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79BE" w14:textId="77777777" w:rsidR="004F2F73" w:rsidRPr="00D10DCE" w:rsidRDefault="004F2F73" w:rsidP="004F2F73">
      <w:pPr>
        <w:pStyle w:val="Alcm"/>
        <w:ind w:right="-1"/>
        <w:rPr>
          <w:color w:val="auto"/>
          <w:spacing w:val="50"/>
          <w:sz w:val="22"/>
          <w:szCs w:val="22"/>
        </w:rPr>
      </w:pPr>
      <w:r w:rsidRPr="00D10DCE">
        <w:rPr>
          <w:color w:val="auto"/>
          <w:spacing w:val="50"/>
          <w:sz w:val="22"/>
          <w:szCs w:val="22"/>
        </w:rPr>
        <w:t xml:space="preserve">NYILVÁNOS PÁLYÁZATI </w:t>
      </w:r>
      <w:r w:rsidR="000E78D4" w:rsidRPr="00D10DCE">
        <w:rPr>
          <w:color w:val="auto"/>
          <w:spacing w:val="50"/>
          <w:sz w:val="22"/>
          <w:szCs w:val="22"/>
        </w:rPr>
        <w:t>FELHÍVÁS</w:t>
      </w:r>
      <w:r w:rsidRPr="00D10DCE">
        <w:rPr>
          <w:color w:val="auto"/>
          <w:spacing w:val="50"/>
          <w:sz w:val="22"/>
          <w:szCs w:val="22"/>
        </w:rPr>
        <w:t xml:space="preserve"> </w:t>
      </w:r>
    </w:p>
    <w:p w14:paraId="28C964B6" w14:textId="77777777" w:rsidR="004F2F73" w:rsidRPr="00194E70" w:rsidRDefault="004F2F73" w:rsidP="004F2F73">
      <w:pPr>
        <w:pStyle w:val="Alcm"/>
        <w:ind w:right="-1"/>
        <w:jc w:val="left"/>
        <w:rPr>
          <w:color w:val="auto"/>
          <w:sz w:val="22"/>
          <w:szCs w:val="22"/>
        </w:rPr>
      </w:pPr>
    </w:p>
    <w:p w14:paraId="5129692A" w14:textId="77777777" w:rsidR="004F2F73" w:rsidRPr="00194E70" w:rsidRDefault="004F2F73" w:rsidP="004F2F73">
      <w:pPr>
        <w:pStyle w:val="Alcm"/>
        <w:ind w:right="-1"/>
        <w:rPr>
          <w:color w:val="auto"/>
          <w:sz w:val="22"/>
          <w:szCs w:val="22"/>
        </w:rPr>
      </w:pPr>
    </w:p>
    <w:p w14:paraId="3CB4624D" w14:textId="00FABB0E" w:rsidR="004F2F73" w:rsidRDefault="00747D1F" w:rsidP="004F2F73">
      <w:pPr>
        <w:pStyle w:val="NormlWeb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FD5B8F">
        <w:rPr>
          <w:color w:val="auto"/>
          <w:sz w:val="22"/>
          <w:szCs w:val="22"/>
        </w:rPr>
        <w:t xml:space="preserve"> </w:t>
      </w:r>
      <w:r w:rsidR="00F459F2">
        <w:rPr>
          <w:color w:val="auto"/>
          <w:sz w:val="22"/>
          <w:szCs w:val="22"/>
        </w:rPr>
        <w:t>Jahn Ferenc Dél-pesti Kórház és Rendelőintézet</w:t>
      </w:r>
      <w:r w:rsidR="00FD5B8F">
        <w:rPr>
          <w:color w:val="auto"/>
          <w:sz w:val="22"/>
          <w:szCs w:val="22"/>
        </w:rPr>
        <w:t xml:space="preserve"> </w:t>
      </w:r>
      <w:r w:rsidR="004F2F73">
        <w:rPr>
          <w:color w:val="auto"/>
          <w:sz w:val="22"/>
          <w:szCs w:val="22"/>
        </w:rPr>
        <w:t xml:space="preserve">(a továbbiakban: Kórház) </w:t>
      </w:r>
      <w:r w:rsidR="00DB32A6">
        <w:rPr>
          <w:color w:val="auto"/>
          <w:sz w:val="22"/>
          <w:szCs w:val="22"/>
        </w:rPr>
        <w:t xml:space="preserve">(székhely: </w:t>
      </w:r>
      <w:r>
        <w:rPr>
          <w:color w:val="auto"/>
          <w:sz w:val="22"/>
          <w:szCs w:val="22"/>
        </w:rPr>
        <w:t>1</w:t>
      </w:r>
      <w:r w:rsidR="00F459F2">
        <w:rPr>
          <w:color w:val="auto"/>
          <w:sz w:val="22"/>
          <w:szCs w:val="22"/>
        </w:rPr>
        <w:t>204</w:t>
      </w:r>
      <w:r w:rsidR="00DB32A6">
        <w:rPr>
          <w:color w:val="auto"/>
          <w:sz w:val="22"/>
          <w:szCs w:val="22"/>
        </w:rPr>
        <w:t xml:space="preserve"> Budapest</w:t>
      </w:r>
      <w:r>
        <w:rPr>
          <w:color w:val="auto"/>
          <w:sz w:val="22"/>
          <w:szCs w:val="22"/>
        </w:rPr>
        <w:t>,</w:t>
      </w:r>
      <w:r w:rsidR="00F459F2">
        <w:rPr>
          <w:color w:val="auto"/>
          <w:sz w:val="22"/>
          <w:szCs w:val="22"/>
        </w:rPr>
        <w:t xml:space="preserve"> Köves u</w:t>
      </w:r>
      <w:r w:rsidR="00FD5B8F">
        <w:rPr>
          <w:color w:val="auto"/>
          <w:sz w:val="22"/>
          <w:szCs w:val="22"/>
        </w:rPr>
        <w:t>.</w:t>
      </w:r>
      <w:r w:rsidR="00F459F2">
        <w:rPr>
          <w:color w:val="auto"/>
          <w:sz w:val="22"/>
          <w:szCs w:val="22"/>
        </w:rPr>
        <w:t xml:space="preserve"> 1.</w:t>
      </w:r>
      <w:r w:rsidR="00DB32A6">
        <w:rPr>
          <w:color w:val="auto"/>
          <w:sz w:val="22"/>
          <w:szCs w:val="22"/>
        </w:rPr>
        <w:t xml:space="preserve">) </w:t>
      </w:r>
      <w:r w:rsidR="004F2F73" w:rsidRPr="00194E70">
        <w:rPr>
          <w:color w:val="auto"/>
          <w:sz w:val="22"/>
          <w:szCs w:val="22"/>
        </w:rPr>
        <w:t xml:space="preserve">főigazgatójának döntése, valamint az állami vagyonról szóló 2007. évi CVI. törvény (a továbbiakban: </w:t>
      </w:r>
      <w:proofErr w:type="spellStart"/>
      <w:r w:rsidR="004F2F73" w:rsidRPr="00194E70">
        <w:rPr>
          <w:color w:val="auto"/>
          <w:sz w:val="22"/>
          <w:szCs w:val="22"/>
        </w:rPr>
        <w:t>Vtv</w:t>
      </w:r>
      <w:proofErr w:type="spellEnd"/>
      <w:r w:rsidR="004F2F73" w:rsidRPr="00194E70">
        <w:rPr>
          <w:color w:val="auto"/>
          <w:sz w:val="22"/>
          <w:szCs w:val="22"/>
        </w:rPr>
        <w:t xml:space="preserve">.) és az állami vagyonnal való gazdálkodásról szóló 254/2007. (X. 4.) Kormányrendelet (továbbiakban: Vhr.) vonatkozó fejezetei, továbbá a </w:t>
      </w:r>
      <w:r w:rsidR="004F2F73">
        <w:rPr>
          <w:color w:val="auto"/>
          <w:sz w:val="22"/>
          <w:szCs w:val="22"/>
        </w:rPr>
        <w:t>Kórház</w:t>
      </w:r>
      <w:r w:rsidR="004F2F73" w:rsidRPr="00194E70">
        <w:rPr>
          <w:color w:val="auto"/>
          <w:sz w:val="22"/>
          <w:szCs w:val="22"/>
        </w:rPr>
        <w:t xml:space="preserve"> vagyonkezelési </w:t>
      </w:r>
      <w:r w:rsidR="004F2F73" w:rsidRPr="00BA2356">
        <w:rPr>
          <w:color w:val="auto"/>
          <w:sz w:val="22"/>
          <w:szCs w:val="22"/>
        </w:rPr>
        <w:t xml:space="preserve">szerződésének </w:t>
      </w:r>
      <w:r w:rsidR="00060C0D">
        <w:t>4.3</w:t>
      </w:r>
      <w:r w:rsidRPr="00BA2356">
        <w:t xml:space="preserve"> </w:t>
      </w:r>
      <w:r w:rsidR="004F2F73" w:rsidRPr="00BA2356">
        <w:rPr>
          <w:color w:val="auto"/>
          <w:sz w:val="22"/>
          <w:szCs w:val="22"/>
        </w:rPr>
        <w:t>pontja</w:t>
      </w:r>
      <w:r w:rsidR="004F2F73" w:rsidRPr="00194E70">
        <w:rPr>
          <w:color w:val="auto"/>
          <w:sz w:val="22"/>
          <w:szCs w:val="22"/>
        </w:rPr>
        <w:t xml:space="preserve"> alapján</w:t>
      </w:r>
    </w:p>
    <w:p w14:paraId="6F2BE8FB" w14:textId="77777777" w:rsidR="00C21036" w:rsidRPr="00194E70" w:rsidRDefault="00C21036" w:rsidP="004F2F73">
      <w:pPr>
        <w:pStyle w:val="NormlWeb"/>
        <w:jc w:val="both"/>
        <w:rPr>
          <w:color w:val="auto"/>
          <w:sz w:val="22"/>
          <w:szCs w:val="22"/>
        </w:rPr>
      </w:pPr>
    </w:p>
    <w:p w14:paraId="0295CA31" w14:textId="77777777" w:rsidR="004F2F73" w:rsidRPr="00194E70" w:rsidRDefault="004F2F73" w:rsidP="004F2F73">
      <w:pPr>
        <w:pStyle w:val="Alcm"/>
        <w:ind w:right="-1"/>
        <w:jc w:val="left"/>
        <w:rPr>
          <w:bCs/>
          <w:color w:val="auto"/>
          <w:sz w:val="22"/>
          <w:szCs w:val="22"/>
        </w:rPr>
      </w:pPr>
    </w:p>
    <w:p w14:paraId="477A6795" w14:textId="77777777" w:rsidR="004F2F73" w:rsidRPr="00463722" w:rsidRDefault="004F2F73" w:rsidP="004F2F73">
      <w:pPr>
        <w:pStyle w:val="Alcm"/>
        <w:ind w:right="-1"/>
        <w:rPr>
          <w:bCs/>
          <w:color w:val="auto"/>
          <w:spacing w:val="50"/>
          <w:sz w:val="22"/>
          <w:szCs w:val="22"/>
        </w:rPr>
      </w:pPr>
      <w:r w:rsidRPr="00463722">
        <w:rPr>
          <w:bCs/>
          <w:color w:val="auto"/>
          <w:spacing w:val="50"/>
          <w:sz w:val="22"/>
          <w:szCs w:val="22"/>
        </w:rPr>
        <w:t xml:space="preserve">egyfordulós </w:t>
      </w:r>
    </w:p>
    <w:p w14:paraId="3DE4984C" w14:textId="77777777" w:rsidR="004F2F73" w:rsidRPr="00463722" w:rsidRDefault="004F2F73" w:rsidP="004F2F73">
      <w:pPr>
        <w:pStyle w:val="Alcm"/>
        <w:ind w:right="-1"/>
        <w:rPr>
          <w:bCs/>
          <w:color w:val="auto"/>
          <w:spacing w:val="50"/>
          <w:sz w:val="22"/>
          <w:szCs w:val="22"/>
        </w:rPr>
      </w:pPr>
    </w:p>
    <w:p w14:paraId="05B36BF0" w14:textId="77777777" w:rsidR="004F2F73" w:rsidRPr="00463722" w:rsidRDefault="004F2F73" w:rsidP="004F2F73">
      <w:pPr>
        <w:pStyle w:val="Alcm"/>
        <w:ind w:right="-1"/>
        <w:rPr>
          <w:bCs/>
          <w:color w:val="auto"/>
          <w:spacing w:val="50"/>
          <w:sz w:val="22"/>
          <w:szCs w:val="22"/>
        </w:rPr>
      </w:pPr>
      <w:r w:rsidRPr="00463722">
        <w:rPr>
          <w:bCs/>
          <w:color w:val="auto"/>
          <w:spacing w:val="50"/>
          <w:sz w:val="22"/>
          <w:szCs w:val="22"/>
        </w:rPr>
        <w:t>nyilvános pályázat</w:t>
      </w:r>
    </w:p>
    <w:p w14:paraId="4F407EDF" w14:textId="77777777" w:rsidR="004F2F73" w:rsidRPr="00194E70" w:rsidRDefault="004F2F73" w:rsidP="004F2F73">
      <w:pPr>
        <w:pStyle w:val="Alcm"/>
        <w:ind w:right="-1"/>
        <w:jc w:val="both"/>
        <w:rPr>
          <w:b w:val="0"/>
          <w:color w:val="auto"/>
          <w:sz w:val="22"/>
          <w:szCs w:val="22"/>
        </w:rPr>
      </w:pPr>
    </w:p>
    <w:p w14:paraId="7850230D" w14:textId="77777777" w:rsidR="00C21036" w:rsidRDefault="00C21036" w:rsidP="004F2F73">
      <w:pPr>
        <w:ind w:right="-110"/>
        <w:jc w:val="both"/>
        <w:rPr>
          <w:szCs w:val="22"/>
        </w:rPr>
      </w:pPr>
    </w:p>
    <w:p w14:paraId="355D9519" w14:textId="13714C61" w:rsidR="004F2F73" w:rsidRPr="00194E70" w:rsidRDefault="004F2F73" w:rsidP="004F2F73">
      <w:pPr>
        <w:ind w:right="-110"/>
        <w:jc w:val="both"/>
        <w:rPr>
          <w:szCs w:val="22"/>
        </w:rPr>
      </w:pPr>
      <w:r w:rsidRPr="00783837">
        <w:rPr>
          <w:szCs w:val="22"/>
        </w:rPr>
        <w:t xml:space="preserve">keretében </w:t>
      </w:r>
      <w:r w:rsidR="00D10DCE" w:rsidRPr="00F459F2">
        <w:rPr>
          <w:b/>
          <w:bCs/>
          <w:szCs w:val="22"/>
        </w:rPr>
        <w:t>202</w:t>
      </w:r>
      <w:r w:rsidR="00F459F2" w:rsidRPr="00F459F2">
        <w:rPr>
          <w:b/>
          <w:bCs/>
          <w:szCs w:val="22"/>
        </w:rPr>
        <w:t>2</w:t>
      </w:r>
      <w:r w:rsidR="00D10DCE" w:rsidRPr="00F459F2">
        <w:rPr>
          <w:b/>
          <w:bCs/>
          <w:szCs w:val="22"/>
        </w:rPr>
        <w:t xml:space="preserve">. </w:t>
      </w:r>
      <w:r w:rsidR="00F459F2" w:rsidRPr="00F459F2">
        <w:rPr>
          <w:b/>
          <w:bCs/>
        </w:rPr>
        <w:t>április 01.</w:t>
      </w:r>
      <w:r w:rsidR="00747D1F" w:rsidRPr="00F459F2">
        <w:rPr>
          <w:b/>
          <w:bCs/>
        </w:rPr>
        <w:t xml:space="preserve"> </w:t>
      </w:r>
      <w:r w:rsidRPr="00F459F2">
        <w:rPr>
          <w:b/>
          <w:bCs/>
          <w:szCs w:val="22"/>
        </w:rPr>
        <w:t xml:space="preserve">napjától </w:t>
      </w:r>
      <w:r w:rsidR="00F459F2" w:rsidRPr="00F459F2">
        <w:rPr>
          <w:b/>
          <w:bCs/>
        </w:rPr>
        <w:t>202</w:t>
      </w:r>
      <w:r w:rsidR="0044694C">
        <w:rPr>
          <w:b/>
          <w:bCs/>
        </w:rPr>
        <w:t>7</w:t>
      </w:r>
      <w:r w:rsidR="00F459F2" w:rsidRPr="00F459F2">
        <w:rPr>
          <w:b/>
          <w:bCs/>
        </w:rPr>
        <w:t>. március 31.</w:t>
      </w:r>
      <w:r w:rsidR="00747D1F" w:rsidRPr="00F459F2">
        <w:rPr>
          <w:b/>
          <w:bCs/>
        </w:rPr>
        <w:t xml:space="preserve"> </w:t>
      </w:r>
      <w:r w:rsidRPr="004F2F73">
        <w:rPr>
          <w:b/>
          <w:szCs w:val="22"/>
        </w:rPr>
        <w:t>napjáig</w:t>
      </w:r>
      <w:r w:rsidRPr="00783837">
        <w:rPr>
          <w:szCs w:val="22"/>
        </w:rPr>
        <w:t xml:space="preserve"> tartó </w:t>
      </w:r>
      <w:r w:rsidRPr="004F2F73">
        <w:rPr>
          <w:szCs w:val="22"/>
        </w:rPr>
        <w:t>határozott időre szóló</w:t>
      </w:r>
      <w:r w:rsidRPr="00783837">
        <w:rPr>
          <w:b/>
          <w:szCs w:val="22"/>
        </w:rPr>
        <w:t xml:space="preserve"> bérleti szerződés útján történő hasznosításra </w:t>
      </w:r>
      <w:bookmarkStart w:id="0" w:name="_Hlk94867528"/>
      <w:r w:rsidRPr="00783837">
        <w:rPr>
          <w:szCs w:val="22"/>
        </w:rPr>
        <w:t>a Kórház meghirdeti a</w:t>
      </w:r>
      <w:r>
        <w:rPr>
          <w:szCs w:val="22"/>
        </w:rPr>
        <w:t xml:space="preserve"> Magyar Állam tulajdonában </w:t>
      </w:r>
      <w:r w:rsidRPr="00783837">
        <w:rPr>
          <w:szCs w:val="22"/>
        </w:rPr>
        <w:t>és a Kórház vagyonkezelésében álló</w:t>
      </w:r>
      <w:r w:rsidR="00914270" w:rsidRPr="00914270">
        <w:rPr>
          <w:szCs w:val="22"/>
        </w:rPr>
        <w:t xml:space="preserve">, </w:t>
      </w:r>
      <w:r w:rsidR="0036115F">
        <w:rPr>
          <w:szCs w:val="22"/>
        </w:rPr>
        <w:t xml:space="preserve">a </w:t>
      </w:r>
      <w:r w:rsidR="00914270" w:rsidRPr="00914270">
        <w:rPr>
          <w:szCs w:val="22"/>
        </w:rPr>
        <w:t xml:space="preserve">Budapest, </w:t>
      </w:r>
      <w:r w:rsidR="00F459F2">
        <w:rPr>
          <w:szCs w:val="22"/>
        </w:rPr>
        <w:t>XX</w:t>
      </w:r>
      <w:r w:rsidR="0036115F">
        <w:rPr>
          <w:szCs w:val="22"/>
        </w:rPr>
        <w:t xml:space="preserve">. kerület, belterület </w:t>
      </w:r>
      <w:bookmarkStart w:id="1" w:name="_Hlk94867074"/>
      <w:bookmarkStart w:id="2" w:name="_Hlk94867011"/>
      <w:bookmarkStart w:id="3" w:name="_Hlk94866065"/>
      <w:r w:rsidR="00F459F2">
        <w:rPr>
          <w:szCs w:val="22"/>
        </w:rPr>
        <w:t xml:space="preserve">182640 </w:t>
      </w:r>
      <w:bookmarkEnd w:id="1"/>
      <w:r w:rsidR="00914270" w:rsidRPr="00914270">
        <w:rPr>
          <w:szCs w:val="22"/>
        </w:rPr>
        <w:t xml:space="preserve">hrsz alatt nyilvántartott, természetben a </w:t>
      </w:r>
      <w:r w:rsidR="00F459F2">
        <w:rPr>
          <w:szCs w:val="22"/>
        </w:rPr>
        <w:t>1204</w:t>
      </w:r>
      <w:r w:rsidR="00914270" w:rsidRPr="00914270">
        <w:rPr>
          <w:szCs w:val="22"/>
        </w:rPr>
        <w:t xml:space="preserve"> Budapest, </w:t>
      </w:r>
      <w:r w:rsidR="00F459F2">
        <w:rPr>
          <w:szCs w:val="22"/>
        </w:rPr>
        <w:t>Köves u</w:t>
      </w:r>
      <w:r w:rsidR="00914270" w:rsidRPr="00914270">
        <w:rPr>
          <w:szCs w:val="22"/>
        </w:rPr>
        <w:t>.</w:t>
      </w:r>
      <w:r w:rsidR="00F459F2">
        <w:rPr>
          <w:szCs w:val="22"/>
        </w:rPr>
        <w:t xml:space="preserve"> 1.</w:t>
      </w:r>
      <w:r w:rsidR="0036115F">
        <w:rPr>
          <w:szCs w:val="22"/>
        </w:rPr>
        <w:t xml:space="preserve"> szám alatti ingatlan</w:t>
      </w:r>
      <w:bookmarkEnd w:id="2"/>
      <w:r w:rsidR="00914270" w:rsidRPr="00914270">
        <w:rPr>
          <w:szCs w:val="22"/>
        </w:rPr>
        <w:t xml:space="preserve"> </w:t>
      </w:r>
      <w:r w:rsidR="00F459F2">
        <w:t>területén a gazdasági portánál elhelyezkedő mintegy</w:t>
      </w:r>
      <w:r w:rsidR="0036115F">
        <w:t xml:space="preserve"> </w:t>
      </w:r>
      <w:r w:rsidR="00407638" w:rsidRPr="00407638">
        <w:t>1</w:t>
      </w:r>
      <w:r w:rsidR="00F459F2">
        <w:t>40</w:t>
      </w:r>
      <w:r w:rsidR="00407638" w:rsidRPr="00407638">
        <w:t xml:space="preserve"> m</w:t>
      </w:r>
      <w:r w:rsidR="00FD4429">
        <w:rPr>
          <w:vertAlign w:val="superscript"/>
        </w:rPr>
        <w:t>2</w:t>
      </w:r>
      <w:r w:rsidR="00407638" w:rsidRPr="00407638">
        <w:t xml:space="preserve"> alapterületű </w:t>
      </w:r>
      <w:bookmarkStart w:id="4" w:name="_Hlk94865252"/>
      <w:r w:rsidR="00333791">
        <w:t xml:space="preserve">szerelő- és autódiagnosztikai </w:t>
      </w:r>
      <w:bookmarkEnd w:id="4"/>
      <w:r w:rsidR="00333791">
        <w:t xml:space="preserve">műhely céljára szolgáló </w:t>
      </w:r>
      <w:r w:rsidR="00407638" w:rsidRPr="00407638">
        <w:t xml:space="preserve">helyiséget </w:t>
      </w:r>
      <w:bookmarkStart w:id="5" w:name="_Hlk94867277"/>
      <w:bookmarkEnd w:id="3"/>
      <w:r w:rsidR="00333791">
        <w:t xml:space="preserve">gépjárműszerelő, valamint vizsgasor </w:t>
      </w:r>
      <w:r w:rsidR="00407638" w:rsidRPr="00407638">
        <w:t xml:space="preserve">tevékenység végzése </w:t>
      </w:r>
      <w:bookmarkEnd w:id="5"/>
      <w:r w:rsidR="00407638" w:rsidRPr="00407638">
        <w:t>céljára</w:t>
      </w:r>
      <w:r w:rsidR="009920C8">
        <w:t xml:space="preserve"> </w:t>
      </w:r>
      <w:r w:rsidRPr="00783837">
        <w:rPr>
          <w:szCs w:val="22"/>
        </w:rPr>
        <w:t xml:space="preserve"> (a továbbiakban: </w:t>
      </w:r>
      <w:r w:rsidR="0036115F">
        <w:rPr>
          <w:szCs w:val="22"/>
        </w:rPr>
        <w:t>Bérlemény</w:t>
      </w:r>
      <w:r w:rsidRPr="00783837">
        <w:rPr>
          <w:szCs w:val="22"/>
        </w:rPr>
        <w:t>)</w:t>
      </w:r>
      <w:r>
        <w:rPr>
          <w:szCs w:val="22"/>
        </w:rPr>
        <w:t>.</w:t>
      </w:r>
    </w:p>
    <w:bookmarkEnd w:id="0"/>
    <w:p w14:paraId="0B31D33A" w14:textId="77777777" w:rsidR="00C21036" w:rsidRDefault="00C21036" w:rsidP="004F2F73">
      <w:pPr>
        <w:pStyle w:val="NormlWeb"/>
        <w:jc w:val="both"/>
        <w:rPr>
          <w:b/>
          <w:color w:val="auto"/>
          <w:sz w:val="22"/>
          <w:szCs w:val="22"/>
          <w:u w:val="single"/>
        </w:rPr>
      </w:pPr>
    </w:p>
    <w:p w14:paraId="118106C1" w14:textId="77777777" w:rsidR="004F2F73" w:rsidRPr="00194E70" w:rsidRDefault="004F2F73" w:rsidP="004F2F73">
      <w:pPr>
        <w:pStyle w:val="NormlWeb"/>
        <w:jc w:val="both"/>
        <w:rPr>
          <w:b/>
          <w:color w:val="auto"/>
          <w:sz w:val="22"/>
          <w:szCs w:val="22"/>
        </w:rPr>
      </w:pPr>
      <w:r w:rsidRPr="00194E70">
        <w:rPr>
          <w:b/>
          <w:color w:val="auto"/>
          <w:sz w:val="22"/>
          <w:szCs w:val="22"/>
          <w:u w:val="single"/>
        </w:rPr>
        <w:t>Az Ingatlan főbb jellemzői</w:t>
      </w:r>
      <w:r w:rsidRPr="00194E70">
        <w:rPr>
          <w:b/>
          <w:color w:val="auto"/>
          <w:sz w:val="22"/>
          <w:szCs w:val="22"/>
        </w:rPr>
        <w:t>:</w:t>
      </w:r>
    </w:p>
    <w:p w14:paraId="1DECD3CF" w14:textId="4F76211B" w:rsidR="004F2F73" w:rsidRPr="00194E70" w:rsidRDefault="004F2F73" w:rsidP="004F2F73">
      <w:pPr>
        <w:tabs>
          <w:tab w:val="left" w:pos="-2700"/>
        </w:tabs>
        <w:jc w:val="both"/>
        <w:rPr>
          <w:szCs w:val="22"/>
        </w:rPr>
      </w:pPr>
      <w:r>
        <w:rPr>
          <w:szCs w:val="22"/>
        </w:rPr>
        <w:t xml:space="preserve">Az Ingatlan 1/1 arányban a Magyar Állam tulajdonában áll, mely felett a tulajdonosi joggyakorló az </w:t>
      </w:r>
      <w:r w:rsidR="000E5348">
        <w:rPr>
          <w:szCs w:val="22"/>
        </w:rPr>
        <w:t>az Országos Kórházi Főigazgatóság</w:t>
      </w:r>
      <w:r>
        <w:rPr>
          <w:szCs w:val="22"/>
        </w:rPr>
        <w:t xml:space="preserve">. Az </w:t>
      </w:r>
      <w:r w:rsidR="00BF1A8B">
        <w:rPr>
          <w:szCs w:val="22"/>
        </w:rPr>
        <w:t>I</w:t>
      </w:r>
      <w:r>
        <w:rPr>
          <w:szCs w:val="22"/>
        </w:rPr>
        <w:t xml:space="preserve">ngatlan a Kórház vagyonkezelésében áll, művelési ág szerinti megnevezése kivett kórház. </w:t>
      </w:r>
    </w:p>
    <w:p w14:paraId="218680CC" w14:textId="77777777" w:rsidR="004F2F73" w:rsidRPr="00194E70" w:rsidRDefault="004F2F73" w:rsidP="004F2F73">
      <w:pPr>
        <w:pStyle w:val="Cm"/>
        <w:ind w:left="180"/>
        <w:jc w:val="both"/>
        <w:rPr>
          <w:b w:val="0"/>
          <w:sz w:val="22"/>
          <w:szCs w:val="22"/>
        </w:rPr>
      </w:pPr>
    </w:p>
    <w:p w14:paraId="5C59B0DA" w14:textId="13D91DBA" w:rsidR="00407638" w:rsidRPr="00407638" w:rsidRDefault="00407638" w:rsidP="00407638">
      <w:pPr>
        <w:jc w:val="both"/>
        <w:rPr>
          <w:u w:val="single"/>
        </w:rPr>
      </w:pPr>
      <w:r w:rsidRPr="00407638">
        <w:rPr>
          <w:u w:val="single"/>
        </w:rPr>
        <w:t xml:space="preserve">Bérlemény területe: </w:t>
      </w:r>
      <w:r w:rsidRPr="00407638">
        <w:t>1</w:t>
      </w:r>
      <w:r w:rsidR="00333791">
        <w:t>40</w:t>
      </w:r>
      <w:r w:rsidRPr="00407638">
        <w:t xml:space="preserve"> m</w:t>
      </w:r>
      <w:r w:rsidR="00BF1A8B">
        <w:rPr>
          <w:vertAlign w:val="superscript"/>
        </w:rPr>
        <w:t>2</w:t>
      </w:r>
      <w:r w:rsidRPr="00407638">
        <w:t xml:space="preserve"> alapterületű helyiség. </w:t>
      </w:r>
    </w:p>
    <w:p w14:paraId="77E28C42" w14:textId="77777777" w:rsidR="00407638" w:rsidRPr="00407638" w:rsidRDefault="00407638" w:rsidP="00407638">
      <w:pPr>
        <w:jc w:val="both"/>
        <w:rPr>
          <w:u w:val="single"/>
        </w:rPr>
      </w:pPr>
    </w:p>
    <w:p w14:paraId="492BC3DA" w14:textId="097710AC" w:rsidR="00407638" w:rsidRPr="00407638" w:rsidRDefault="00407638" w:rsidP="00407638">
      <w:pPr>
        <w:jc w:val="both"/>
        <w:rPr>
          <w:u w:val="single"/>
        </w:rPr>
      </w:pPr>
      <w:r w:rsidRPr="00407638">
        <w:rPr>
          <w:u w:val="single"/>
        </w:rPr>
        <w:t xml:space="preserve">Bérlemény elhelyezkedése: </w:t>
      </w:r>
      <w:r w:rsidRPr="00407638">
        <w:t xml:space="preserve">A Kórház </w:t>
      </w:r>
      <w:r w:rsidR="00333791">
        <w:t>ingatlanának területén</w:t>
      </w:r>
      <w:r w:rsidRPr="00407638">
        <w:t>, földszinti elhelyezkedésű.</w:t>
      </w:r>
    </w:p>
    <w:p w14:paraId="2F05500C" w14:textId="77777777" w:rsidR="00407638" w:rsidRPr="00407638" w:rsidRDefault="00407638" w:rsidP="00407638">
      <w:pPr>
        <w:jc w:val="both"/>
        <w:rPr>
          <w:u w:val="single"/>
        </w:rPr>
      </w:pPr>
    </w:p>
    <w:p w14:paraId="3263B469" w14:textId="09459CB8" w:rsidR="004F2F73" w:rsidRDefault="004F2F73" w:rsidP="004F2F73">
      <w:pPr>
        <w:autoSpaceDE w:val="0"/>
        <w:autoSpaceDN w:val="0"/>
        <w:adjustRightInd w:val="0"/>
        <w:jc w:val="both"/>
        <w:outlineLvl w:val="0"/>
        <w:rPr>
          <w:b/>
          <w:bCs/>
          <w:szCs w:val="22"/>
        </w:rPr>
      </w:pPr>
      <w:r w:rsidRPr="004F2F73">
        <w:rPr>
          <w:b/>
          <w:szCs w:val="22"/>
          <w:u w:val="single"/>
        </w:rPr>
        <w:t>Az ajánlattételi határidő:</w:t>
      </w:r>
      <w:r w:rsidRPr="00194E70">
        <w:rPr>
          <w:b/>
          <w:szCs w:val="22"/>
        </w:rPr>
        <w:t xml:space="preserve"> </w:t>
      </w:r>
      <w:commentRangeStart w:id="6"/>
      <w:r w:rsidR="00407638">
        <w:rPr>
          <w:b/>
          <w:szCs w:val="22"/>
        </w:rPr>
        <w:t>202</w:t>
      </w:r>
      <w:r w:rsidR="00333791">
        <w:rPr>
          <w:b/>
          <w:szCs w:val="22"/>
        </w:rPr>
        <w:t xml:space="preserve">2. </w:t>
      </w:r>
      <w:r w:rsidR="00613F47">
        <w:rPr>
          <w:b/>
          <w:szCs w:val="22"/>
        </w:rPr>
        <w:t>március</w:t>
      </w:r>
      <w:r w:rsidR="00333791">
        <w:rPr>
          <w:b/>
          <w:szCs w:val="22"/>
        </w:rPr>
        <w:t xml:space="preserve"> </w:t>
      </w:r>
      <w:r w:rsidR="002657C1">
        <w:rPr>
          <w:b/>
          <w:szCs w:val="22"/>
        </w:rPr>
        <w:t>2</w:t>
      </w:r>
      <w:r w:rsidR="00613F47">
        <w:rPr>
          <w:b/>
          <w:szCs w:val="22"/>
        </w:rPr>
        <w:t>0</w:t>
      </w:r>
      <w:r w:rsidR="00333791">
        <w:rPr>
          <w:b/>
          <w:szCs w:val="22"/>
        </w:rPr>
        <w:t xml:space="preserve">. </w:t>
      </w:r>
      <w:commentRangeEnd w:id="6"/>
      <w:r w:rsidR="00A55490">
        <w:rPr>
          <w:rStyle w:val="Jegyzethivatkozs"/>
        </w:rPr>
        <w:commentReference w:id="6"/>
      </w:r>
      <w:r w:rsidR="00747D1F">
        <w:rPr>
          <w:b/>
          <w:bCs/>
          <w:szCs w:val="22"/>
        </w:rPr>
        <w:t>napján</w:t>
      </w:r>
      <w:r w:rsidR="00872F6D">
        <w:rPr>
          <w:b/>
          <w:bCs/>
          <w:szCs w:val="22"/>
        </w:rPr>
        <w:t xml:space="preserve"> </w:t>
      </w:r>
      <w:r w:rsidR="00333791" w:rsidRPr="00333791">
        <w:rPr>
          <w:b/>
          <w:szCs w:val="22"/>
        </w:rPr>
        <w:t>10.00</w:t>
      </w:r>
      <w:r w:rsidR="00747D1F">
        <w:t xml:space="preserve"> </w:t>
      </w:r>
      <w:r w:rsidR="00872F6D">
        <w:rPr>
          <w:b/>
          <w:bCs/>
          <w:szCs w:val="22"/>
        </w:rPr>
        <w:t>óra</w:t>
      </w:r>
    </w:p>
    <w:p w14:paraId="360CF99C" w14:textId="77777777" w:rsidR="004F2F73" w:rsidRDefault="004F2F73" w:rsidP="004F2F73">
      <w:pPr>
        <w:autoSpaceDE w:val="0"/>
        <w:autoSpaceDN w:val="0"/>
        <w:adjustRightInd w:val="0"/>
        <w:jc w:val="both"/>
        <w:outlineLvl w:val="0"/>
        <w:rPr>
          <w:b/>
          <w:bCs/>
          <w:szCs w:val="22"/>
        </w:rPr>
      </w:pPr>
    </w:p>
    <w:p w14:paraId="2AD0AADE" w14:textId="77777777" w:rsidR="00C21036" w:rsidRDefault="00C21036" w:rsidP="004F2F73">
      <w:pPr>
        <w:autoSpaceDE w:val="0"/>
        <w:autoSpaceDN w:val="0"/>
        <w:adjustRightInd w:val="0"/>
        <w:jc w:val="both"/>
        <w:outlineLvl w:val="0"/>
        <w:rPr>
          <w:b/>
          <w:color w:val="auto"/>
          <w:szCs w:val="22"/>
          <w:u w:val="single"/>
        </w:rPr>
      </w:pPr>
    </w:p>
    <w:p w14:paraId="2237CE48" w14:textId="7A48191C" w:rsidR="004F2F73" w:rsidRDefault="004F2F73" w:rsidP="004F2F73">
      <w:pPr>
        <w:autoSpaceDE w:val="0"/>
        <w:autoSpaceDN w:val="0"/>
        <w:adjustRightInd w:val="0"/>
        <w:jc w:val="both"/>
        <w:outlineLvl w:val="0"/>
        <w:rPr>
          <w:color w:val="auto"/>
          <w:szCs w:val="22"/>
        </w:rPr>
      </w:pPr>
      <w:r w:rsidRPr="004F2F73">
        <w:rPr>
          <w:b/>
          <w:color w:val="auto"/>
          <w:szCs w:val="22"/>
          <w:u w:val="single"/>
        </w:rPr>
        <w:t xml:space="preserve">A Kiíró által meghatározott </w:t>
      </w:r>
      <w:r w:rsidRPr="004F2F73">
        <w:rPr>
          <w:b/>
          <w:bCs/>
          <w:color w:val="auto"/>
          <w:szCs w:val="22"/>
          <w:u w:val="single"/>
        </w:rPr>
        <w:t>minimális havi bérleti díj</w:t>
      </w:r>
      <w:r w:rsidRPr="00742E90">
        <w:rPr>
          <w:b/>
          <w:bCs/>
          <w:color w:val="auto"/>
          <w:szCs w:val="22"/>
        </w:rPr>
        <w:t>,</w:t>
      </w:r>
      <w:r w:rsidRPr="00742E90">
        <w:rPr>
          <w:color w:val="auto"/>
          <w:szCs w:val="22"/>
        </w:rPr>
        <w:t xml:space="preserve"> amelynél kisebb összegű ajánlat nem tehető: </w:t>
      </w:r>
      <w:r w:rsidR="00333791">
        <w:t>270.000,-</w:t>
      </w:r>
      <w:r w:rsidR="00747D1F" w:rsidRPr="00E70A8B">
        <w:t xml:space="preserve"> </w:t>
      </w:r>
      <w:r w:rsidRPr="00E70A8B">
        <w:rPr>
          <w:bCs/>
          <w:color w:val="auto"/>
          <w:szCs w:val="22"/>
        </w:rPr>
        <w:t>Ft /hó</w:t>
      </w:r>
      <w:r w:rsidR="00333791">
        <w:rPr>
          <w:bCs/>
          <w:color w:val="auto"/>
          <w:szCs w:val="22"/>
        </w:rPr>
        <w:t>, azaz kétszázhetvenezer forint/hónap</w:t>
      </w:r>
      <w:r w:rsidR="00BF1A8B">
        <w:rPr>
          <w:bCs/>
          <w:color w:val="auto"/>
          <w:szCs w:val="22"/>
        </w:rPr>
        <w:t>.</w:t>
      </w:r>
    </w:p>
    <w:p w14:paraId="51F16C82" w14:textId="77777777" w:rsidR="004F2F73" w:rsidRDefault="004F2F73" w:rsidP="004F2F73">
      <w:pPr>
        <w:autoSpaceDE w:val="0"/>
        <w:autoSpaceDN w:val="0"/>
        <w:adjustRightInd w:val="0"/>
        <w:jc w:val="both"/>
        <w:outlineLvl w:val="0"/>
        <w:rPr>
          <w:color w:val="auto"/>
          <w:szCs w:val="22"/>
        </w:rPr>
      </w:pPr>
    </w:p>
    <w:p w14:paraId="35DC9497" w14:textId="77777777" w:rsidR="00C21036" w:rsidRDefault="00C21036" w:rsidP="004F2F73">
      <w:pPr>
        <w:jc w:val="both"/>
        <w:rPr>
          <w:color w:val="auto"/>
          <w:szCs w:val="22"/>
        </w:rPr>
      </w:pPr>
    </w:p>
    <w:p w14:paraId="6A3D24C4" w14:textId="13384012" w:rsidR="004F2F73" w:rsidRPr="00200E3F" w:rsidRDefault="004F2F73" w:rsidP="004F2F73">
      <w:pPr>
        <w:jc w:val="both"/>
        <w:rPr>
          <w:color w:val="auto"/>
          <w:szCs w:val="22"/>
        </w:rPr>
      </w:pPr>
      <w:r w:rsidRPr="00200E3F">
        <w:rPr>
          <w:color w:val="auto"/>
          <w:szCs w:val="22"/>
        </w:rPr>
        <w:t xml:space="preserve">A pályázattal kapcsolatban további felvilágosítás </w:t>
      </w:r>
      <w:bookmarkStart w:id="7" w:name="_Hlk34144966"/>
      <w:r w:rsidR="00333791" w:rsidRPr="00333791">
        <w:rPr>
          <w:szCs w:val="22"/>
        </w:rPr>
        <w:t>Szerencsés Zoltán osztályvezető</w:t>
      </w:r>
      <w:r w:rsidR="002C1E2E" w:rsidRPr="00333791">
        <w:rPr>
          <w:szCs w:val="22"/>
        </w:rPr>
        <w:t xml:space="preserve">től </w:t>
      </w:r>
      <w:r w:rsidRPr="00333791">
        <w:rPr>
          <w:color w:val="auto"/>
          <w:szCs w:val="22"/>
        </w:rPr>
        <w:t>kérhető (</w:t>
      </w:r>
      <w:r w:rsidR="00200E3F" w:rsidRPr="00333791">
        <w:rPr>
          <w:szCs w:val="22"/>
        </w:rPr>
        <w:t xml:space="preserve">telefon: </w:t>
      </w:r>
      <w:bookmarkStart w:id="8" w:name="_Hlk94864755"/>
      <w:r w:rsidR="00613F47">
        <w:rPr>
          <w:szCs w:val="22"/>
        </w:rPr>
        <w:t>+36 30 242 1795</w:t>
      </w:r>
      <w:bookmarkEnd w:id="8"/>
      <w:r w:rsidR="00613F47">
        <w:rPr>
          <w:szCs w:val="22"/>
        </w:rPr>
        <w:t xml:space="preserve">; </w:t>
      </w:r>
      <w:r w:rsidR="00200E3F" w:rsidRPr="00333791">
        <w:rPr>
          <w:szCs w:val="22"/>
        </w:rPr>
        <w:t xml:space="preserve">e-mail: </w:t>
      </w:r>
      <w:bookmarkEnd w:id="7"/>
      <w:r w:rsidR="00613F47">
        <w:fldChar w:fldCharType="begin"/>
      </w:r>
      <w:r w:rsidR="00613F47">
        <w:instrText xml:space="preserve"> HYPERLINK "mailto:</w:instrText>
      </w:r>
      <w:r w:rsidR="00613F47" w:rsidRPr="00613F47">
        <w:instrText>donteselokeszito@delpestikorhaz.hu</w:instrText>
      </w:r>
      <w:r w:rsidR="00613F47">
        <w:instrText xml:space="preserve">" </w:instrText>
      </w:r>
      <w:r w:rsidR="00613F47">
        <w:fldChar w:fldCharType="separate"/>
      </w:r>
      <w:r w:rsidR="00613F47" w:rsidRPr="009462CF">
        <w:rPr>
          <w:rStyle w:val="Hiperhivatkozs"/>
        </w:rPr>
        <w:t>donteselokeszito@delpestikorhaz.hu</w:t>
      </w:r>
      <w:r w:rsidR="00613F47">
        <w:fldChar w:fldCharType="end"/>
      </w:r>
      <w:r w:rsidR="00333791">
        <w:t xml:space="preserve"> </w:t>
      </w:r>
      <w:r w:rsidR="00747D1F" w:rsidRPr="00200E3F">
        <w:rPr>
          <w:color w:val="auto"/>
          <w:szCs w:val="22"/>
        </w:rPr>
        <w:t xml:space="preserve">továbbá </w:t>
      </w:r>
      <w:r w:rsidR="00497D03" w:rsidRPr="00200E3F">
        <w:rPr>
          <w:color w:val="auto"/>
          <w:szCs w:val="22"/>
        </w:rPr>
        <w:t xml:space="preserve">a </w:t>
      </w:r>
      <w:r w:rsidR="00333791">
        <w:rPr>
          <w:color w:val="auto"/>
          <w:szCs w:val="22"/>
        </w:rPr>
        <w:t>Jahn Ferenc Dél-pesti</w:t>
      </w:r>
      <w:r w:rsidR="00497D03" w:rsidRPr="00200E3F">
        <w:rPr>
          <w:color w:val="auto"/>
          <w:szCs w:val="22"/>
        </w:rPr>
        <w:t xml:space="preserve"> Kórház</w:t>
      </w:r>
      <w:r w:rsidR="00333791">
        <w:rPr>
          <w:color w:val="auto"/>
          <w:szCs w:val="22"/>
        </w:rPr>
        <w:t xml:space="preserve"> és Rendelőintézet</w:t>
      </w:r>
      <w:r w:rsidR="00747D1F" w:rsidRPr="00200E3F">
        <w:rPr>
          <w:color w:val="auto"/>
          <w:szCs w:val="22"/>
        </w:rPr>
        <w:t xml:space="preserve"> </w:t>
      </w:r>
      <w:r w:rsidRPr="00200E3F">
        <w:rPr>
          <w:color w:val="auto"/>
          <w:szCs w:val="22"/>
        </w:rPr>
        <w:t xml:space="preserve">honlapján a teljes pályázati kiírás megtekinthető. </w:t>
      </w:r>
    </w:p>
    <w:sectPr w:rsidR="004F2F73" w:rsidRPr="00200E3F" w:rsidSect="006F41DA">
      <w:pgSz w:w="11906" w:h="16838"/>
      <w:pgMar w:top="963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Dr. Pálmai Csilla" w:date="2022-02-24T14:42:00Z" w:initials="DPC">
    <w:p w14:paraId="741FF3D0" w14:textId="1BA346FE" w:rsidR="00A55490" w:rsidRDefault="00A55490">
      <w:pPr>
        <w:pStyle w:val="Jegyzetszveg"/>
      </w:pPr>
      <w:r>
        <w:rPr>
          <w:rStyle w:val="Jegyzethivatkozs"/>
        </w:rPr>
        <w:annotationRef/>
      </w:r>
      <w:r w:rsidRPr="00A55490">
        <w:t>254/2007. (X. 4.) Korm. rendelet</w:t>
      </w:r>
      <w:r>
        <w:t xml:space="preserve"> </w:t>
      </w:r>
      <w:r w:rsidRPr="00A55490">
        <w:t>34. § (1)</w:t>
      </w:r>
      <w:r>
        <w:t xml:space="preserve"> szerint legalább 30 nap az ajánlattételi idő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1FF3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17EC" w16cex:dateUtc="2022-02-24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1FF3D0" w16cid:durableId="25C217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87F7" w14:textId="77777777" w:rsidR="0037543B" w:rsidRDefault="0037543B" w:rsidP="004F2F73">
      <w:r>
        <w:separator/>
      </w:r>
    </w:p>
  </w:endnote>
  <w:endnote w:type="continuationSeparator" w:id="0">
    <w:p w14:paraId="27411E0F" w14:textId="77777777" w:rsidR="0037543B" w:rsidRDefault="0037543B" w:rsidP="004F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B6BA" w14:textId="77777777" w:rsidR="0037543B" w:rsidRDefault="0037543B" w:rsidP="004F2F73">
      <w:r>
        <w:separator/>
      </w:r>
    </w:p>
  </w:footnote>
  <w:footnote w:type="continuationSeparator" w:id="0">
    <w:p w14:paraId="42FBB212" w14:textId="77777777" w:rsidR="0037543B" w:rsidRDefault="0037543B" w:rsidP="004F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4FD1973"/>
    <w:multiLevelType w:val="hybridMultilevel"/>
    <w:tmpl w:val="F1DE6076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Pálmai Csilla">
    <w15:presenceInfo w15:providerId="AD" w15:userId="S-1-5-21-451262491-3826402388-2389924221-2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73"/>
    <w:rsid w:val="000601AF"/>
    <w:rsid w:val="00060C0D"/>
    <w:rsid w:val="000750A8"/>
    <w:rsid w:val="000813AA"/>
    <w:rsid w:val="000C4121"/>
    <w:rsid w:val="000D3C7E"/>
    <w:rsid w:val="000E233F"/>
    <w:rsid w:val="000E5348"/>
    <w:rsid w:val="000E78D4"/>
    <w:rsid w:val="00113781"/>
    <w:rsid w:val="00143701"/>
    <w:rsid w:val="001449A9"/>
    <w:rsid w:val="00177D77"/>
    <w:rsid w:val="001B4D06"/>
    <w:rsid w:val="001C160C"/>
    <w:rsid w:val="001F0AD6"/>
    <w:rsid w:val="00200E3F"/>
    <w:rsid w:val="00215928"/>
    <w:rsid w:val="002325F0"/>
    <w:rsid w:val="00254FBA"/>
    <w:rsid w:val="002657C1"/>
    <w:rsid w:val="002B75F9"/>
    <w:rsid w:val="002C1E2E"/>
    <w:rsid w:val="002C4BCC"/>
    <w:rsid w:val="002E6D40"/>
    <w:rsid w:val="003069E7"/>
    <w:rsid w:val="00333791"/>
    <w:rsid w:val="0036115F"/>
    <w:rsid w:val="0037543B"/>
    <w:rsid w:val="00405D54"/>
    <w:rsid w:val="00407638"/>
    <w:rsid w:val="0044694C"/>
    <w:rsid w:val="00461C32"/>
    <w:rsid w:val="00463722"/>
    <w:rsid w:val="00497D03"/>
    <w:rsid w:val="004F2F73"/>
    <w:rsid w:val="005F76D0"/>
    <w:rsid w:val="00610DAE"/>
    <w:rsid w:val="00613F47"/>
    <w:rsid w:val="00677BBD"/>
    <w:rsid w:val="006F41DA"/>
    <w:rsid w:val="00717704"/>
    <w:rsid w:val="007362B3"/>
    <w:rsid w:val="00747D1F"/>
    <w:rsid w:val="007B539E"/>
    <w:rsid w:val="007D13B1"/>
    <w:rsid w:val="007E440A"/>
    <w:rsid w:val="008204D6"/>
    <w:rsid w:val="008645AA"/>
    <w:rsid w:val="00872F6D"/>
    <w:rsid w:val="00885028"/>
    <w:rsid w:val="00887229"/>
    <w:rsid w:val="00892936"/>
    <w:rsid w:val="008B3543"/>
    <w:rsid w:val="00914270"/>
    <w:rsid w:val="009920C8"/>
    <w:rsid w:val="009B40D6"/>
    <w:rsid w:val="009C11DD"/>
    <w:rsid w:val="009C1BA4"/>
    <w:rsid w:val="009D3C01"/>
    <w:rsid w:val="009D727E"/>
    <w:rsid w:val="00A0431F"/>
    <w:rsid w:val="00A06A5D"/>
    <w:rsid w:val="00A14C18"/>
    <w:rsid w:val="00A21EC1"/>
    <w:rsid w:val="00A25396"/>
    <w:rsid w:val="00A55490"/>
    <w:rsid w:val="00A61F7D"/>
    <w:rsid w:val="00AA188E"/>
    <w:rsid w:val="00AC0C9C"/>
    <w:rsid w:val="00AF667B"/>
    <w:rsid w:val="00B436C1"/>
    <w:rsid w:val="00B94040"/>
    <w:rsid w:val="00BA2356"/>
    <w:rsid w:val="00BB60B9"/>
    <w:rsid w:val="00BC3F34"/>
    <w:rsid w:val="00BD007B"/>
    <w:rsid w:val="00BE4E99"/>
    <w:rsid w:val="00BF1A8B"/>
    <w:rsid w:val="00C068FA"/>
    <w:rsid w:val="00C21036"/>
    <w:rsid w:val="00C4608C"/>
    <w:rsid w:val="00CB0FEC"/>
    <w:rsid w:val="00D010F0"/>
    <w:rsid w:val="00D10DCE"/>
    <w:rsid w:val="00D12FB2"/>
    <w:rsid w:val="00D2790F"/>
    <w:rsid w:val="00D67F5D"/>
    <w:rsid w:val="00DB32A6"/>
    <w:rsid w:val="00DC33C4"/>
    <w:rsid w:val="00DD4CEE"/>
    <w:rsid w:val="00DF016F"/>
    <w:rsid w:val="00DF2F3D"/>
    <w:rsid w:val="00E47801"/>
    <w:rsid w:val="00E70A8B"/>
    <w:rsid w:val="00E80D17"/>
    <w:rsid w:val="00EE18DB"/>
    <w:rsid w:val="00F31DBE"/>
    <w:rsid w:val="00F459F2"/>
    <w:rsid w:val="00F57137"/>
    <w:rsid w:val="00F85AAF"/>
    <w:rsid w:val="00FC7DE8"/>
    <w:rsid w:val="00FD2450"/>
    <w:rsid w:val="00FD4429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DA3F"/>
  <w15:docId w15:val="{B31D1CAE-86A0-4AA8-8D09-5650F88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2F7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4F2F73"/>
    <w:pPr>
      <w:jc w:val="center"/>
    </w:pPr>
    <w:rPr>
      <w:b/>
      <w:sz w:val="26"/>
      <w:szCs w:val="20"/>
    </w:rPr>
  </w:style>
  <w:style w:type="character" w:customStyle="1" w:styleId="AlcmChar">
    <w:name w:val="Alcím Char"/>
    <w:basedOn w:val="Bekezdsalapbettpusa"/>
    <w:link w:val="Alcm"/>
    <w:rsid w:val="004F2F73"/>
    <w:rPr>
      <w:rFonts w:ascii="Times New Roman" w:eastAsia="Times New Roman" w:hAnsi="Times New Roman" w:cs="Times New Roman"/>
      <w:b/>
      <w:color w:val="000000"/>
      <w:sz w:val="26"/>
      <w:szCs w:val="20"/>
      <w:lang w:eastAsia="hu-HU"/>
    </w:rPr>
  </w:style>
  <w:style w:type="paragraph" w:styleId="NormlWeb">
    <w:name w:val="Normal (Web)"/>
    <w:basedOn w:val="Norml"/>
    <w:rsid w:val="004F2F73"/>
    <w:pPr>
      <w:spacing w:before="100" w:after="100"/>
    </w:pPr>
    <w:rPr>
      <w:sz w:val="24"/>
      <w:szCs w:val="20"/>
    </w:rPr>
  </w:style>
  <w:style w:type="paragraph" w:styleId="Cm">
    <w:name w:val="Title"/>
    <w:basedOn w:val="Norml"/>
    <w:link w:val="CmChar"/>
    <w:qFormat/>
    <w:rsid w:val="004F2F73"/>
    <w:pPr>
      <w:jc w:val="center"/>
    </w:pPr>
    <w:rPr>
      <w:b/>
      <w:bCs/>
      <w:color w:val="auto"/>
      <w:sz w:val="24"/>
      <w:szCs w:val="24"/>
    </w:rPr>
  </w:style>
  <w:style w:type="character" w:customStyle="1" w:styleId="CmChar">
    <w:name w:val="Cím Char"/>
    <w:basedOn w:val="Bekezdsalapbettpusa"/>
    <w:link w:val="Cm"/>
    <w:rsid w:val="004F2F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2F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2F73"/>
    <w:rPr>
      <w:rFonts w:ascii="Times New Roman" w:eastAsia="Times New Roman" w:hAnsi="Times New Roman" w:cs="Times New Roman"/>
      <w:color w:val="000000"/>
      <w:szCs w:val="23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2F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2F73"/>
    <w:rPr>
      <w:rFonts w:ascii="Times New Roman" w:eastAsia="Times New Roman" w:hAnsi="Times New Roman" w:cs="Times New Roman"/>
      <w:color w:val="000000"/>
      <w:szCs w:val="23"/>
      <w:lang w:eastAsia="hu-HU"/>
    </w:rPr>
  </w:style>
  <w:style w:type="character" w:styleId="Hiperhivatkozs">
    <w:name w:val="Hyperlink"/>
    <w:basedOn w:val="Bekezdsalapbettpusa"/>
    <w:uiPriority w:val="99"/>
    <w:unhideWhenUsed/>
    <w:rsid w:val="004F2F7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47D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7D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7D1F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D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D1F"/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7D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7D1F"/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3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Torizs Hajnalka</dc:creator>
  <cp:lastModifiedBy>dr. Torizs Hajnalka</cp:lastModifiedBy>
  <cp:revision>2</cp:revision>
  <dcterms:created xsi:type="dcterms:W3CDTF">2022-03-02T09:34:00Z</dcterms:created>
  <dcterms:modified xsi:type="dcterms:W3CDTF">2022-03-02T09:34:00Z</dcterms:modified>
</cp:coreProperties>
</file>