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B5" w:rsidRPr="00EC4658" w:rsidRDefault="00F94AB5" w:rsidP="00F63654">
      <w:pPr>
        <w:spacing w:line="360" w:lineRule="auto"/>
        <w:jc w:val="both"/>
        <w:rPr>
          <w:b/>
          <w:sz w:val="24"/>
          <w:szCs w:val="24"/>
        </w:rPr>
      </w:pPr>
      <w:bookmarkStart w:id="0" w:name="_GoBack"/>
      <w:bookmarkEnd w:id="0"/>
      <w:proofErr w:type="spellStart"/>
      <w:r w:rsidRPr="00EC4658">
        <w:rPr>
          <w:b/>
          <w:sz w:val="24"/>
          <w:szCs w:val="24"/>
        </w:rPr>
        <w:t>Jahn</w:t>
      </w:r>
      <w:proofErr w:type="spellEnd"/>
      <w:r w:rsidRPr="00EC4658">
        <w:rPr>
          <w:b/>
          <w:sz w:val="24"/>
          <w:szCs w:val="24"/>
        </w:rPr>
        <w:t xml:space="preserve"> Ferenc Dél-pesti Kórház és Rendelőintézet</w:t>
      </w:r>
    </w:p>
    <w:p w:rsidR="00F94AB5" w:rsidRPr="00EC4658" w:rsidRDefault="00F94AB5" w:rsidP="00D37DA1">
      <w:pPr>
        <w:spacing w:line="360" w:lineRule="auto"/>
        <w:ind w:left="360"/>
        <w:jc w:val="both"/>
        <w:rPr>
          <w:b/>
          <w:sz w:val="24"/>
          <w:szCs w:val="24"/>
        </w:rPr>
      </w:pPr>
      <w:r w:rsidRPr="00EC4658">
        <w:rPr>
          <w:b/>
          <w:sz w:val="24"/>
          <w:szCs w:val="24"/>
        </w:rPr>
        <w:t>1204 Budapest, Köves u. 1.</w:t>
      </w: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Pr="00EC4658" w:rsidRDefault="00F94AB5" w:rsidP="00D37DA1">
      <w:pPr>
        <w:spacing w:line="360" w:lineRule="auto"/>
        <w:ind w:left="360"/>
        <w:jc w:val="both"/>
        <w:rPr>
          <w:sz w:val="24"/>
          <w:szCs w:val="24"/>
        </w:rPr>
      </w:pPr>
    </w:p>
    <w:p w:rsidR="00F94AB5" w:rsidRDefault="001B5A2A" w:rsidP="004C728F">
      <w:pPr>
        <w:spacing w:line="360" w:lineRule="auto"/>
        <w:ind w:left="360"/>
        <w:jc w:val="center"/>
        <w:rPr>
          <w:b/>
          <w:sz w:val="24"/>
          <w:szCs w:val="24"/>
          <w:u w:val="single"/>
        </w:rPr>
      </w:pPr>
      <w:r>
        <w:rPr>
          <w:b/>
          <w:sz w:val="24"/>
          <w:szCs w:val="24"/>
          <w:u w:val="single"/>
        </w:rPr>
        <w:t>Közbeszerzési Dokumentum</w:t>
      </w:r>
    </w:p>
    <w:p w:rsidR="000B6047" w:rsidRPr="00EC4658" w:rsidRDefault="000B6047" w:rsidP="004C728F">
      <w:pPr>
        <w:spacing w:line="360" w:lineRule="auto"/>
        <w:ind w:left="360"/>
        <w:jc w:val="center"/>
        <w:rPr>
          <w:b/>
          <w:sz w:val="24"/>
          <w:szCs w:val="24"/>
        </w:rPr>
      </w:pPr>
      <w:proofErr w:type="gramStart"/>
      <w:r>
        <w:rPr>
          <w:b/>
          <w:sz w:val="24"/>
          <w:szCs w:val="24"/>
        </w:rPr>
        <w:t>módosításokkal</w:t>
      </w:r>
      <w:proofErr w:type="gramEnd"/>
      <w:r>
        <w:rPr>
          <w:b/>
          <w:sz w:val="24"/>
          <w:szCs w:val="24"/>
        </w:rPr>
        <w:t xml:space="preserve"> egységes szerkezetben</w:t>
      </w:r>
    </w:p>
    <w:p w:rsidR="00F94AB5" w:rsidRPr="00EC4658" w:rsidRDefault="00F94AB5" w:rsidP="00751F98">
      <w:pPr>
        <w:jc w:val="center"/>
        <w:rPr>
          <w:sz w:val="24"/>
          <w:szCs w:val="24"/>
        </w:rPr>
      </w:pPr>
    </w:p>
    <w:p w:rsidR="00F94AB5" w:rsidRPr="00EC4658" w:rsidRDefault="00F94AB5" w:rsidP="00D37DA1">
      <w:pPr>
        <w:spacing w:line="360" w:lineRule="auto"/>
        <w:ind w:left="360"/>
        <w:jc w:val="both"/>
        <w:rPr>
          <w:b/>
          <w:sz w:val="24"/>
          <w:szCs w:val="24"/>
        </w:rPr>
      </w:pPr>
    </w:p>
    <w:p w:rsidR="00F94AB5" w:rsidRPr="00EC4658" w:rsidRDefault="00F94AB5" w:rsidP="004C728F">
      <w:pPr>
        <w:rPr>
          <w:b/>
          <w:i/>
          <w:sz w:val="24"/>
          <w:szCs w:val="24"/>
        </w:rPr>
      </w:pPr>
    </w:p>
    <w:p w:rsidR="00196DAE" w:rsidRPr="00EC4658" w:rsidRDefault="00196DAE" w:rsidP="00196DAE">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  beszerzése</w:t>
      </w:r>
      <w:proofErr w:type="gramEnd"/>
      <w:r w:rsidR="00781AD8">
        <w:rPr>
          <w:b/>
          <w:bCs/>
          <w:iCs/>
          <w:sz w:val="24"/>
          <w:szCs w:val="24"/>
        </w:rPr>
        <w:t xml:space="preserve"> 6 részben</w:t>
      </w:r>
      <w:r w:rsidRPr="00EC4658">
        <w:rPr>
          <w:b/>
          <w:bCs/>
          <w:iCs/>
          <w:sz w:val="24"/>
          <w:szCs w:val="24"/>
        </w:rPr>
        <w:t>”</w:t>
      </w:r>
    </w:p>
    <w:p w:rsidR="00C03625" w:rsidRPr="00EC4658" w:rsidRDefault="00C03625" w:rsidP="00C03625">
      <w:pPr>
        <w:jc w:val="center"/>
        <w:rPr>
          <w:b/>
          <w:bCs/>
          <w:sz w:val="24"/>
          <w:szCs w:val="24"/>
        </w:rPr>
      </w:pPr>
    </w:p>
    <w:p w:rsidR="00F94AB5" w:rsidRPr="00EC4658" w:rsidRDefault="008177F7" w:rsidP="0050519B">
      <w:pPr>
        <w:ind w:left="360"/>
        <w:jc w:val="center"/>
        <w:rPr>
          <w:b/>
          <w:sz w:val="24"/>
          <w:szCs w:val="24"/>
        </w:rPr>
      </w:pPr>
      <w:proofErr w:type="gramStart"/>
      <w:r w:rsidRPr="00EC4658">
        <w:rPr>
          <w:b/>
          <w:sz w:val="24"/>
          <w:szCs w:val="24"/>
        </w:rPr>
        <w:t>nemzeti</w:t>
      </w:r>
      <w:proofErr w:type="gramEnd"/>
      <w:r w:rsidRPr="00EC4658">
        <w:rPr>
          <w:b/>
          <w:sz w:val="24"/>
          <w:szCs w:val="24"/>
        </w:rPr>
        <w:t xml:space="preserve"> értékhatárt elérő 115.§ (</w:t>
      </w:r>
      <w:r w:rsidR="00197D2E" w:rsidRPr="00EC4658">
        <w:rPr>
          <w:b/>
          <w:sz w:val="24"/>
          <w:szCs w:val="24"/>
        </w:rPr>
        <w:t>1</w:t>
      </w:r>
      <w:r w:rsidRPr="00EC4658">
        <w:rPr>
          <w:b/>
          <w:sz w:val="24"/>
          <w:szCs w:val="24"/>
        </w:rPr>
        <w:t>) bekezdése</w:t>
      </w:r>
      <w:r w:rsidR="00F94AB5" w:rsidRPr="00EC4658">
        <w:rPr>
          <w:b/>
          <w:sz w:val="24"/>
          <w:szCs w:val="24"/>
        </w:rPr>
        <w:t xml:space="preserve"> szerinti </w:t>
      </w:r>
    </w:p>
    <w:p w:rsidR="00F94AB5" w:rsidRPr="00EC4658" w:rsidRDefault="001B5A2A" w:rsidP="0050519B">
      <w:pPr>
        <w:ind w:left="360"/>
        <w:jc w:val="center"/>
        <w:rPr>
          <w:b/>
          <w:sz w:val="24"/>
          <w:szCs w:val="24"/>
        </w:rPr>
      </w:pPr>
      <w:proofErr w:type="gramStart"/>
      <w:r>
        <w:rPr>
          <w:b/>
          <w:sz w:val="24"/>
          <w:szCs w:val="24"/>
        </w:rPr>
        <w:t>hirdetmény</w:t>
      </w:r>
      <w:proofErr w:type="gramEnd"/>
      <w:r>
        <w:rPr>
          <w:b/>
          <w:sz w:val="24"/>
          <w:szCs w:val="24"/>
        </w:rPr>
        <w:t xml:space="preserve"> közzététele nélküli tárgyalásos </w:t>
      </w:r>
      <w:r w:rsidR="00F94AB5" w:rsidRPr="00EC4658">
        <w:rPr>
          <w:b/>
          <w:sz w:val="24"/>
          <w:szCs w:val="24"/>
        </w:rPr>
        <w:t>közbeszerzési eljárásban</w:t>
      </w:r>
    </w:p>
    <w:p w:rsidR="00F94AB5" w:rsidRPr="00EC4658" w:rsidRDefault="00F94AB5" w:rsidP="0050519B">
      <w:pPr>
        <w:spacing w:line="360" w:lineRule="auto"/>
        <w:ind w:left="360"/>
        <w:jc w:val="center"/>
        <w:rPr>
          <w:b/>
          <w:i/>
          <w:sz w:val="24"/>
          <w:szCs w:val="24"/>
        </w:rPr>
      </w:pPr>
    </w:p>
    <w:p w:rsidR="00F94AB5" w:rsidRPr="00EC4658" w:rsidRDefault="00F94AB5" w:rsidP="0050519B">
      <w:pPr>
        <w:spacing w:line="360" w:lineRule="auto"/>
        <w:ind w:left="360"/>
        <w:jc w:val="center"/>
        <w:rPr>
          <w:b/>
          <w:sz w:val="24"/>
          <w:szCs w:val="24"/>
        </w:rPr>
      </w:pPr>
    </w:p>
    <w:p w:rsidR="00F94AB5" w:rsidRPr="00EC4658" w:rsidRDefault="00F94AB5" w:rsidP="00D37DA1">
      <w:pPr>
        <w:spacing w:line="360" w:lineRule="auto"/>
        <w:ind w:left="360"/>
        <w:jc w:val="both"/>
        <w:rPr>
          <w:b/>
          <w:i/>
          <w:sz w:val="24"/>
          <w:szCs w:val="24"/>
        </w:rPr>
      </w:pPr>
    </w:p>
    <w:p w:rsidR="00F94AB5" w:rsidRPr="00EC4658" w:rsidRDefault="00F94AB5" w:rsidP="00D37DA1">
      <w:pPr>
        <w:spacing w:line="360" w:lineRule="auto"/>
        <w:ind w:left="360"/>
        <w:jc w:val="both"/>
        <w:rPr>
          <w:b/>
          <w:i/>
          <w:sz w:val="24"/>
          <w:szCs w:val="24"/>
        </w:rPr>
      </w:pPr>
    </w:p>
    <w:p w:rsidR="00994479" w:rsidRPr="00EC4658" w:rsidRDefault="00994479" w:rsidP="00AC4375">
      <w:pPr>
        <w:spacing w:line="360" w:lineRule="auto"/>
        <w:ind w:left="360"/>
        <w:rPr>
          <w:sz w:val="24"/>
          <w:szCs w:val="24"/>
        </w:rPr>
      </w:pPr>
    </w:p>
    <w:p w:rsidR="00994479" w:rsidRPr="00EC4658" w:rsidRDefault="00994479" w:rsidP="00AC4375">
      <w:pPr>
        <w:spacing w:line="360" w:lineRule="auto"/>
        <w:ind w:left="360"/>
        <w:rPr>
          <w:sz w:val="24"/>
          <w:szCs w:val="24"/>
        </w:rPr>
      </w:pPr>
    </w:p>
    <w:p w:rsidR="00994479" w:rsidRPr="00EC4658" w:rsidRDefault="00994479" w:rsidP="00AC4375">
      <w:pPr>
        <w:spacing w:line="360" w:lineRule="auto"/>
        <w:ind w:left="360"/>
        <w:rPr>
          <w:sz w:val="24"/>
          <w:szCs w:val="24"/>
        </w:rPr>
      </w:pPr>
    </w:p>
    <w:p w:rsidR="00994479" w:rsidRPr="00EC4658" w:rsidRDefault="00994479" w:rsidP="00AC4375">
      <w:pPr>
        <w:spacing w:line="360" w:lineRule="auto"/>
        <w:ind w:left="360"/>
        <w:rPr>
          <w:sz w:val="24"/>
          <w:szCs w:val="24"/>
        </w:rPr>
      </w:pPr>
    </w:p>
    <w:p w:rsidR="00994479" w:rsidRPr="00EC4658" w:rsidRDefault="00994479" w:rsidP="00AC4375">
      <w:pPr>
        <w:spacing w:line="360" w:lineRule="auto"/>
        <w:ind w:left="360"/>
        <w:rPr>
          <w:sz w:val="24"/>
          <w:szCs w:val="24"/>
        </w:rPr>
      </w:pPr>
    </w:p>
    <w:p w:rsidR="00F94AB5" w:rsidRPr="00EC4658" w:rsidRDefault="00C44628" w:rsidP="00AC4375">
      <w:pPr>
        <w:spacing w:line="360" w:lineRule="auto"/>
        <w:ind w:left="360"/>
        <w:rPr>
          <w:sz w:val="24"/>
          <w:szCs w:val="24"/>
        </w:rPr>
      </w:pPr>
      <w:r w:rsidRPr="00EC4658">
        <w:rPr>
          <w:sz w:val="24"/>
          <w:szCs w:val="24"/>
        </w:rPr>
        <w:t xml:space="preserve">Budapest, </w:t>
      </w:r>
      <w:r w:rsidR="001B5A2A">
        <w:rPr>
          <w:sz w:val="24"/>
          <w:szCs w:val="24"/>
        </w:rPr>
        <w:t xml:space="preserve">2016. </w:t>
      </w:r>
      <w:r w:rsidR="00B64484">
        <w:rPr>
          <w:sz w:val="24"/>
          <w:szCs w:val="24"/>
        </w:rPr>
        <w:t>szeptember 8.</w:t>
      </w:r>
    </w:p>
    <w:p w:rsidR="00F94AB5" w:rsidRPr="00EC4658" w:rsidRDefault="00F94AB5" w:rsidP="0004780A">
      <w:pPr>
        <w:pBdr>
          <w:top w:val="single" w:sz="4" w:space="1" w:color="auto"/>
          <w:left w:val="single" w:sz="4" w:space="4" w:color="auto"/>
          <w:bottom w:val="single" w:sz="4" w:space="1" w:color="auto"/>
          <w:right w:val="single" w:sz="4" w:space="4" w:color="auto"/>
        </w:pBdr>
        <w:shd w:val="clear" w:color="auto" w:fill="F3F3F3"/>
        <w:spacing w:line="360" w:lineRule="auto"/>
        <w:jc w:val="center"/>
        <w:rPr>
          <w:b/>
          <w:bCs/>
          <w:sz w:val="24"/>
          <w:szCs w:val="24"/>
        </w:rPr>
      </w:pPr>
      <w:r w:rsidRPr="00EC4658">
        <w:rPr>
          <w:b/>
          <w:sz w:val="24"/>
          <w:szCs w:val="24"/>
          <w:u w:val="single"/>
        </w:rPr>
        <w:br w:type="page"/>
      </w:r>
      <w:r w:rsidRPr="00EC4658">
        <w:rPr>
          <w:b/>
          <w:sz w:val="24"/>
          <w:szCs w:val="24"/>
        </w:rPr>
        <w:lastRenderedPageBreak/>
        <w:t>I. fejezet</w:t>
      </w:r>
    </w:p>
    <w:p w:rsidR="00F94AB5" w:rsidRPr="00EC4658" w:rsidRDefault="00F94AB5" w:rsidP="0004780A">
      <w:pPr>
        <w:pBdr>
          <w:top w:val="single" w:sz="4" w:space="1" w:color="auto"/>
          <w:left w:val="single" w:sz="4" w:space="4" w:color="auto"/>
          <w:bottom w:val="single" w:sz="4" w:space="1" w:color="auto"/>
          <w:right w:val="single" w:sz="4" w:space="4" w:color="auto"/>
        </w:pBdr>
        <w:shd w:val="clear" w:color="auto" w:fill="F3F3F3"/>
        <w:jc w:val="center"/>
        <w:rPr>
          <w:b/>
          <w:bCs/>
          <w:sz w:val="24"/>
          <w:szCs w:val="24"/>
        </w:rPr>
      </w:pPr>
      <w:r w:rsidRPr="00EC4658">
        <w:rPr>
          <w:b/>
          <w:bCs/>
          <w:sz w:val="24"/>
          <w:szCs w:val="24"/>
        </w:rPr>
        <w:t>AZ AJÁNLATTÉTELHEZ SZÜKSÉGES ÁLTALÁNOS TUDNIVALÓK</w:t>
      </w:r>
    </w:p>
    <w:p w:rsidR="00F94AB5" w:rsidRPr="00EC4658" w:rsidRDefault="00F94AB5" w:rsidP="0004780A">
      <w:pPr>
        <w:rPr>
          <w:sz w:val="24"/>
          <w:szCs w:val="24"/>
        </w:rPr>
      </w:pPr>
    </w:p>
    <w:p w:rsidR="00F94AB5" w:rsidRPr="00EC4658" w:rsidRDefault="00F94AB5" w:rsidP="00884951">
      <w:pPr>
        <w:rPr>
          <w:sz w:val="24"/>
          <w:szCs w:val="24"/>
        </w:rPr>
      </w:pPr>
    </w:p>
    <w:p w:rsidR="00F94AB5" w:rsidRPr="00EC4658" w:rsidRDefault="00F94AB5" w:rsidP="00840821">
      <w:pPr>
        <w:jc w:val="both"/>
        <w:rPr>
          <w:bCs/>
          <w:iCs/>
          <w:sz w:val="24"/>
          <w:szCs w:val="24"/>
        </w:rPr>
      </w:pPr>
      <w:r w:rsidRPr="00EC4658">
        <w:rPr>
          <w:sz w:val="24"/>
          <w:szCs w:val="24"/>
        </w:rPr>
        <w:t>Az Ajánlatkér</w:t>
      </w:r>
      <w:r w:rsidR="00C70326" w:rsidRPr="00EC4658">
        <w:rPr>
          <w:sz w:val="24"/>
          <w:szCs w:val="24"/>
        </w:rPr>
        <w:t xml:space="preserve">ő a </w:t>
      </w:r>
      <w:r w:rsidRPr="00EC4658">
        <w:rPr>
          <w:sz w:val="24"/>
          <w:szCs w:val="24"/>
        </w:rPr>
        <w:t xml:space="preserve">Vállalkozási szerződés </w:t>
      </w:r>
      <w:r w:rsidR="00F878DA" w:rsidRPr="00EC4658">
        <w:rPr>
          <w:sz w:val="24"/>
          <w:szCs w:val="24"/>
        </w:rPr>
        <w:t xml:space="preserve">a </w:t>
      </w:r>
      <w:proofErr w:type="spellStart"/>
      <w:r w:rsidR="00F878DA" w:rsidRPr="00EC4658">
        <w:rPr>
          <w:sz w:val="24"/>
          <w:szCs w:val="24"/>
        </w:rPr>
        <w:t>Jahn</w:t>
      </w:r>
      <w:proofErr w:type="spellEnd"/>
      <w:r w:rsidR="00F878DA" w:rsidRPr="00EC4658">
        <w:rPr>
          <w:sz w:val="24"/>
          <w:szCs w:val="24"/>
        </w:rPr>
        <w:t xml:space="preserve"> Ferenc Dél-pesti Kórház és Rendelőintézet  </w:t>
      </w:r>
      <w:proofErr w:type="gramStart"/>
      <w:r w:rsidR="00840821" w:rsidRPr="00EC4658">
        <w:rPr>
          <w:sz w:val="24"/>
          <w:szCs w:val="24"/>
        </w:rPr>
        <w:t>A</w:t>
      </w:r>
      <w:proofErr w:type="gramEnd"/>
      <w:r w:rsidR="00840821" w:rsidRPr="00EC4658">
        <w:rPr>
          <w:sz w:val="24"/>
          <w:szCs w:val="24"/>
        </w:rPr>
        <w:t xml:space="preserve">  XX. Köves u. 1. (hrsz. 182640) szám alatti telephelyen „</w:t>
      </w:r>
      <w:r w:rsidR="00840821" w:rsidRPr="00EC4658">
        <w:rPr>
          <w:bCs/>
          <w:iCs/>
          <w:sz w:val="24"/>
          <w:szCs w:val="24"/>
        </w:rPr>
        <w:t xml:space="preserve">Egyes osztályokhoz és közösségi terekhez kapcsolódó átalakítás, </w:t>
      </w:r>
      <w:proofErr w:type="gramStart"/>
      <w:r w:rsidR="00840821" w:rsidRPr="00EC4658">
        <w:rPr>
          <w:bCs/>
          <w:iCs/>
          <w:sz w:val="24"/>
          <w:szCs w:val="24"/>
        </w:rPr>
        <w:t>felújítás  beszerzése</w:t>
      </w:r>
      <w:proofErr w:type="gramEnd"/>
      <w:r w:rsidR="00781AD8">
        <w:rPr>
          <w:bCs/>
          <w:iCs/>
          <w:sz w:val="24"/>
          <w:szCs w:val="24"/>
        </w:rPr>
        <w:t xml:space="preserve"> 6 részben</w:t>
      </w:r>
      <w:r w:rsidR="00840821" w:rsidRPr="00EC4658">
        <w:rPr>
          <w:bCs/>
          <w:iCs/>
          <w:sz w:val="24"/>
          <w:szCs w:val="24"/>
        </w:rPr>
        <w:t>”</w:t>
      </w:r>
      <w:r w:rsidR="00F878DA" w:rsidRPr="00EC4658">
        <w:rPr>
          <w:bCs/>
          <w:sz w:val="24"/>
          <w:szCs w:val="24"/>
        </w:rPr>
        <w:t xml:space="preserve"> </w:t>
      </w:r>
      <w:r w:rsidRPr="00EC4658">
        <w:rPr>
          <w:sz w:val="24"/>
          <w:szCs w:val="24"/>
        </w:rPr>
        <w:t>tárgyú</w:t>
      </w:r>
      <w:r w:rsidRPr="00EC4658">
        <w:rPr>
          <w:b/>
          <w:sz w:val="24"/>
          <w:szCs w:val="24"/>
        </w:rPr>
        <w:t xml:space="preserve">, </w:t>
      </w:r>
      <w:r w:rsidR="0030394C" w:rsidRPr="00EC4658">
        <w:rPr>
          <w:sz w:val="24"/>
          <w:szCs w:val="24"/>
        </w:rPr>
        <w:t>nemzeti értékhatárt elérő 115</w:t>
      </w:r>
      <w:r w:rsidRPr="00EC4658">
        <w:rPr>
          <w:sz w:val="24"/>
          <w:szCs w:val="24"/>
        </w:rPr>
        <w:t xml:space="preserve">§. </w:t>
      </w:r>
      <w:r w:rsidR="0030394C" w:rsidRPr="00EC4658">
        <w:rPr>
          <w:sz w:val="24"/>
          <w:szCs w:val="24"/>
        </w:rPr>
        <w:t>(</w:t>
      </w:r>
      <w:r w:rsidR="00197D2E" w:rsidRPr="00EC4658">
        <w:rPr>
          <w:sz w:val="24"/>
          <w:szCs w:val="24"/>
        </w:rPr>
        <w:t>1</w:t>
      </w:r>
      <w:r w:rsidR="0030394C" w:rsidRPr="00EC4658">
        <w:rPr>
          <w:sz w:val="24"/>
          <w:szCs w:val="24"/>
        </w:rPr>
        <w:t xml:space="preserve">) bekezdése </w:t>
      </w:r>
      <w:proofErr w:type="gramStart"/>
      <w:r w:rsidRPr="00EC4658">
        <w:rPr>
          <w:sz w:val="24"/>
          <w:szCs w:val="24"/>
        </w:rPr>
        <w:t>szerinti  közbeszerzési</w:t>
      </w:r>
      <w:proofErr w:type="gramEnd"/>
      <w:r w:rsidRPr="00EC4658">
        <w:rPr>
          <w:sz w:val="24"/>
          <w:szCs w:val="24"/>
        </w:rPr>
        <w:t xml:space="preserve"> eljárásban készíti a jelen dokumentációt és az eljárást megindító felhívás kiküldésével </w:t>
      </w:r>
      <w:proofErr w:type="spellStart"/>
      <w:r w:rsidRPr="00EC4658">
        <w:rPr>
          <w:sz w:val="24"/>
          <w:szCs w:val="24"/>
        </w:rPr>
        <w:t>egyidőben</w:t>
      </w:r>
      <w:proofErr w:type="spellEnd"/>
      <w:r w:rsidRPr="00EC4658">
        <w:rPr>
          <w:sz w:val="24"/>
          <w:szCs w:val="24"/>
        </w:rPr>
        <w:t xml:space="preserve"> kiküldi az ajánlattételre felkért gazdálkodó szervezeteknek, </w:t>
      </w:r>
      <w:proofErr w:type="spellStart"/>
      <w:r w:rsidRPr="00EC4658">
        <w:rPr>
          <w:sz w:val="24"/>
          <w:szCs w:val="24"/>
        </w:rPr>
        <w:t>egyidőben</w:t>
      </w:r>
      <w:proofErr w:type="spellEnd"/>
      <w:r w:rsidRPr="00EC4658">
        <w:rPr>
          <w:sz w:val="24"/>
          <w:szCs w:val="24"/>
        </w:rPr>
        <w:t>, annak mellékleteivel együtt.</w:t>
      </w:r>
    </w:p>
    <w:p w:rsidR="00F94AB5" w:rsidRPr="00EC4658" w:rsidRDefault="00F94AB5" w:rsidP="00F63441">
      <w:pPr>
        <w:jc w:val="both"/>
        <w:rPr>
          <w:sz w:val="24"/>
          <w:szCs w:val="24"/>
        </w:rPr>
      </w:pPr>
    </w:p>
    <w:p w:rsidR="00F94AB5" w:rsidRPr="00EC4658" w:rsidRDefault="00F94AB5" w:rsidP="005D03DC">
      <w:pPr>
        <w:jc w:val="both"/>
        <w:rPr>
          <w:sz w:val="24"/>
          <w:szCs w:val="24"/>
        </w:rPr>
      </w:pPr>
      <w:r w:rsidRPr="00EC4658">
        <w:rPr>
          <w:sz w:val="24"/>
          <w:szCs w:val="24"/>
        </w:rPr>
        <w:t>Az eljárást megindító felhívás a jelen ajánlati dokumentáció részét képezi, amelynek rendelkezéseit az ajánlati dokumentáció nem ismétli meg, amennyiben megismétli, eltérő rendelkezés esetén az eljárást megindító felhívás tartalma az irányadó.</w:t>
      </w:r>
    </w:p>
    <w:p w:rsidR="00F94AB5" w:rsidRPr="00EC4658" w:rsidRDefault="00F94AB5" w:rsidP="005D03DC">
      <w:pPr>
        <w:jc w:val="both"/>
        <w:rPr>
          <w:sz w:val="24"/>
          <w:szCs w:val="24"/>
        </w:rPr>
      </w:pPr>
    </w:p>
    <w:p w:rsidR="00F94AB5" w:rsidRPr="00EC4658" w:rsidRDefault="00F94AB5" w:rsidP="005D03DC">
      <w:pPr>
        <w:jc w:val="both"/>
        <w:rPr>
          <w:sz w:val="24"/>
          <w:szCs w:val="24"/>
        </w:rPr>
      </w:pPr>
      <w:r w:rsidRPr="00EC4658">
        <w:rPr>
          <w:sz w:val="24"/>
          <w:szCs w:val="24"/>
        </w:rPr>
        <w:t xml:space="preserve">Az ajánlat elkészítése során az eljárást megindító felhívás és az ajánlati dokumentáció valamennyi előírását be kell tartani. </w:t>
      </w:r>
    </w:p>
    <w:p w:rsidR="00F94AB5" w:rsidRPr="00EC4658" w:rsidRDefault="00F94AB5" w:rsidP="005D03DC">
      <w:pPr>
        <w:pStyle w:val="simabekezds"/>
        <w:widowControl/>
        <w:adjustRightInd/>
        <w:spacing w:before="0" w:line="240" w:lineRule="auto"/>
        <w:textAlignment w:val="auto"/>
        <w:rPr>
          <w:szCs w:val="24"/>
        </w:rPr>
      </w:pPr>
    </w:p>
    <w:p w:rsidR="00F94AB5" w:rsidRPr="00EC4658" w:rsidRDefault="00F94AB5" w:rsidP="005D03DC">
      <w:pPr>
        <w:jc w:val="both"/>
        <w:rPr>
          <w:sz w:val="24"/>
          <w:szCs w:val="24"/>
        </w:rPr>
      </w:pPr>
      <w:r w:rsidRPr="00EC4658">
        <w:rPr>
          <w:sz w:val="24"/>
          <w:szCs w:val="24"/>
        </w:rPr>
        <w:t>Jelen ajánlati dokumentáció célja, hogy a közbeszerzési eljárás során az ajánlattevő rendelkezzen mindazon információkkal, amelyek az eljárást megindító felhívás, ajánlati dokumentáció, illetve a hatályos jogszabályoknak megfelelő ajánlat elkészítéséhez, illetve a szerződés teljesítéséhez szükségesek.</w:t>
      </w:r>
    </w:p>
    <w:p w:rsidR="00F94AB5" w:rsidRPr="00EC4658" w:rsidRDefault="00F94AB5" w:rsidP="005D03DC">
      <w:pPr>
        <w:rPr>
          <w:sz w:val="24"/>
          <w:szCs w:val="24"/>
        </w:rPr>
      </w:pPr>
    </w:p>
    <w:p w:rsidR="00F94AB5" w:rsidRPr="00EC4658" w:rsidRDefault="00F94AB5" w:rsidP="0033799E">
      <w:pPr>
        <w:pStyle w:val="Cmsor1"/>
        <w:numPr>
          <w:ilvl w:val="0"/>
          <w:numId w:val="20"/>
        </w:numPr>
        <w:jc w:val="left"/>
        <w:rPr>
          <w:bCs/>
          <w:szCs w:val="24"/>
        </w:rPr>
      </w:pPr>
      <w:r w:rsidRPr="00EC4658">
        <w:rPr>
          <w:bCs/>
          <w:szCs w:val="24"/>
        </w:rPr>
        <w:t>Az ajánlat részei</w:t>
      </w:r>
    </w:p>
    <w:p w:rsidR="00F878DA" w:rsidRPr="00EC4658" w:rsidRDefault="00F878DA" w:rsidP="00F878DA">
      <w:pPr>
        <w:rPr>
          <w:sz w:val="24"/>
          <w:szCs w:val="24"/>
        </w:rPr>
      </w:pPr>
    </w:p>
    <w:p w:rsidR="00F94AB5" w:rsidRPr="00EC4658" w:rsidRDefault="00F94AB5" w:rsidP="005D03DC">
      <w:pPr>
        <w:pStyle w:val="simabekezds"/>
        <w:widowControl/>
        <w:adjustRightInd/>
        <w:spacing w:before="0" w:line="240" w:lineRule="auto"/>
        <w:textAlignment w:val="auto"/>
        <w:rPr>
          <w:bCs/>
          <w:szCs w:val="24"/>
        </w:rPr>
      </w:pPr>
      <w:r w:rsidRPr="00EC4658">
        <w:rPr>
          <w:bCs/>
          <w:szCs w:val="24"/>
        </w:rPr>
        <w:t xml:space="preserve">Felhívjuk a tisztelt ajánlattevő figyelmét arra, hogy amennyiben ajánlatát nem az </w:t>
      </w:r>
      <w:r w:rsidRPr="00EC4658">
        <w:rPr>
          <w:szCs w:val="24"/>
        </w:rPr>
        <w:t>eljárást megindító felhívás</w:t>
      </w:r>
      <w:r w:rsidRPr="00EC4658">
        <w:rPr>
          <w:bCs/>
          <w:szCs w:val="24"/>
        </w:rPr>
        <w:t xml:space="preserve">ban és a jelen </w:t>
      </w:r>
      <w:r w:rsidRPr="00EC4658">
        <w:rPr>
          <w:szCs w:val="24"/>
        </w:rPr>
        <w:t>ajánlati</w:t>
      </w:r>
      <w:r w:rsidRPr="00EC4658">
        <w:rPr>
          <w:bCs/>
          <w:szCs w:val="24"/>
        </w:rPr>
        <w:t xml:space="preserve"> dokumentációban megjelölt követelményeknek megfelelően nyújtja be, úgy az az ajánlat érvénytelenné nyilvánítását vonhatja maga után.</w:t>
      </w:r>
    </w:p>
    <w:p w:rsidR="00F94AB5" w:rsidRPr="00EC4658" w:rsidRDefault="00F94AB5" w:rsidP="005D03DC">
      <w:pPr>
        <w:rPr>
          <w:sz w:val="24"/>
          <w:szCs w:val="24"/>
        </w:rPr>
      </w:pPr>
    </w:p>
    <w:p w:rsidR="00F94AB5" w:rsidRPr="00EC4658" w:rsidRDefault="00F94AB5" w:rsidP="005D03DC">
      <w:pPr>
        <w:rPr>
          <w:sz w:val="24"/>
          <w:szCs w:val="24"/>
        </w:rPr>
      </w:pPr>
      <w:r w:rsidRPr="00EC4658">
        <w:rPr>
          <w:sz w:val="24"/>
          <w:szCs w:val="24"/>
        </w:rPr>
        <w:t>Csatolandó iratok, dokumentumok:</w:t>
      </w:r>
    </w:p>
    <w:p w:rsidR="00F94AB5" w:rsidRPr="00EC4658" w:rsidRDefault="00F94AB5" w:rsidP="005D03DC">
      <w:pPr>
        <w:rPr>
          <w:sz w:val="24"/>
          <w:szCs w:val="24"/>
        </w:rPr>
      </w:pPr>
    </w:p>
    <w:tbl>
      <w:tblPr>
        <w:tblW w:w="88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180"/>
      </w:tblGrid>
      <w:tr w:rsidR="00F94AB5" w:rsidRPr="00EC4658" w:rsidTr="00FC0F83">
        <w:tc>
          <w:tcPr>
            <w:tcW w:w="709" w:type="dxa"/>
            <w:shd w:val="clear" w:color="auto" w:fill="F3F3F3"/>
          </w:tcPr>
          <w:p w:rsidR="00F94AB5" w:rsidRPr="00EC4658" w:rsidRDefault="00F94AB5" w:rsidP="00FC0F83">
            <w:pPr>
              <w:jc w:val="both"/>
              <w:rPr>
                <w:sz w:val="24"/>
                <w:szCs w:val="24"/>
                <w:u w:val="single"/>
              </w:rPr>
            </w:pPr>
          </w:p>
        </w:tc>
        <w:tc>
          <w:tcPr>
            <w:tcW w:w="8180" w:type="dxa"/>
            <w:shd w:val="clear" w:color="auto" w:fill="F3F3F3"/>
          </w:tcPr>
          <w:p w:rsidR="00F94AB5" w:rsidRPr="00EC4658" w:rsidRDefault="00F94AB5" w:rsidP="00FC0F83">
            <w:pPr>
              <w:jc w:val="center"/>
              <w:rPr>
                <w:b/>
                <w:bCs/>
                <w:sz w:val="24"/>
                <w:szCs w:val="24"/>
              </w:rPr>
            </w:pPr>
          </w:p>
          <w:p w:rsidR="00F94AB5" w:rsidRPr="00EC4658" w:rsidRDefault="00F94AB5" w:rsidP="00FC0F83">
            <w:pPr>
              <w:jc w:val="center"/>
              <w:rPr>
                <w:sz w:val="24"/>
                <w:szCs w:val="24"/>
                <w:u w:val="single"/>
              </w:rPr>
            </w:pPr>
            <w:r w:rsidRPr="00EC4658">
              <w:rPr>
                <w:b/>
                <w:bCs/>
                <w:sz w:val="24"/>
                <w:szCs w:val="24"/>
              </w:rPr>
              <w:t>Megnevezés:</w:t>
            </w:r>
          </w:p>
          <w:p w:rsidR="00F94AB5" w:rsidRPr="00EC4658" w:rsidRDefault="00F94AB5" w:rsidP="00FC0F83">
            <w:pPr>
              <w:jc w:val="center"/>
              <w:rPr>
                <w:sz w:val="24"/>
                <w:szCs w:val="24"/>
                <w:u w:val="single"/>
              </w:rPr>
            </w:pPr>
          </w:p>
        </w:tc>
      </w:tr>
      <w:tr w:rsidR="00F94AB5" w:rsidRPr="00EC4658" w:rsidTr="00FC0F83">
        <w:tc>
          <w:tcPr>
            <w:tcW w:w="709" w:type="dxa"/>
          </w:tcPr>
          <w:p w:rsidR="00F94AB5" w:rsidRPr="00EC4658" w:rsidRDefault="00F94AB5" w:rsidP="0033799E">
            <w:pPr>
              <w:pStyle w:val="simabekezds"/>
              <w:widowControl/>
              <w:numPr>
                <w:ilvl w:val="0"/>
                <w:numId w:val="7"/>
              </w:numPr>
              <w:adjustRightInd/>
              <w:spacing w:before="0" w:line="240" w:lineRule="auto"/>
              <w:textAlignment w:val="auto"/>
              <w:rPr>
                <w:szCs w:val="24"/>
              </w:rPr>
            </w:pPr>
          </w:p>
        </w:tc>
        <w:tc>
          <w:tcPr>
            <w:tcW w:w="8180" w:type="dxa"/>
          </w:tcPr>
          <w:p w:rsidR="00F94AB5" w:rsidRPr="00EC4658" w:rsidRDefault="00F94AB5">
            <w:pPr>
              <w:pStyle w:val="simabekezds"/>
              <w:widowControl/>
              <w:adjustRightInd/>
              <w:spacing w:before="0" w:line="240" w:lineRule="auto"/>
              <w:textAlignment w:val="auto"/>
              <w:rPr>
                <w:szCs w:val="24"/>
              </w:rPr>
            </w:pPr>
            <w:proofErr w:type="spellStart"/>
            <w:r w:rsidRPr="00EC4658">
              <w:rPr>
                <w:szCs w:val="24"/>
              </w:rPr>
              <w:t>Fedlap</w:t>
            </w:r>
            <w:proofErr w:type="spellEnd"/>
            <w:r w:rsidRPr="00EC4658">
              <w:rPr>
                <w:szCs w:val="24"/>
              </w:rPr>
              <w:t xml:space="preserve"> </w:t>
            </w:r>
          </w:p>
        </w:tc>
      </w:tr>
      <w:tr w:rsidR="00F94AB5" w:rsidRPr="00EC4658" w:rsidTr="00FC0F83">
        <w:tc>
          <w:tcPr>
            <w:tcW w:w="709" w:type="dxa"/>
          </w:tcPr>
          <w:p w:rsidR="00F94AB5" w:rsidRPr="00EC4658" w:rsidRDefault="00F94AB5" w:rsidP="0033799E">
            <w:pPr>
              <w:pStyle w:val="simabekezds"/>
              <w:widowControl/>
              <w:numPr>
                <w:ilvl w:val="0"/>
                <w:numId w:val="7"/>
              </w:numPr>
              <w:adjustRightInd/>
              <w:spacing w:before="0" w:line="240" w:lineRule="auto"/>
              <w:textAlignment w:val="auto"/>
              <w:rPr>
                <w:szCs w:val="24"/>
              </w:rPr>
            </w:pPr>
          </w:p>
        </w:tc>
        <w:tc>
          <w:tcPr>
            <w:tcW w:w="8180" w:type="dxa"/>
          </w:tcPr>
          <w:p w:rsidR="00F94AB5" w:rsidRPr="00EC4658" w:rsidRDefault="00F94AB5" w:rsidP="00600CEB">
            <w:pPr>
              <w:pStyle w:val="simabekezds"/>
              <w:widowControl/>
              <w:adjustRightInd/>
              <w:spacing w:before="0" w:line="240" w:lineRule="auto"/>
              <w:textAlignment w:val="auto"/>
              <w:rPr>
                <w:szCs w:val="24"/>
              </w:rPr>
            </w:pPr>
            <w:r w:rsidRPr="00EC4658">
              <w:rPr>
                <w:szCs w:val="24"/>
              </w:rPr>
              <w:t xml:space="preserve">Tartalomjegyzék </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rsidP="0033122E">
            <w:pPr>
              <w:jc w:val="both"/>
              <w:rPr>
                <w:sz w:val="24"/>
                <w:szCs w:val="24"/>
                <w:u w:val="single"/>
              </w:rPr>
            </w:pPr>
            <w:r w:rsidRPr="00EC4658">
              <w:rPr>
                <w:sz w:val="24"/>
                <w:szCs w:val="24"/>
              </w:rPr>
              <w:t>Felolvasólap</w:t>
            </w:r>
            <w:r w:rsidR="0033122E" w:rsidRPr="00EC4658">
              <w:rPr>
                <w:sz w:val="24"/>
                <w:szCs w:val="24"/>
              </w:rPr>
              <w:t xml:space="preserve"> (minimum a Kbt. szerinti tartalommal)</w:t>
            </w:r>
            <w:r w:rsidR="003545B7" w:rsidRPr="00EC4658">
              <w:rPr>
                <w:sz w:val="24"/>
                <w:szCs w:val="24"/>
              </w:rPr>
              <w:t>,</w:t>
            </w:r>
            <w:r w:rsidRPr="00EC4658">
              <w:rPr>
                <w:sz w:val="24"/>
                <w:szCs w:val="24"/>
              </w:rPr>
              <w:t xml:space="preserve"> </w:t>
            </w:r>
            <w:r w:rsidR="0033122E" w:rsidRPr="00EC4658">
              <w:rPr>
                <w:sz w:val="24"/>
                <w:szCs w:val="24"/>
              </w:rPr>
              <w:t>m</w:t>
            </w:r>
            <w:r w:rsidR="00AD0E36" w:rsidRPr="00EC4658">
              <w:rPr>
                <w:sz w:val="24"/>
                <w:szCs w:val="24"/>
              </w:rPr>
              <w:t xml:space="preserve">inden részre külön-külön </w:t>
            </w:r>
            <w:r w:rsidR="0033122E" w:rsidRPr="00EC4658">
              <w:rPr>
                <w:sz w:val="24"/>
                <w:szCs w:val="24"/>
              </w:rPr>
              <w:t>kitöltve</w:t>
            </w:r>
            <w:r w:rsidR="004A174D" w:rsidRPr="00EC4658">
              <w:rPr>
                <w:sz w:val="24"/>
                <w:szCs w:val="24"/>
              </w:rPr>
              <w:t xml:space="preserve"> kell az ajánlatba csatolni</w:t>
            </w:r>
            <w:r w:rsidR="00AD0E36" w:rsidRPr="00EC4658">
              <w:rPr>
                <w:sz w:val="24"/>
                <w:szCs w:val="24"/>
              </w:rPr>
              <w:t xml:space="preserve"> Kbt. 68</w:t>
            </w:r>
            <w:r w:rsidR="00781AD8">
              <w:rPr>
                <w:sz w:val="24"/>
                <w:szCs w:val="24"/>
              </w:rPr>
              <w:t>.</w:t>
            </w:r>
            <w:r w:rsidR="00AD0E36" w:rsidRPr="00EC4658">
              <w:rPr>
                <w:sz w:val="24"/>
                <w:szCs w:val="24"/>
              </w:rPr>
              <w:t xml:space="preserve">§ (4) </w:t>
            </w:r>
            <w:proofErr w:type="spellStart"/>
            <w:r w:rsidR="00AD0E36" w:rsidRPr="00EC4658">
              <w:rPr>
                <w:sz w:val="24"/>
                <w:szCs w:val="24"/>
              </w:rPr>
              <w:t>bek</w:t>
            </w:r>
            <w:proofErr w:type="spellEnd"/>
            <w:r w:rsidR="00AD0E36" w:rsidRPr="00EC4658">
              <w:rPr>
                <w:sz w:val="24"/>
                <w:szCs w:val="24"/>
              </w:rPr>
              <w:t xml:space="preserve">. </w:t>
            </w:r>
            <w:proofErr w:type="gramStart"/>
            <w:r w:rsidR="00AD0E36" w:rsidRPr="00EC4658">
              <w:rPr>
                <w:sz w:val="24"/>
                <w:szCs w:val="24"/>
              </w:rPr>
              <w:t>szerinti</w:t>
            </w:r>
            <w:proofErr w:type="gramEnd"/>
            <w:r w:rsidR="00AD0E36" w:rsidRPr="00EC4658">
              <w:rPr>
                <w:sz w:val="24"/>
                <w:szCs w:val="24"/>
              </w:rPr>
              <w:t xml:space="preserve"> tartalommal</w:t>
            </w:r>
            <w:r w:rsidR="0033122E" w:rsidRPr="00EC4658">
              <w:rPr>
                <w:sz w:val="24"/>
                <w:szCs w:val="24"/>
              </w:rPr>
              <w:t>, melyre az ajánlattevő ajánlatot tesz</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pPr>
              <w:jc w:val="both"/>
              <w:rPr>
                <w:sz w:val="24"/>
                <w:szCs w:val="24"/>
              </w:rPr>
            </w:pPr>
            <w:r w:rsidRPr="00EC4658">
              <w:rPr>
                <w:sz w:val="24"/>
                <w:szCs w:val="24"/>
              </w:rPr>
              <w:t>Költségvetési kiírás árazott</w:t>
            </w:r>
            <w:r w:rsidR="003545B7" w:rsidRPr="00EC4658">
              <w:rPr>
                <w:sz w:val="24"/>
                <w:szCs w:val="24"/>
              </w:rPr>
              <w:t xml:space="preserve">, </w:t>
            </w:r>
            <w:r w:rsidR="00781AD8">
              <w:rPr>
                <w:sz w:val="24"/>
                <w:szCs w:val="24"/>
              </w:rPr>
              <w:t>minden részre külön-külön</w:t>
            </w:r>
            <w:r w:rsidR="0033122E" w:rsidRPr="00EC4658">
              <w:rPr>
                <w:sz w:val="24"/>
                <w:szCs w:val="24"/>
              </w:rPr>
              <w:t xml:space="preserve"> kitöltve, melyre az ajánlattevő ajánlatot tesz</w:t>
            </w:r>
            <w:r w:rsidR="00AD0E36" w:rsidRPr="00EC4658">
              <w:rPr>
                <w:sz w:val="24"/>
                <w:szCs w:val="24"/>
              </w:rPr>
              <w:t>, be kell csatolni az ajánlatba</w:t>
            </w:r>
            <w:r w:rsidR="00781AD8">
              <w:rPr>
                <w:sz w:val="24"/>
                <w:szCs w:val="24"/>
              </w:rPr>
              <w:t>n</w:t>
            </w:r>
            <w:r w:rsidR="00AD0E36" w:rsidRPr="00EC4658">
              <w:rPr>
                <w:sz w:val="24"/>
                <w:szCs w:val="24"/>
              </w:rPr>
              <w:t xml:space="preserve"> </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AD0E36">
            <w:pPr>
              <w:jc w:val="both"/>
              <w:rPr>
                <w:sz w:val="24"/>
                <w:szCs w:val="24"/>
              </w:rPr>
            </w:pPr>
            <w:r w:rsidRPr="00EC4658">
              <w:rPr>
                <w:sz w:val="24"/>
                <w:szCs w:val="24"/>
              </w:rPr>
              <w:t>A Kbt. 66. § (6</w:t>
            </w:r>
            <w:r w:rsidR="00F94AB5" w:rsidRPr="00EC4658">
              <w:rPr>
                <w:sz w:val="24"/>
                <w:szCs w:val="24"/>
              </w:rPr>
              <w:t xml:space="preserve">) </w:t>
            </w:r>
            <w:proofErr w:type="spellStart"/>
            <w:r w:rsidR="00F94AB5" w:rsidRPr="00EC4658">
              <w:rPr>
                <w:sz w:val="24"/>
                <w:szCs w:val="24"/>
              </w:rPr>
              <w:t>bek</w:t>
            </w:r>
            <w:proofErr w:type="spellEnd"/>
            <w:r w:rsidR="00F94AB5" w:rsidRPr="00EC4658">
              <w:rPr>
                <w:sz w:val="24"/>
                <w:szCs w:val="24"/>
              </w:rPr>
              <w:t xml:space="preserve">. </w:t>
            </w:r>
            <w:proofErr w:type="gramStart"/>
            <w:r w:rsidR="00F94AB5" w:rsidRPr="00EC4658">
              <w:rPr>
                <w:sz w:val="24"/>
                <w:szCs w:val="24"/>
              </w:rPr>
              <w:t>a.</w:t>
            </w:r>
            <w:proofErr w:type="gramEnd"/>
            <w:r w:rsidR="00F94AB5" w:rsidRPr="00EC4658">
              <w:rPr>
                <w:sz w:val="24"/>
                <w:szCs w:val="24"/>
              </w:rPr>
              <w:t>) és b) pontja szerinti nyilatkozat (nemleges is)</w:t>
            </w:r>
            <w:r w:rsidR="0033122E" w:rsidRPr="00EC4658">
              <w:rPr>
                <w:sz w:val="24"/>
                <w:szCs w:val="24"/>
              </w:rPr>
              <w:t xml:space="preserve"> </w:t>
            </w:r>
            <w:r w:rsidR="00B71708" w:rsidRPr="00EC4658">
              <w:rPr>
                <w:sz w:val="24"/>
                <w:szCs w:val="24"/>
              </w:rPr>
              <w:t>minden részre külön-külön</w:t>
            </w:r>
            <w:r w:rsidR="0033122E" w:rsidRPr="00EC4658">
              <w:rPr>
                <w:sz w:val="24"/>
                <w:szCs w:val="24"/>
              </w:rPr>
              <w:t xml:space="preserve"> kitöltve</w:t>
            </w:r>
            <w:r w:rsidR="00B71708" w:rsidRPr="00EC4658">
              <w:rPr>
                <w:sz w:val="24"/>
                <w:szCs w:val="24"/>
              </w:rPr>
              <w:t xml:space="preserve"> kell csatolni</w:t>
            </w:r>
            <w:r w:rsidR="0033122E" w:rsidRPr="00EC4658">
              <w:rPr>
                <w:sz w:val="24"/>
                <w:szCs w:val="24"/>
              </w:rPr>
              <w:t>, melyre az ajánlattevő ajánlatot tesz</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rsidP="00B71708">
            <w:pPr>
              <w:jc w:val="both"/>
              <w:rPr>
                <w:sz w:val="24"/>
                <w:szCs w:val="24"/>
              </w:rPr>
            </w:pPr>
            <w:r w:rsidRPr="00EC4658">
              <w:rPr>
                <w:sz w:val="24"/>
                <w:szCs w:val="24"/>
              </w:rPr>
              <w:t>A</w:t>
            </w:r>
            <w:r w:rsidR="00B71708" w:rsidRPr="00EC4658">
              <w:rPr>
                <w:sz w:val="24"/>
                <w:szCs w:val="24"/>
              </w:rPr>
              <w:t>jánlattevő nyilatkozata a Kbt. 67. § (4</w:t>
            </w:r>
            <w:r w:rsidRPr="00EC4658">
              <w:rPr>
                <w:sz w:val="24"/>
                <w:szCs w:val="24"/>
              </w:rPr>
              <w:t xml:space="preserve">) </w:t>
            </w:r>
            <w:proofErr w:type="spellStart"/>
            <w:r w:rsidRPr="00EC4658">
              <w:rPr>
                <w:sz w:val="24"/>
                <w:szCs w:val="24"/>
              </w:rPr>
              <w:t>bek</w:t>
            </w:r>
            <w:proofErr w:type="spellEnd"/>
            <w:r w:rsidRPr="00EC4658">
              <w:rPr>
                <w:sz w:val="24"/>
                <w:szCs w:val="24"/>
              </w:rPr>
              <w:t xml:space="preserve">. </w:t>
            </w:r>
            <w:r w:rsidR="00B71708" w:rsidRPr="00EC4658">
              <w:rPr>
                <w:sz w:val="24"/>
                <w:szCs w:val="24"/>
              </w:rPr>
              <w:t xml:space="preserve">és a 67§ (4) </w:t>
            </w:r>
            <w:proofErr w:type="spellStart"/>
            <w:r w:rsidR="00B71708" w:rsidRPr="00EC4658">
              <w:rPr>
                <w:sz w:val="24"/>
                <w:szCs w:val="24"/>
              </w:rPr>
              <w:t>bek</w:t>
            </w:r>
            <w:proofErr w:type="spellEnd"/>
            <w:r w:rsidR="00B71708" w:rsidRPr="00EC4658">
              <w:rPr>
                <w:sz w:val="24"/>
                <w:szCs w:val="24"/>
              </w:rPr>
              <w:t xml:space="preserve">. </w:t>
            </w:r>
            <w:proofErr w:type="gramStart"/>
            <w:r w:rsidR="00B71708" w:rsidRPr="00EC4658">
              <w:rPr>
                <w:sz w:val="24"/>
                <w:szCs w:val="24"/>
              </w:rPr>
              <w:t>szerinti</w:t>
            </w:r>
            <w:proofErr w:type="gramEnd"/>
            <w:r w:rsidR="00B71708" w:rsidRPr="00EC4658">
              <w:rPr>
                <w:sz w:val="24"/>
                <w:szCs w:val="24"/>
              </w:rPr>
              <w:t xml:space="preserve"> nyilatkozatra vonatkozóan</w:t>
            </w:r>
            <w:r w:rsidR="0033122E" w:rsidRPr="00EC4658">
              <w:rPr>
                <w:sz w:val="24"/>
                <w:szCs w:val="24"/>
              </w:rPr>
              <w:t xml:space="preserve">, </w:t>
            </w:r>
            <w:r w:rsidR="00B71708" w:rsidRPr="00EC4658">
              <w:rPr>
                <w:sz w:val="24"/>
                <w:szCs w:val="24"/>
              </w:rPr>
              <w:t>minden részre külön-külön</w:t>
            </w:r>
            <w:r w:rsidR="0033122E" w:rsidRPr="00EC4658">
              <w:rPr>
                <w:sz w:val="24"/>
                <w:szCs w:val="24"/>
              </w:rPr>
              <w:t xml:space="preserve"> kitöltve, melyre az ajánlattevő ajánlatot tesz</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B71708">
            <w:pPr>
              <w:jc w:val="both"/>
              <w:rPr>
                <w:sz w:val="24"/>
                <w:szCs w:val="24"/>
              </w:rPr>
            </w:pPr>
            <w:r w:rsidRPr="00EC4658">
              <w:rPr>
                <w:sz w:val="24"/>
                <w:szCs w:val="24"/>
              </w:rPr>
              <w:t>A Kbt. 67. § (1</w:t>
            </w:r>
            <w:r w:rsidR="00F94AB5" w:rsidRPr="00EC4658">
              <w:rPr>
                <w:sz w:val="24"/>
                <w:szCs w:val="24"/>
              </w:rPr>
              <w:t xml:space="preserve">) </w:t>
            </w:r>
            <w:proofErr w:type="spellStart"/>
            <w:r w:rsidR="00F94AB5" w:rsidRPr="00EC4658">
              <w:rPr>
                <w:sz w:val="24"/>
                <w:szCs w:val="24"/>
              </w:rPr>
              <w:t>bek</w:t>
            </w:r>
            <w:proofErr w:type="spellEnd"/>
            <w:r w:rsidR="00F94AB5" w:rsidRPr="00EC4658">
              <w:rPr>
                <w:sz w:val="24"/>
                <w:szCs w:val="24"/>
              </w:rPr>
              <w:t xml:space="preserve">. </w:t>
            </w:r>
            <w:proofErr w:type="gramStart"/>
            <w:r w:rsidR="00F94AB5" w:rsidRPr="00EC4658">
              <w:rPr>
                <w:sz w:val="24"/>
                <w:szCs w:val="24"/>
              </w:rPr>
              <w:t>szerinti</w:t>
            </w:r>
            <w:proofErr w:type="gramEnd"/>
            <w:r w:rsidR="00F94AB5" w:rsidRPr="00EC4658">
              <w:rPr>
                <w:sz w:val="24"/>
                <w:szCs w:val="24"/>
              </w:rPr>
              <w:t xml:space="preserve"> nyilatkozat kapacitás-szervezetről </w:t>
            </w:r>
            <w:r w:rsidRPr="00EC4658">
              <w:rPr>
                <w:sz w:val="24"/>
                <w:szCs w:val="24"/>
              </w:rPr>
              <w:t>minden részre külön-külön</w:t>
            </w:r>
            <w:r w:rsidR="0033122E" w:rsidRPr="00EC4658">
              <w:rPr>
                <w:sz w:val="24"/>
                <w:szCs w:val="24"/>
              </w:rPr>
              <w:t xml:space="preserve"> kitöltve, melyre az ajánlattevő ajánlatot tesz</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B71708">
            <w:pPr>
              <w:jc w:val="both"/>
              <w:rPr>
                <w:sz w:val="24"/>
                <w:szCs w:val="24"/>
              </w:rPr>
            </w:pPr>
            <w:r w:rsidRPr="00EC4658">
              <w:rPr>
                <w:sz w:val="24"/>
                <w:szCs w:val="24"/>
              </w:rPr>
              <w:t>A kapacitást</w:t>
            </w:r>
            <w:r w:rsidR="00F94AB5" w:rsidRPr="00EC4658">
              <w:rPr>
                <w:sz w:val="24"/>
                <w:szCs w:val="24"/>
              </w:rPr>
              <w:t xml:space="preserve"> biztosító-szervezet nyilatkozata </w:t>
            </w:r>
            <w:r w:rsidR="006326D0" w:rsidRPr="00EC4658">
              <w:rPr>
                <w:sz w:val="24"/>
                <w:szCs w:val="24"/>
              </w:rPr>
              <w:t>(adott esetben)</w:t>
            </w:r>
            <w:r w:rsidR="0033122E" w:rsidRPr="00EC4658">
              <w:rPr>
                <w:sz w:val="24"/>
                <w:szCs w:val="24"/>
              </w:rPr>
              <w:t xml:space="preserve"> m</w:t>
            </w:r>
            <w:r w:rsidRPr="00EC4658">
              <w:rPr>
                <w:sz w:val="24"/>
                <w:szCs w:val="24"/>
              </w:rPr>
              <w:t xml:space="preserve">inden részre külön-külön </w:t>
            </w:r>
            <w:r w:rsidR="0033122E" w:rsidRPr="00EC4658">
              <w:rPr>
                <w:sz w:val="24"/>
                <w:szCs w:val="24"/>
              </w:rPr>
              <w:t>kitöltve, melyre az ajánlattevő ajánlatot tesz</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B71708">
            <w:pPr>
              <w:jc w:val="both"/>
              <w:rPr>
                <w:sz w:val="24"/>
                <w:szCs w:val="24"/>
              </w:rPr>
            </w:pPr>
            <w:r w:rsidRPr="00EC4658">
              <w:rPr>
                <w:sz w:val="24"/>
                <w:szCs w:val="24"/>
              </w:rPr>
              <w:t>A Kbt. 66. § (2</w:t>
            </w:r>
            <w:r w:rsidR="00F94AB5" w:rsidRPr="00EC4658">
              <w:rPr>
                <w:sz w:val="24"/>
                <w:szCs w:val="24"/>
              </w:rPr>
              <w:t xml:space="preserve">) </w:t>
            </w:r>
            <w:proofErr w:type="spellStart"/>
            <w:r w:rsidR="00F94AB5" w:rsidRPr="00EC4658">
              <w:rPr>
                <w:sz w:val="24"/>
                <w:szCs w:val="24"/>
              </w:rPr>
              <w:t>bek</w:t>
            </w:r>
            <w:proofErr w:type="spellEnd"/>
            <w:r w:rsidR="00F94AB5" w:rsidRPr="00EC4658">
              <w:rPr>
                <w:sz w:val="24"/>
                <w:szCs w:val="24"/>
              </w:rPr>
              <w:t xml:space="preserve">. </w:t>
            </w:r>
            <w:proofErr w:type="gramStart"/>
            <w:r w:rsidR="00F94AB5" w:rsidRPr="00EC4658">
              <w:rPr>
                <w:sz w:val="24"/>
                <w:szCs w:val="24"/>
              </w:rPr>
              <w:t>szerinti</w:t>
            </w:r>
            <w:proofErr w:type="gramEnd"/>
            <w:r w:rsidR="00F94AB5" w:rsidRPr="00EC4658">
              <w:rPr>
                <w:sz w:val="24"/>
                <w:szCs w:val="24"/>
              </w:rPr>
              <w:t xml:space="preserve"> teljességi nyilatkozat </w:t>
            </w:r>
            <w:r w:rsidR="001B5A2A">
              <w:rPr>
                <w:sz w:val="24"/>
                <w:szCs w:val="24"/>
              </w:rPr>
              <w:t>eredetiben</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B71708" w:rsidP="00600CEB">
            <w:pPr>
              <w:jc w:val="both"/>
              <w:rPr>
                <w:sz w:val="24"/>
                <w:szCs w:val="24"/>
              </w:rPr>
            </w:pPr>
            <w:r w:rsidRPr="00EC4658">
              <w:rPr>
                <w:sz w:val="24"/>
                <w:szCs w:val="24"/>
              </w:rPr>
              <w:t>A Kbt. 66. § (4</w:t>
            </w:r>
            <w:r w:rsidR="00F94AB5" w:rsidRPr="00EC4658">
              <w:rPr>
                <w:sz w:val="24"/>
                <w:szCs w:val="24"/>
              </w:rPr>
              <w:t xml:space="preserve">) </w:t>
            </w:r>
            <w:proofErr w:type="spellStart"/>
            <w:r w:rsidR="00F94AB5" w:rsidRPr="00EC4658">
              <w:rPr>
                <w:sz w:val="24"/>
                <w:szCs w:val="24"/>
              </w:rPr>
              <w:t>bek</w:t>
            </w:r>
            <w:proofErr w:type="spellEnd"/>
            <w:r w:rsidR="00F94AB5" w:rsidRPr="00EC4658">
              <w:rPr>
                <w:sz w:val="24"/>
                <w:szCs w:val="24"/>
              </w:rPr>
              <w:t xml:space="preserve">. alapján nyilatkozat a </w:t>
            </w:r>
            <w:proofErr w:type="spellStart"/>
            <w:r w:rsidR="00F94AB5" w:rsidRPr="00EC4658">
              <w:rPr>
                <w:sz w:val="24"/>
                <w:szCs w:val="24"/>
              </w:rPr>
              <w:t>Kkvt</w:t>
            </w:r>
            <w:proofErr w:type="spellEnd"/>
            <w:r w:rsidR="00F94AB5" w:rsidRPr="00EC4658">
              <w:rPr>
                <w:sz w:val="24"/>
                <w:szCs w:val="24"/>
              </w:rPr>
              <w:t xml:space="preserve">. </w:t>
            </w:r>
            <w:proofErr w:type="gramStart"/>
            <w:r w:rsidR="00F94AB5" w:rsidRPr="00EC4658">
              <w:rPr>
                <w:sz w:val="24"/>
                <w:szCs w:val="24"/>
              </w:rPr>
              <w:t>szerinti</w:t>
            </w:r>
            <w:proofErr w:type="gramEnd"/>
            <w:r w:rsidR="00F94AB5" w:rsidRPr="00EC4658">
              <w:rPr>
                <w:sz w:val="24"/>
                <w:szCs w:val="24"/>
              </w:rPr>
              <w:t xml:space="preserve"> minősítésről </w:t>
            </w:r>
            <w:r w:rsidR="001B5A2A">
              <w:rPr>
                <w:sz w:val="24"/>
                <w:szCs w:val="24"/>
              </w:rPr>
              <w:t>eredetiben</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rsidP="00600CEB">
            <w:pPr>
              <w:pStyle w:val="simabekezds"/>
              <w:widowControl/>
              <w:adjustRightInd/>
              <w:spacing w:before="0" w:line="240" w:lineRule="auto"/>
              <w:textAlignment w:val="auto"/>
              <w:rPr>
                <w:szCs w:val="24"/>
              </w:rPr>
            </w:pPr>
            <w:r w:rsidRPr="00EC4658">
              <w:rPr>
                <w:szCs w:val="24"/>
              </w:rPr>
              <w:t>Aláírási címpéldány/aláírás-minta (ajánlattevő, alkalmasság igazolására igénybe vett gazdasági szereplő vonatkozásában</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rsidP="00600CEB">
            <w:pPr>
              <w:pStyle w:val="simabekezds"/>
              <w:widowControl/>
              <w:adjustRightInd/>
              <w:spacing w:before="0" w:line="240" w:lineRule="auto"/>
              <w:textAlignment w:val="auto"/>
              <w:rPr>
                <w:szCs w:val="24"/>
              </w:rPr>
            </w:pPr>
            <w:r w:rsidRPr="00EC4658">
              <w:rPr>
                <w:szCs w:val="24"/>
              </w:rPr>
              <w:t xml:space="preserve">Meghatalmazás </w:t>
            </w:r>
            <w:r w:rsidR="00B71708" w:rsidRPr="00EC4658">
              <w:rPr>
                <w:szCs w:val="24"/>
              </w:rPr>
              <w:t xml:space="preserve">képviseletre </w:t>
            </w:r>
            <w:r w:rsidRPr="00EC4658">
              <w:rPr>
                <w:szCs w:val="24"/>
              </w:rPr>
              <w:t xml:space="preserve">(meghatalmazott eljárása esetén, szükség esetén). </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rsidP="00600CEB">
            <w:pPr>
              <w:rPr>
                <w:sz w:val="24"/>
                <w:szCs w:val="24"/>
              </w:rPr>
            </w:pPr>
            <w:r w:rsidRPr="00EC4658">
              <w:rPr>
                <w:sz w:val="24"/>
                <w:szCs w:val="24"/>
              </w:rPr>
              <w:t xml:space="preserve">A referenciát adó fél által kiállított igazolások </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Del="00DA77D5" w:rsidRDefault="00F94AB5" w:rsidP="003545B7">
            <w:pPr>
              <w:rPr>
                <w:sz w:val="24"/>
                <w:szCs w:val="24"/>
              </w:rPr>
            </w:pPr>
            <w:r w:rsidRPr="00EC4658">
              <w:rPr>
                <w:sz w:val="24"/>
                <w:szCs w:val="24"/>
              </w:rPr>
              <w:t xml:space="preserve"> </w:t>
            </w:r>
            <w:proofErr w:type="gramStart"/>
            <w:r w:rsidRPr="00EC4658">
              <w:rPr>
                <w:sz w:val="24"/>
                <w:szCs w:val="24"/>
              </w:rPr>
              <w:t>Ütem terv</w:t>
            </w:r>
            <w:proofErr w:type="gramEnd"/>
            <w:r w:rsidRPr="00EC4658">
              <w:rPr>
                <w:sz w:val="24"/>
                <w:szCs w:val="24"/>
              </w:rPr>
              <w:t xml:space="preserve"> heti bontásban</w:t>
            </w:r>
            <w:r w:rsidR="003545B7" w:rsidRPr="00EC4658">
              <w:rPr>
                <w:sz w:val="24"/>
                <w:szCs w:val="24"/>
              </w:rPr>
              <w:t xml:space="preserve">, minden részre csatolva, melyre az ajánlattevő ajánlatot tesz </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pPr>
              <w:rPr>
                <w:sz w:val="24"/>
                <w:szCs w:val="24"/>
              </w:rPr>
            </w:pPr>
            <w:r w:rsidRPr="00EC4658">
              <w:rPr>
                <w:sz w:val="24"/>
                <w:szCs w:val="24"/>
              </w:rPr>
              <w:t xml:space="preserve">Nyilatkozat felelősségbiztosításról </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rsidP="00C44628">
            <w:pPr>
              <w:rPr>
                <w:sz w:val="24"/>
                <w:szCs w:val="24"/>
              </w:rPr>
            </w:pPr>
            <w:r w:rsidRPr="00EC4658">
              <w:rPr>
                <w:sz w:val="24"/>
                <w:szCs w:val="24"/>
              </w:rPr>
              <w:t xml:space="preserve">Kbt. </w:t>
            </w:r>
            <w:r w:rsidR="00C44628" w:rsidRPr="00EC4658">
              <w:rPr>
                <w:sz w:val="24"/>
                <w:szCs w:val="24"/>
              </w:rPr>
              <w:t>134</w:t>
            </w:r>
            <w:r w:rsidRPr="00EC4658">
              <w:rPr>
                <w:sz w:val="24"/>
                <w:szCs w:val="24"/>
              </w:rPr>
              <w:t>. § (5)</w:t>
            </w:r>
            <w:r w:rsidR="003545B7" w:rsidRPr="00EC4658">
              <w:rPr>
                <w:sz w:val="24"/>
                <w:szCs w:val="24"/>
              </w:rPr>
              <w:t xml:space="preserve"> és (6).</w:t>
            </w:r>
            <w:r w:rsidRPr="00EC4658">
              <w:rPr>
                <w:sz w:val="24"/>
                <w:szCs w:val="24"/>
              </w:rPr>
              <w:t xml:space="preserve"> bekezdés szerinti nyilatkozat </w:t>
            </w:r>
          </w:p>
        </w:tc>
      </w:tr>
      <w:tr w:rsidR="00F94AB5" w:rsidRPr="00EC4658" w:rsidTr="00FC0F83">
        <w:tc>
          <w:tcPr>
            <w:tcW w:w="709" w:type="dxa"/>
          </w:tcPr>
          <w:p w:rsidR="00F94AB5" w:rsidRPr="00EC4658" w:rsidRDefault="00F94AB5" w:rsidP="0033799E">
            <w:pPr>
              <w:pStyle w:val="Listaszerbekezds"/>
              <w:numPr>
                <w:ilvl w:val="0"/>
                <w:numId w:val="7"/>
              </w:numPr>
              <w:jc w:val="both"/>
              <w:rPr>
                <w:sz w:val="24"/>
                <w:szCs w:val="24"/>
              </w:rPr>
            </w:pPr>
          </w:p>
        </w:tc>
        <w:tc>
          <w:tcPr>
            <w:tcW w:w="8180" w:type="dxa"/>
          </w:tcPr>
          <w:p w:rsidR="00F94AB5" w:rsidRPr="00EC4658" w:rsidRDefault="00F94AB5" w:rsidP="00FC0F83">
            <w:pPr>
              <w:rPr>
                <w:sz w:val="24"/>
                <w:szCs w:val="24"/>
              </w:rPr>
            </w:pPr>
            <w:r w:rsidRPr="00EC4658">
              <w:rPr>
                <w:sz w:val="24"/>
                <w:szCs w:val="24"/>
              </w:rPr>
              <w:t>Egyéb okiratok (</w:t>
            </w:r>
            <w:proofErr w:type="spellStart"/>
            <w:r w:rsidRPr="00EC4658">
              <w:rPr>
                <w:sz w:val="24"/>
                <w:szCs w:val="24"/>
              </w:rPr>
              <w:t>pl</w:t>
            </w:r>
            <w:proofErr w:type="spellEnd"/>
            <w:r w:rsidRPr="00EC4658">
              <w:rPr>
                <w:sz w:val="24"/>
                <w:szCs w:val="24"/>
              </w:rPr>
              <w:t xml:space="preserve">: szükség szerint közös ajánlattevői nyilatkozat, </w:t>
            </w:r>
            <w:proofErr w:type="spellStart"/>
            <w:r w:rsidRPr="00EC4658">
              <w:rPr>
                <w:sz w:val="24"/>
                <w:szCs w:val="24"/>
              </w:rPr>
              <w:t>Kbt</w:t>
            </w:r>
            <w:proofErr w:type="spellEnd"/>
            <w:r w:rsidRPr="00EC4658">
              <w:rPr>
                <w:sz w:val="24"/>
                <w:szCs w:val="24"/>
              </w:rPr>
              <w:t xml:space="preserve"> vagy egyéb jogszabály által előírt nyilatkozatok, az eljárást megindító felhívásban vagy a dokumentációban előírt egyéb nyilatkozatok)</w:t>
            </w:r>
          </w:p>
        </w:tc>
      </w:tr>
    </w:tbl>
    <w:p w:rsidR="00F94AB5" w:rsidRPr="00EC4658" w:rsidRDefault="00F94AB5" w:rsidP="005D03DC">
      <w:pPr>
        <w:rPr>
          <w:sz w:val="24"/>
          <w:szCs w:val="24"/>
        </w:rPr>
      </w:pPr>
    </w:p>
    <w:p w:rsidR="00B64484" w:rsidRDefault="00B64484" w:rsidP="005D03DC">
      <w:pPr>
        <w:rPr>
          <w:sz w:val="24"/>
          <w:szCs w:val="24"/>
        </w:rPr>
      </w:pPr>
      <w:r>
        <w:rPr>
          <w:sz w:val="24"/>
          <w:szCs w:val="24"/>
        </w:rPr>
        <w:t>Felhívásra csatolandó dokumentumok:</w:t>
      </w:r>
    </w:p>
    <w:p w:rsidR="00B64484" w:rsidRDefault="00B64484" w:rsidP="005D03DC">
      <w:pPr>
        <w:rPr>
          <w:sz w:val="24"/>
          <w:szCs w:val="24"/>
        </w:rPr>
      </w:pPr>
    </w:p>
    <w:tbl>
      <w:tblPr>
        <w:tblW w:w="88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180"/>
      </w:tblGrid>
      <w:tr w:rsidR="00B64484" w:rsidRPr="00EC4658" w:rsidTr="00B64484">
        <w:tc>
          <w:tcPr>
            <w:tcW w:w="709" w:type="dxa"/>
            <w:shd w:val="clear" w:color="auto" w:fill="F3F3F3"/>
          </w:tcPr>
          <w:p w:rsidR="00B64484" w:rsidRPr="00EC4658" w:rsidRDefault="00B64484" w:rsidP="00B64484">
            <w:pPr>
              <w:jc w:val="both"/>
              <w:rPr>
                <w:sz w:val="24"/>
                <w:szCs w:val="24"/>
                <w:u w:val="single"/>
              </w:rPr>
            </w:pPr>
          </w:p>
        </w:tc>
        <w:tc>
          <w:tcPr>
            <w:tcW w:w="8180" w:type="dxa"/>
            <w:shd w:val="clear" w:color="auto" w:fill="F3F3F3"/>
          </w:tcPr>
          <w:p w:rsidR="00B64484" w:rsidRPr="00EC4658" w:rsidRDefault="00B64484" w:rsidP="00B64484">
            <w:pPr>
              <w:jc w:val="center"/>
              <w:rPr>
                <w:b/>
                <w:bCs/>
                <w:sz w:val="24"/>
                <w:szCs w:val="24"/>
              </w:rPr>
            </w:pPr>
          </w:p>
          <w:p w:rsidR="00B64484" w:rsidRPr="00EC4658" w:rsidRDefault="00B64484" w:rsidP="00B64484">
            <w:pPr>
              <w:jc w:val="center"/>
              <w:rPr>
                <w:sz w:val="24"/>
                <w:szCs w:val="24"/>
                <w:u w:val="single"/>
              </w:rPr>
            </w:pPr>
            <w:r w:rsidRPr="00EC4658">
              <w:rPr>
                <w:b/>
                <w:bCs/>
                <w:sz w:val="24"/>
                <w:szCs w:val="24"/>
              </w:rPr>
              <w:t>Megnevezés:</w:t>
            </w:r>
          </w:p>
          <w:p w:rsidR="00B64484" w:rsidRPr="00EC4658" w:rsidRDefault="00B64484" w:rsidP="00B64484">
            <w:pPr>
              <w:jc w:val="center"/>
              <w:rPr>
                <w:sz w:val="24"/>
                <w:szCs w:val="24"/>
                <w:u w:val="single"/>
              </w:rPr>
            </w:pPr>
          </w:p>
        </w:tc>
      </w:tr>
      <w:tr w:rsidR="00B64484" w:rsidRPr="00B64484" w:rsidTr="00B64484">
        <w:tc>
          <w:tcPr>
            <w:tcW w:w="709" w:type="dxa"/>
          </w:tcPr>
          <w:p w:rsidR="00B64484" w:rsidRPr="00B64484" w:rsidRDefault="00B64484" w:rsidP="00B64484">
            <w:pPr>
              <w:pStyle w:val="Listaszerbekezds"/>
              <w:numPr>
                <w:ilvl w:val="0"/>
                <w:numId w:val="31"/>
              </w:numPr>
              <w:jc w:val="both"/>
              <w:rPr>
                <w:sz w:val="24"/>
                <w:szCs w:val="24"/>
              </w:rPr>
            </w:pPr>
          </w:p>
        </w:tc>
        <w:tc>
          <w:tcPr>
            <w:tcW w:w="8180" w:type="dxa"/>
          </w:tcPr>
          <w:p w:rsidR="00B64484" w:rsidRPr="00B64484" w:rsidRDefault="00B64484" w:rsidP="00B64484">
            <w:pPr>
              <w:jc w:val="both"/>
              <w:rPr>
                <w:sz w:val="24"/>
                <w:szCs w:val="24"/>
              </w:rPr>
            </w:pPr>
            <w:r w:rsidRPr="00B64484">
              <w:rPr>
                <w:sz w:val="24"/>
                <w:szCs w:val="24"/>
              </w:rPr>
              <w:t xml:space="preserve">Kbt. 62. § (1)-(2) </w:t>
            </w:r>
            <w:proofErr w:type="spellStart"/>
            <w:r w:rsidRPr="00B64484">
              <w:rPr>
                <w:sz w:val="24"/>
                <w:szCs w:val="24"/>
              </w:rPr>
              <w:t>bek</w:t>
            </w:r>
            <w:proofErr w:type="spellEnd"/>
            <w:r w:rsidRPr="00B64484">
              <w:rPr>
                <w:sz w:val="24"/>
                <w:szCs w:val="24"/>
              </w:rPr>
              <w:t xml:space="preserve">. </w:t>
            </w:r>
            <w:proofErr w:type="spellStart"/>
            <w:r w:rsidRPr="00B64484">
              <w:rPr>
                <w:sz w:val="24"/>
                <w:szCs w:val="24"/>
              </w:rPr>
              <w:t>zerinti</w:t>
            </w:r>
            <w:proofErr w:type="spellEnd"/>
            <w:r w:rsidRPr="00B64484">
              <w:rPr>
                <w:sz w:val="24"/>
                <w:szCs w:val="24"/>
              </w:rPr>
              <w:t xml:space="preserve"> dokumentumok</w:t>
            </w:r>
          </w:p>
        </w:tc>
      </w:tr>
      <w:tr w:rsidR="00B64484" w:rsidRPr="00B64484" w:rsidTr="00B64484">
        <w:tc>
          <w:tcPr>
            <w:tcW w:w="709" w:type="dxa"/>
          </w:tcPr>
          <w:p w:rsidR="00B64484" w:rsidRPr="00B64484" w:rsidRDefault="00B64484" w:rsidP="00B64484">
            <w:pPr>
              <w:pStyle w:val="Listaszerbekezds"/>
              <w:numPr>
                <w:ilvl w:val="0"/>
                <w:numId w:val="31"/>
              </w:numPr>
              <w:jc w:val="both"/>
              <w:rPr>
                <w:sz w:val="24"/>
                <w:szCs w:val="24"/>
              </w:rPr>
            </w:pPr>
          </w:p>
        </w:tc>
        <w:tc>
          <w:tcPr>
            <w:tcW w:w="8180" w:type="dxa"/>
          </w:tcPr>
          <w:p w:rsidR="00B64484" w:rsidRPr="00B64484" w:rsidRDefault="00B64484" w:rsidP="00B64484">
            <w:pPr>
              <w:pStyle w:val="simabekezds"/>
              <w:widowControl/>
              <w:adjustRightInd/>
              <w:spacing w:before="0" w:line="240" w:lineRule="auto"/>
              <w:textAlignment w:val="auto"/>
              <w:rPr>
                <w:szCs w:val="24"/>
              </w:rPr>
            </w:pPr>
            <w:r w:rsidRPr="00B64484">
              <w:rPr>
                <w:szCs w:val="24"/>
              </w:rPr>
              <w:t>P/1. pont szerint dokumentumok</w:t>
            </w:r>
          </w:p>
        </w:tc>
      </w:tr>
      <w:tr w:rsidR="00B64484" w:rsidRPr="00B64484" w:rsidTr="00B64484">
        <w:tc>
          <w:tcPr>
            <w:tcW w:w="709" w:type="dxa"/>
          </w:tcPr>
          <w:p w:rsidR="00B64484" w:rsidRPr="00B64484" w:rsidRDefault="00B64484" w:rsidP="00B64484">
            <w:pPr>
              <w:pStyle w:val="Listaszerbekezds"/>
              <w:numPr>
                <w:ilvl w:val="0"/>
                <w:numId w:val="31"/>
              </w:numPr>
              <w:jc w:val="both"/>
              <w:rPr>
                <w:sz w:val="24"/>
                <w:szCs w:val="24"/>
              </w:rPr>
            </w:pPr>
          </w:p>
        </w:tc>
        <w:tc>
          <w:tcPr>
            <w:tcW w:w="8180" w:type="dxa"/>
          </w:tcPr>
          <w:p w:rsidR="00B64484" w:rsidRPr="00B64484" w:rsidRDefault="00B64484" w:rsidP="00B64484">
            <w:pPr>
              <w:pStyle w:val="simabekezds"/>
              <w:widowControl/>
              <w:adjustRightInd/>
              <w:spacing w:before="0" w:line="240" w:lineRule="auto"/>
              <w:textAlignment w:val="auto"/>
              <w:rPr>
                <w:szCs w:val="24"/>
              </w:rPr>
            </w:pPr>
            <w:r w:rsidRPr="00B64484">
              <w:rPr>
                <w:szCs w:val="24"/>
              </w:rPr>
              <w:t>P/2. pont szerint dokumentumok</w:t>
            </w:r>
          </w:p>
        </w:tc>
      </w:tr>
      <w:tr w:rsidR="00B64484" w:rsidRPr="00B64484" w:rsidTr="00B64484">
        <w:tc>
          <w:tcPr>
            <w:tcW w:w="709" w:type="dxa"/>
          </w:tcPr>
          <w:p w:rsidR="00B64484" w:rsidRPr="00B64484" w:rsidRDefault="00B64484" w:rsidP="00B64484">
            <w:pPr>
              <w:pStyle w:val="Listaszerbekezds"/>
              <w:numPr>
                <w:ilvl w:val="0"/>
                <w:numId w:val="31"/>
              </w:numPr>
              <w:jc w:val="both"/>
              <w:rPr>
                <w:sz w:val="24"/>
                <w:szCs w:val="24"/>
              </w:rPr>
            </w:pPr>
          </w:p>
        </w:tc>
        <w:tc>
          <w:tcPr>
            <w:tcW w:w="8180" w:type="dxa"/>
          </w:tcPr>
          <w:p w:rsidR="00B64484" w:rsidRPr="00B64484" w:rsidRDefault="00B64484" w:rsidP="00B64484">
            <w:pPr>
              <w:pStyle w:val="simabekezds"/>
              <w:widowControl/>
              <w:adjustRightInd/>
              <w:spacing w:before="0" w:line="240" w:lineRule="auto"/>
              <w:textAlignment w:val="auto"/>
              <w:rPr>
                <w:szCs w:val="24"/>
              </w:rPr>
            </w:pPr>
            <w:r w:rsidRPr="00B64484">
              <w:rPr>
                <w:szCs w:val="24"/>
              </w:rPr>
              <w:t xml:space="preserve">P/3. pont </w:t>
            </w:r>
            <w:proofErr w:type="gramStart"/>
            <w:r w:rsidRPr="00B64484">
              <w:rPr>
                <w:szCs w:val="24"/>
              </w:rPr>
              <w:t>szerinti  dokumentumok</w:t>
            </w:r>
            <w:proofErr w:type="gramEnd"/>
          </w:p>
        </w:tc>
      </w:tr>
      <w:tr w:rsidR="00B64484" w:rsidRPr="00B64484" w:rsidTr="00B64484">
        <w:tc>
          <w:tcPr>
            <w:tcW w:w="709" w:type="dxa"/>
          </w:tcPr>
          <w:p w:rsidR="00B64484" w:rsidRPr="00B64484" w:rsidRDefault="00B64484" w:rsidP="00B64484">
            <w:pPr>
              <w:pStyle w:val="Listaszerbekezds"/>
              <w:numPr>
                <w:ilvl w:val="0"/>
                <w:numId w:val="31"/>
              </w:numPr>
              <w:jc w:val="both"/>
              <w:rPr>
                <w:sz w:val="24"/>
                <w:szCs w:val="24"/>
              </w:rPr>
            </w:pPr>
          </w:p>
        </w:tc>
        <w:tc>
          <w:tcPr>
            <w:tcW w:w="8180" w:type="dxa"/>
          </w:tcPr>
          <w:p w:rsidR="00B64484" w:rsidRPr="00B64484" w:rsidRDefault="00B64484" w:rsidP="00B64484">
            <w:pPr>
              <w:rPr>
                <w:sz w:val="24"/>
                <w:szCs w:val="24"/>
              </w:rPr>
            </w:pPr>
            <w:r w:rsidRPr="00B64484">
              <w:rPr>
                <w:sz w:val="24"/>
                <w:szCs w:val="24"/>
              </w:rPr>
              <w:t>M/1. szerint dokumentumok</w:t>
            </w:r>
          </w:p>
        </w:tc>
      </w:tr>
      <w:tr w:rsidR="00B64484" w:rsidRPr="00B64484" w:rsidTr="00B64484">
        <w:tc>
          <w:tcPr>
            <w:tcW w:w="709" w:type="dxa"/>
          </w:tcPr>
          <w:p w:rsidR="00B64484" w:rsidRPr="00B64484" w:rsidRDefault="00B64484" w:rsidP="00B64484">
            <w:pPr>
              <w:pStyle w:val="Listaszerbekezds"/>
              <w:numPr>
                <w:ilvl w:val="0"/>
                <w:numId w:val="31"/>
              </w:numPr>
              <w:jc w:val="both"/>
              <w:rPr>
                <w:sz w:val="24"/>
                <w:szCs w:val="24"/>
              </w:rPr>
            </w:pPr>
          </w:p>
        </w:tc>
        <w:tc>
          <w:tcPr>
            <w:tcW w:w="8180" w:type="dxa"/>
          </w:tcPr>
          <w:p w:rsidR="00B64484" w:rsidRPr="00B64484" w:rsidRDefault="00B64484" w:rsidP="00B64484">
            <w:pPr>
              <w:rPr>
                <w:sz w:val="24"/>
                <w:szCs w:val="24"/>
              </w:rPr>
            </w:pPr>
            <w:r w:rsidRPr="00B64484">
              <w:rPr>
                <w:sz w:val="24"/>
                <w:szCs w:val="24"/>
              </w:rPr>
              <w:t>M/2. szerinti dokumentumok (szakemberek)</w:t>
            </w:r>
          </w:p>
        </w:tc>
      </w:tr>
    </w:tbl>
    <w:p w:rsidR="00B64484" w:rsidRDefault="00B64484" w:rsidP="005D03DC">
      <w:pPr>
        <w:rPr>
          <w:sz w:val="24"/>
          <w:szCs w:val="24"/>
        </w:rPr>
      </w:pPr>
    </w:p>
    <w:p w:rsidR="00B64484" w:rsidRDefault="00B64484" w:rsidP="005D03DC">
      <w:pPr>
        <w:rPr>
          <w:sz w:val="24"/>
          <w:szCs w:val="24"/>
        </w:rPr>
      </w:pPr>
    </w:p>
    <w:p w:rsidR="0033122E" w:rsidRPr="00EC4658" w:rsidRDefault="0033122E" w:rsidP="005D03DC">
      <w:pPr>
        <w:rPr>
          <w:sz w:val="24"/>
          <w:szCs w:val="24"/>
        </w:rPr>
      </w:pPr>
      <w:r w:rsidRPr="00EC4658">
        <w:rPr>
          <w:sz w:val="24"/>
          <w:szCs w:val="24"/>
        </w:rPr>
        <w:t>Az iratminták alkalmazása nem kötelező. Az iratminták hatályos jogszabályi előírások keretei között kiegészíthetők, kivéve az árazatlan költségvetés Ajánlatkérő által kitöltött részei.</w:t>
      </w:r>
    </w:p>
    <w:p w:rsidR="00F94AB5" w:rsidRPr="00EC4658" w:rsidRDefault="00F94AB5" w:rsidP="001360F8">
      <w:pPr>
        <w:jc w:val="both"/>
        <w:rPr>
          <w:sz w:val="24"/>
          <w:szCs w:val="24"/>
        </w:rPr>
      </w:pPr>
    </w:p>
    <w:p w:rsidR="00F94AB5" w:rsidRPr="00EC4658" w:rsidRDefault="00F94AB5" w:rsidP="00F46CDC">
      <w:pPr>
        <w:pStyle w:val="Cmsor1"/>
        <w:spacing w:line="240" w:lineRule="auto"/>
        <w:jc w:val="left"/>
        <w:rPr>
          <w:bCs/>
          <w:szCs w:val="24"/>
          <w:u w:val="single"/>
        </w:rPr>
      </w:pPr>
      <w:r w:rsidRPr="00EC4658">
        <w:rPr>
          <w:bCs/>
          <w:szCs w:val="24"/>
          <w:u w:val="single"/>
        </w:rPr>
        <w:t>I.2. Az ajánlatok felbontása</w:t>
      </w:r>
    </w:p>
    <w:p w:rsidR="00F94AB5" w:rsidRPr="00EC4658" w:rsidRDefault="00F94AB5" w:rsidP="00F46CDC">
      <w:pPr>
        <w:rPr>
          <w:sz w:val="24"/>
          <w:szCs w:val="24"/>
        </w:rPr>
      </w:pPr>
    </w:p>
    <w:p w:rsidR="00F94AB5" w:rsidRPr="00EC4658" w:rsidRDefault="00F94AB5" w:rsidP="0080742D">
      <w:pPr>
        <w:shd w:val="clear" w:color="auto" w:fill="FFFFFF"/>
        <w:jc w:val="both"/>
        <w:rPr>
          <w:sz w:val="24"/>
          <w:szCs w:val="24"/>
        </w:rPr>
      </w:pPr>
      <w:bookmarkStart w:id="1" w:name="_Toc222283361"/>
      <w:bookmarkStart w:id="2" w:name="_Toc234295284"/>
      <w:r w:rsidRPr="00EC4658">
        <w:rPr>
          <w:sz w:val="24"/>
          <w:szCs w:val="24"/>
        </w:rPr>
        <w:t xml:space="preserve">1. Az ajánlatok felbontására az eljárást megindító felhívás 16. pontjában meghatározott időpontban és helyen kerül sor. Ajánlatkérő az ajánlatok bontásának megkezdésekor, az ajánlatok felbontása előtt közvetlenül ismerteti a becsült értékét és a szerződés teljesítéséhez rendelkezésre álló anyagi fedezet összegét. </w:t>
      </w:r>
    </w:p>
    <w:p w:rsidR="00F94AB5" w:rsidRPr="00EC4658" w:rsidRDefault="00F94AB5" w:rsidP="00E36D03">
      <w:pPr>
        <w:shd w:val="clear" w:color="auto" w:fill="FFFFFF"/>
        <w:jc w:val="both"/>
        <w:rPr>
          <w:sz w:val="24"/>
          <w:szCs w:val="24"/>
        </w:rPr>
      </w:pPr>
    </w:p>
    <w:p w:rsidR="00F94AB5" w:rsidRPr="00EC4658" w:rsidRDefault="00F94AB5" w:rsidP="00E36D03">
      <w:pPr>
        <w:shd w:val="clear" w:color="auto" w:fill="FFFFFF"/>
        <w:jc w:val="both"/>
        <w:rPr>
          <w:sz w:val="24"/>
          <w:szCs w:val="24"/>
        </w:rPr>
      </w:pPr>
      <w:r w:rsidRPr="00EC4658">
        <w:rPr>
          <w:sz w:val="24"/>
          <w:szCs w:val="24"/>
        </w:rPr>
        <w:t>2. A bontás folyamatosan tart mindaddig, amíg a határidő lejártáig benyújtott összes ajánlat felbontásra nem kerül.</w:t>
      </w:r>
    </w:p>
    <w:p w:rsidR="00F94AB5" w:rsidRPr="00EC4658" w:rsidRDefault="00F94AB5" w:rsidP="00CE06B2">
      <w:pPr>
        <w:pStyle w:val="NormlWeb"/>
        <w:spacing w:before="0" w:beforeAutospacing="0" w:after="0" w:afterAutospacing="0"/>
        <w:jc w:val="both"/>
        <w:rPr>
          <w:b/>
          <w:bCs/>
          <w:u w:val="single"/>
        </w:rPr>
      </w:pPr>
    </w:p>
    <w:p w:rsidR="00F94AB5" w:rsidRPr="00EC4658" w:rsidRDefault="00F94AB5" w:rsidP="00CE06B2">
      <w:pPr>
        <w:pStyle w:val="NormlWeb"/>
        <w:spacing w:before="0" w:beforeAutospacing="0" w:after="0" w:afterAutospacing="0"/>
        <w:jc w:val="both"/>
      </w:pPr>
      <w:r w:rsidRPr="00EC4658">
        <w:t xml:space="preserve">3. Az ajánlatok felbontásánál az ajánlatkérő vagy az általa megbízott személy, az ajánlattevők, valamint az általuk meghívott személyek, továbbá a külön jogszabályban meghatározott szervek képviselői, illetőleg személyek lehetnek jelen. </w:t>
      </w:r>
    </w:p>
    <w:p w:rsidR="00F94AB5" w:rsidRPr="00EC4658" w:rsidRDefault="00F94AB5" w:rsidP="00CE06B2">
      <w:pPr>
        <w:pStyle w:val="NormlWeb"/>
        <w:spacing w:before="0" w:beforeAutospacing="0" w:after="0" w:afterAutospacing="0"/>
        <w:jc w:val="both"/>
      </w:pPr>
    </w:p>
    <w:p w:rsidR="00F94AB5" w:rsidRPr="00EC4658" w:rsidRDefault="00F94AB5" w:rsidP="00CE06B2">
      <w:pPr>
        <w:pStyle w:val="simabekezds"/>
        <w:widowControl/>
        <w:adjustRightInd/>
        <w:spacing w:before="0" w:line="240" w:lineRule="auto"/>
        <w:textAlignment w:val="auto"/>
        <w:rPr>
          <w:szCs w:val="24"/>
        </w:rPr>
      </w:pPr>
      <w:r w:rsidRPr="00EC4658">
        <w:rPr>
          <w:szCs w:val="24"/>
        </w:rPr>
        <w:t>4. Az ajánlatok felbontásáról és ismertetéséről ajánlatkérő jegyzőkönyvet készít, amelyet a bontástól számított öt napon belül megküld az összes ajánlattevőnek.</w:t>
      </w:r>
    </w:p>
    <w:p w:rsidR="00F94AB5" w:rsidRPr="00EC4658" w:rsidRDefault="00F94AB5" w:rsidP="00CC1B5A">
      <w:pPr>
        <w:pStyle w:val="Default"/>
        <w:jc w:val="both"/>
      </w:pPr>
    </w:p>
    <w:bookmarkEnd w:id="1"/>
    <w:bookmarkEnd w:id="2"/>
    <w:p w:rsidR="00F94AB5" w:rsidRPr="00EC4658" w:rsidRDefault="00F94AB5" w:rsidP="00F774C3">
      <w:pPr>
        <w:jc w:val="both"/>
        <w:rPr>
          <w:b/>
          <w:sz w:val="24"/>
          <w:szCs w:val="24"/>
          <w:u w:val="single"/>
        </w:rPr>
      </w:pPr>
      <w:r w:rsidRPr="00EC4658">
        <w:rPr>
          <w:b/>
          <w:sz w:val="24"/>
          <w:szCs w:val="24"/>
          <w:u w:val="single"/>
        </w:rPr>
        <w:t>I.3. Közös ajánlattevők</w:t>
      </w:r>
    </w:p>
    <w:p w:rsidR="00F94AB5" w:rsidRPr="00EC4658" w:rsidRDefault="00F94AB5" w:rsidP="00F774C3">
      <w:pPr>
        <w:jc w:val="both"/>
        <w:rPr>
          <w:sz w:val="24"/>
          <w:szCs w:val="24"/>
        </w:rPr>
      </w:pPr>
    </w:p>
    <w:p w:rsidR="00F94AB5" w:rsidRPr="00EC4658" w:rsidRDefault="00F94AB5" w:rsidP="00F774C3">
      <w:pPr>
        <w:jc w:val="both"/>
        <w:rPr>
          <w:sz w:val="24"/>
          <w:szCs w:val="24"/>
        </w:rPr>
      </w:pPr>
      <w:r w:rsidRPr="00EC4658">
        <w:rPr>
          <w:sz w:val="24"/>
          <w:szCs w:val="24"/>
        </w:rPr>
        <w:t>Közös ajánlattétel esetén az ajánlattevők kötelesek becsatolni azt, az összes érintett ajánlattevő által aláírt megállapodást is, amely tartalmazza:</w:t>
      </w:r>
    </w:p>
    <w:p w:rsidR="00F94AB5" w:rsidRPr="00EC4658" w:rsidRDefault="00F94AB5" w:rsidP="0033799E">
      <w:pPr>
        <w:numPr>
          <w:ilvl w:val="0"/>
          <w:numId w:val="6"/>
        </w:numPr>
        <w:tabs>
          <w:tab w:val="left" w:pos="567"/>
        </w:tabs>
        <w:suppressAutoHyphens/>
        <w:jc w:val="both"/>
        <w:rPr>
          <w:sz w:val="24"/>
          <w:szCs w:val="24"/>
        </w:rPr>
      </w:pPr>
      <w:r w:rsidRPr="00EC4658">
        <w:rPr>
          <w:sz w:val="24"/>
          <w:szCs w:val="24"/>
        </w:rPr>
        <w:lastRenderedPageBreak/>
        <w:t>az ajánlattevők adatait (név, székhely),</w:t>
      </w:r>
    </w:p>
    <w:p w:rsidR="00F94AB5" w:rsidRPr="00EC4658" w:rsidRDefault="00F94AB5" w:rsidP="0033799E">
      <w:pPr>
        <w:numPr>
          <w:ilvl w:val="0"/>
          <w:numId w:val="6"/>
        </w:numPr>
        <w:tabs>
          <w:tab w:val="left" w:pos="567"/>
        </w:tabs>
        <w:suppressAutoHyphens/>
        <w:jc w:val="both"/>
        <w:rPr>
          <w:sz w:val="24"/>
          <w:szCs w:val="24"/>
        </w:rPr>
      </w:pPr>
      <w:r w:rsidRPr="00EC4658">
        <w:rPr>
          <w:sz w:val="24"/>
          <w:szCs w:val="24"/>
        </w:rPr>
        <w:t>a közös ajánlattételt vezető ajánlattevő megnevezését és a közös ajánlattétel képviseletére történő felhatalmazását,</w:t>
      </w:r>
    </w:p>
    <w:p w:rsidR="00F94AB5" w:rsidRPr="00EC4658" w:rsidRDefault="00F94AB5" w:rsidP="0033799E">
      <w:pPr>
        <w:numPr>
          <w:ilvl w:val="0"/>
          <w:numId w:val="6"/>
        </w:numPr>
        <w:tabs>
          <w:tab w:val="left" w:pos="567"/>
        </w:tabs>
        <w:suppressAutoHyphens/>
        <w:jc w:val="both"/>
        <w:rPr>
          <w:sz w:val="24"/>
          <w:szCs w:val="24"/>
        </w:rPr>
      </w:pPr>
      <w:r w:rsidRPr="00EC4658">
        <w:rPr>
          <w:sz w:val="24"/>
          <w:szCs w:val="24"/>
        </w:rPr>
        <w:t>annak a személynek a megnevezését, aki a közös ajánlattétel képviseletében nyilatkozatot tenni és aláírni jogosult,</w:t>
      </w:r>
    </w:p>
    <w:p w:rsidR="00F94AB5" w:rsidRPr="00EC4658" w:rsidRDefault="00F94AB5" w:rsidP="0033799E">
      <w:pPr>
        <w:numPr>
          <w:ilvl w:val="0"/>
          <w:numId w:val="6"/>
        </w:numPr>
        <w:tabs>
          <w:tab w:val="left" w:pos="567"/>
        </w:tabs>
        <w:suppressAutoHyphens/>
        <w:jc w:val="both"/>
        <w:rPr>
          <w:sz w:val="24"/>
          <w:szCs w:val="24"/>
        </w:rPr>
      </w:pPr>
      <w:r w:rsidRPr="00EC4658">
        <w:rPr>
          <w:sz w:val="24"/>
          <w:szCs w:val="24"/>
        </w:rPr>
        <w:t>az ajánlattevők közötti együttműködés szabályait, a feladatmegosztást,</w:t>
      </w:r>
    </w:p>
    <w:p w:rsidR="00F94AB5" w:rsidRPr="00EC4658" w:rsidRDefault="00F94AB5" w:rsidP="0033799E">
      <w:pPr>
        <w:numPr>
          <w:ilvl w:val="0"/>
          <w:numId w:val="6"/>
        </w:numPr>
        <w:tabs>
          <w:tab w:val="left" w:pos="567"/>
        </w:tabs>
        <w:suppressAutoHyphens/>
        <w:jc w:val="both"/>
        <w:rPr>
          <w:sz w:val="24"/>
          <w:szCs w:val="24"/>
        </w:rPr>
      </w:pPr>
      <w:r w:rsidRPr="00EC4658">
        <w:rPr>
          <w:sz w:val="24"/>
          <w:szCs w:val="24"/>
        </w:rPr>
        <w:t xml:space="preserve">nyilatkozatot arra vonatkozóan, hogy a közös ajánlattevők a szerződés teljesítéséért egyetemleges felelősséget vállalnak. </w:t>
      </w:r>
    </w:p>
    <w:p w:rsidR="00F94AB5" w:rsidRPr="00EC4658" w:rsidRDefault="00F94AB5" w:rsidP="0033799E">
      <w:pPr>
        <w:numPr>
          <w:ilvl w:val="0"/>
          <w:numId w:val="6"/>
        </w:numPr>
        <w:jc w:val="both"/>
        <w:rPr>
          <w:sz w:val="24"/>
          <w:szCs w:val="24"/>
        </w:rPr>
      </w:pPr>
      <w:r w:rsidRPr="00EC4658">
        <w:rPr>
          <w:sz w:val="24"/>
          <w:szCs w:val="24"/>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rsidR="00F94AB5" w:rsidRPr="00EC4658" w:rsidRDefault="00F94AB5" w:rsidP="0033799E">
      <w:pPr>
        <w:numPr>
          <w:ilvl w:val="0"/>
          <w:numId w:val="6"/>
        </w:numPr>
        <w:suppressAutoHyphens/>
        <w:jc w:val="both"/>
        <w:rPr>
          <w:sz w:val="24"/>
          <w:szCs w:val="24"/>
        </w:rPr>
      </w:pPr>
      <w:r w:rsidRPr="00EC4658">
        <w:rPr>
          <w:sz w:val="24"/>
          <w:szCs w:val="24"/>
        </w:rPr>
        <w:t>nyertesség esetén a közös ajánlattételt létrehozó szerződésnek érvényesnek kell lenni a szerződésből fakadó valamennyi kötelezettség szerződésszerű teljesítéséig.</w:t>
      </w:r>
    </w:p>
    <w:p w:rsidR="00F94AB5" w:rsidRPr="00EC4658" w:rsidRDefault="00F94AB5" w:rsidP="00F230B3">
      <w:pPr>
        <w:pStyle w:val="Default"/>
        <w:jc w:val="both"/>
        <w:rPr>
          <w:b/>
          <w:u w:val="single"/>
        </w:rPr>
      </w:pPr>
    </w:p>
    <w:p w:rsidR="00F94AB5" w:rsidRPr="00EC4658" w:rsidRDefault="00F94AB5" w:rsidP="009370F6">
      <w:pPr>
        <w:pStyle w:val="NormlWeb"/>
        <w:spacing w:before="0" w:beforeAutospacing="0" w:after="0" w:afterAutospacing="0"/>
        <w:ind w:right="147"/>
        <w:jc w:val="both"/>
      </w:pPr>
      <w:r w:rsidRPr="00EC4658">
        <w:t>Ha egy gazdasági szereplő a közbeszerzés értékének 25%-át meghaladó mértékben fog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rsidR="00F94AB5" w:rsidRPr="00EC4658" w:rsidRDefault="00F94AB5" w:rsidP="009370F6">
      <w:pPr>
        <w:pStyle w:val="NormlWeb"/>
        <w:spacing w:before="0" w:beforeAutospacing="0" w:after="0" w:afterAutospacing="0"/>
        <w:ind w:right="147"/>
        <w:jc w:val="both"/>
      </w:pPr>
    </w:p>
    <w:p w:rsidR="00F94AB5" w:rsidRPr="00EC4658" w:rsidRDefault="00F94AB5" w:rsidP="009370F6">
      <w:pPr>
        <w:pStyle w:val="NormlWeb"/>
        <w:spacing w:before="0" w:beforeAutospacing="0" w:after="0" w:afterAutospacing="0"/>
        <w:ind w:right="147"/>
        <w:jc w:val="both"/>
      </w:pPr>
    </w:p>
    <w:p w:rsidR="00F94AB5" w:rsidRPr="00EC4658" w:rsidRDefault="00F94AB5">
      <w:pPr>
        <w:rPr>
          <w:b/>
          <w:sz w:val="24"/>
          <w:szCs w:val="24"/>
          <w:u w:val="single"/>
          <w:lang w:eastAsia="en-US"/>
        </w:rPr>
      </w:pPr>
      <w:r w:rsidRPr="00EC4658">
        <w:rPr>
          <w:b/>
          <w:sz w:val="24"/>
          <w:szCs w:val="24"/>
          <w:u w:val="single"/>
          <w:lang w:eastAsia="en-US"/>
        </w:rPr>
        <w:t>I.4. A közbeszerzési eljárás résztvevői</w:t>
      </w:r>
    </w:p>
    <w:p w:rsidR="00F94AB5" w:rsidRPr="00EC4658" w:rsidRDefault="00F94AB5">
      <w:pPr>
        <w:rPr>
          <w:b/>
          <w:color w:val="FF0000"/>
          <w:sz w:val="24"/>
          <w:szCs w:val="24"/>
          <w:u w:val="single"/>
          <w:lang w:eastAsia="en-US"/>
        </w:rPr>
      </w:pPr>
    </w:p>
    <w:p w:rsidR="00F94AB5" w:rsidRPr="00EC4658" w:rsidRDefault="00F94AB5" w:rsidP="004369E7">
      <w:pPr>
        <w:pStyle w:val="NormlWeb"/>
        <w:spacing w:before="0" w:beforeAutospacing="0" w:after="0" w:afterAutospacing="0"/>
        <w:ind w:right="147"/>
        <w:jc w:val="both"/>
        <w:rPr>
          <w:b/>
        </w:rPr>
      </w:pPr>
      <w:r w:rsidRPr="00EC4658">
        <w:rPr>
          <w:b/>
        </w:rPr>
        <w:t>1. Ajánlattevő</w:t>
      </w:r>
    </w:p>
    <w:p w:rsidR="00F94AB5" w:rsidRPr="00EC4658" w:rsidRDefault="00F94AB5" w:rsidP="004369E7">
      <w:pPr>
        <w:pStyle w:val="NormlWeb"/>
        <w:spacing w:before="0" w:beforeAutospacing="0" w:after="0" w:afterAutospacing="0"/>
        <w:ind w:right="147"/>
        <w:jc w:val="both"/>
        <w:rPr>
          <w:b/>
        </w:rPr>
      </w:pPr>
    </w:p>
    <w:p w:rsidR="00F94AB5" w:rsidRPr="00EC4658" w:rsidRDefault="00F94AB5" w:rsidP="004369E7">
      <w:pPr>
        <w:pStyle w:val="NormlWeb"/>
        <w:spacing w:before="0" w:beforeAutospacing="0" w:after="0" w:afterAutospacing="0"/>
        <w:ind w:right="147"/>
        <w:jc w:val="both"/>
      </w:pPr>
      <w:r w:rsidRPr="00EC4658">
        <w:t xml:space="preserve">Ajánlattevő az a gazdasági szereplő, akit ajánlattételre az Ajánlatkérő felkért és </w:t>
      </w:r>
      <w:proofErr w:type="gramStart"/>
      <w:r w:rsidRPr="00EC4658">
        <w:t>a  közbeszerzési</w:t>
      </w:r>
      <w:proofErr w:type="gramEnd"/>
      <w:r w:rsidRPr="00EC4658">
        <w:t xml:space="preserve"> eljárásban ajánlatot nyújt be.</w:t>
      </w:r>
    </w:p>
    <w:p w:rsidR="00F94AB5" w:rsidRPr="00EC4658" w:rsidRDefault="00F94AB5" w:rsidP="004369E7">
      <w:pPr>
        <w:pStyle w:val="NormlWeb"/>
        <w:spacing w:before="0" w:beforeAutospacing="0" w:after="0" w:afterAutospacing="0"/>
        <w:ind w:right="147"/>
        <w:jc w:val="both"/>
        <w:rPr>
          <w:b/>
        </w:rPr>
      </w:pPr>
    </w:p>
    <w:p w:rsidR="00F94AB5" w:rsidRPr="00EC4658" w:rsidRDefault="00F94AB5" w:rsidP="004369E7">
      <w:pPr>
        <w:pStyle w:val="NormlWeb"/>
        <w:spacing w:before="0" w:beforeAutospacing="0" w:after="0" w:afterAutospacing="0"/>
        <w:ind w:right="147"/>
        <w:jc w:val="both"/>
        <w:rPr>
          <w:b/>
        </w:rPr>
      </w:pPr>
      <w:r w:rsidRPr="00EC4658">
        <w:rPr>
          <w:b/>
        </w:rPr>
        <w:t>2. Alvállalkozó</w:t>
      </w:r>
    </w:p>
    <w:p w:rsidR="00F94AB5" w:rsidRPr="00EC4658" w:rsidRDefault="00F94AB5" w:rsidP="004369E7">
      <w:pPr>
        <w:pStyle w:val="NormlWeb"/>
        <w:spacing w:before="0" w:beforeAutospacing="0" w:after="0" w:afterAutospacing="0"/>
        <w:ind w:right="147"/>
        <w:jc w:val="both"/>
        <w:rPr>
          <w:b/>
        </w:rPr>
      </w:pPr>
    </w:p>
    <w:p w:rsidR="00F94AB5" w:rsidRPr="00EC4658" w:rsidRDefault="00F94AB5" w:rsidP="004369E7">
      <w:pPr>
        <w:pStyle w:val="NormlWeb"/>
        <w:spacing w:before="0" w:beforeAutospacing="0" w:after="0" w:afterAutospacing="0"/>
        <w:ind w:right="147"/>
        <w:jc w:val="both"/>
      </w:pPr>
      <w:r w:rsidRPr="00EC4658">
        <w:t xml:space="preserve">A Kbt. vonatkozó rendelkezései szerint alvállalkozó az a gazdasági szereplő, aki (amely) a közbeszerzési eljárás eredményeként megkötött szerződés teljesítésében az ajánlattevő által bevontan közvetlenül vesz részt, </w:t>
      </w:r>
      <w:r w:rsidRPr="00EC4658">
        <w:rPr>
          <w:b/>
        </w:rPr>
        <w:t>kivéve</w:t>
      </w:r>
    </w:p>
    <w:p w:rsidR="00F94AB5" w:rsidRPr="00EC4658" w:rsidRDefault="00F94AB5" w:rsidP="0033799E">
      <w:pPr>
        <w:pStyle w:val="NormlWeb"/>
        <w:numPr>
          <w:ilvl w:val="0"/>
          <w:numId w:val="8"/>
        </w:numPr>
        <w:spacing w:before="0" w:beforeAutospacing="0" w:after="0" w:afterAutospacing="0"/>
        <w:ind w:right="147"/>
        <w:jc w:val="both"/>
      </w:pPr>
      <w:r w:rsidRPr="00EC4658">
        <w:t>azon gazdasági szereplőt, amely tevékenységét kizárólagos jog alapján végzi,</w:t>
      </w:r>
    </w:p>
    <w:p w:rsidR="00F94AB5" w:rsidRPr="00EC4658" w:rsidRDefault="00F94AB5" w:rsidP="0033799E">
      <w:pPr>
        <w:pStyle w:val="NormlWeb"/>
        <w:numPr>
          <w:ilvl w:val="0"/>
          <w:numId w:val="8"/>
        </w:numPr>
        <w:spacing w:before="0" w:beforeAutospacing="0" w:after="0" w:afterAutospacing="0"/>
        <w:ind w:right="147"/>
        <w:jc w:val="both"/>
      </w:pPr>
      <w:r w:rsidRPr="00EC4658">
        <w:t>a szerződés teljesítéséhez igénybe venni kívánt gyártót, forgalmazót, alkatrész- vagy alapanyag eladóját,</w:t>
      </w:r>
    </w:p>
    <w:p w:rsidR="00F94AB5" w:rsidRPr="00EC4658" w:rsidRDefault="00F94AB5" w:rsidP="0033799E">
      <w:pPr>
        <w:pStyle w:val="NormlWeb"/>
        <w:numPr>
          <w:ilvl w:val="0"/>
          <w:numId w:val="8"/>
        </w:numPr>
        <w:spacing w:before="0" w:beforeAutospacing="0" w:after="0" w:afterAutospacing="0"/>
        <w:ind w:right="147"/>
        <w:jc w:val="both"/>
        <w:rPr>
          <w:b/>
        </w:rPr>
      </w:pPr>
      <w:r w:rsidRPr="00EC4658">
        <w:t xml:space="preserve">     </w:t>
      </w:r>
      <w:r w:rsidRPr="00EC4658">
        <w:rPr>
          <w:b/>
        </w:rPr>
        <w:t>építési beruházás esetén az építőanyag-eladót;</w:t>
      </w:r>
    </w:p>
    <w:p w:rsidR="00F94AB5" w:rsidRPr="00EC4658" w:rsidRDefault="00F94AB5">
      <w:pPr>
        <w:autoSpaceDE w:val="0"/>
        <w:autoSpaceDN w:val="0"/>
        <w:adjustRightInd w:val="0"/>
        <w:jc w:val="both"/>
        <w:rPr>
          <w:bCs/>
          <w:sz w:val="24"/>
          <w:szCs w:val="24"/>
        </w:rPr>
      </w:pPr>
    </w:p>
    <w:p w:rsidR="00F94AB5" w:rsidRPr="00EC4658" w:rsidRDefault="00F94AB5" w:rsidP="008C7A4A">
      <w:pPr>
        <w:pStyle w:val="NormlWeb"/>
        <w:spacing w:before="0" w:beforeAutospacing="0" w:after="0" w:afterAutospacing="0"/>
        <w:ind w:right="147"/>
        <w:jc w:val="both"/>
        <w:rPr>
          <w:b/>
        </w:rPr>
      </w:pPr>
      <w:r w:rsidRPr="00EC4658">
        <w:rPr>
          <w:b/>
        </w:rPr>
        <w:t>Ajánlattevőnek ajánlatban meg kell jelölnie</w:t>
      </w:r>
    </w:p>
    <w:p w:rsidR="00F94AB5" w:rsidRPr="00EC4658" w:rsidRDefault="00F94AB5" w:rsidP="0033799E">
      <w:pPr>
        <w:pStyle w:val="NormlWeb"/>
        <w:numPr>
          <w:ilvl w:val="0"/>
          <w:numId w:val="10"/>
        </w:numPr>
        <w:spacing w:before="0" w:beforeAutospacing="0" w:after="0" w:afterAutospacing="0"/>
        <w:ind w:right="147"/>
        <w:jc w:val="both"/>
      </w:pPr>
      <w:r w:rsidRPr="00EC4658">
        <w:t>a közbeszerzésnek azt a részét (részeit), amelynek teljesítéséhez az ajánlattevő alvállalkozót kíván igénybe venni,</w:t>
      </w:r>
    </w:p>
    <w:p w:rsidR="00F94AB5" w:rsidRPr="00EC4658" w:rsidRDefault="00F94AB5" w:rsidP="0033799E">
      <w:pPr>
        <w:pStyle w:val="NormlWeb"/>
        <w:numPr>
          <w:ilvl w:val="0"/>
          <w:numId w:val="10"/>
        </w:numPr>
        <w:spacing w:before="0" w:beforeAutospacing="0" w:after="0" w:afterAutospacing="0"/>
        <w:ind w:right="147"/>
        <w:jc w:val="both"/>
      </w:pPr>
      <w:r w:rsidRPr="00EC4658">
        <w:t xml:space="preserve">az </w:t>
      </w:r>
      <w:proofErr w:type="gramStart"/>
      <w:r w:rsidRPr="00EC4658">
        <w:t>ezen</w:t>
      </w:r>
      <w:proofErr w:type="gramEnd"/>
      <w:r w:rsidRPr="00EC4658">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rsidR="00F94AB5" w:rsidRPr="00EC4658" w:rsidRDefault="00F94AB5" w:rsidP="000B65BA">
      <w:pPr>
        <w:pStyle w:val="NormlWeb"/>
        <w:spacing w:before="0" w:beforeAutospacing="0" w:after="0" w:afterAutospacing="0"/>
        <w:ind w:right="147"/>
        <w:jc w:val="both"/>
        <w:rPr>
          <w:b/>
        </w:rPr>
      </w:pPr>
    </w:p>
    <w:p w:rsidR="00F94AB5" w:rsidRPr="00EC4658" w:rsidRDefault="00F94AB5" w:rsidP="00FF7895">
      <w:pPr>
        <w:pStyle w:val="NormlWeb"/>
        <w:spacing w:before="0" w:beforeAutospacing="0" w:after="0" w:afterAutospacing="0"/>
        <w:ind w:right="147"/>
        <w:jc w:val="both"/>
        <w:rPr>
          <w:b/>
        </w:rPr>
      </w:pPr>
      <w:r w:rsidRPr="00EC4658">
        <w:rPr>
          <w:b/>
        </w:rPr>
        <w:t>3. Kapacitást biztosító szervezet</w:t>
      </w:r>
    </w:p>
    <w:p w:rsidR="00F94AB5" w:rsidRPr="00EC4658" w:rsidRDefault="00F94AB5" w:rsidP="00FF7895">
      <w:pPr>
        <w:pStyle w:val="NormlWeb"/>
        <w:spacing w:before="0" w:beforeAutospacing="0" w:after="0" w:afterAutospacing="0"/>
        <w:ind w:right="147"/>
        <w:jc w:val="both"/>
      </w:pPr>
    </w:p>
    <w:p w:rsidR="00F94AB5" w:rsidRPr="00EC4658" w:rsidRDefault="00F94AB5" w:rsidP="00FF7895">
      <w:pPr>
        <w:pStyle w:val="NormlWeb"/>
        <w:spacing w:before="0" w:beforeAutospacing="0" w:after="0" w:afterAutospacing="0"/>
        <w:ind w:right="147"/>
        <w:jc w:val="both"/>
      </w:pPr>
      <w:r w:rsidRPr="00EC4658">
        <w:lastRenderedPageBreak/>
        <w:t>Az eljárást megindító felhívás 12. és 13</w:t>
      </w:r>
      <w:r w:rsidR="000E6F2E" w:rsidRPr="00EC4658">
        <w:t>.</w:t>
      </w:r>
      <w:r w:rsidRPr="00EC4658">
        <w:t xml:space="preserve"> pontjaiban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Pr="00EC4658">
        <w:t>ezen</w:t>
      </w:r>
      <w:proofErr w:type="gramEnd"/>
      <w:r w:rsidRPr="00EC4658">
        <w:t xml:space="preserve"> szervezet erőforrására támaszkodik .</w:t>
      </w:r>
    </w:p>
    <w:p w:rsidR="00F94AB5" w:rsidRPr="00EC4658" w:rsidRDefault="00F94AB5" w:rsidP="00FF7895">
      <w:pPr>
        <w:pStyle w:val="NormlWeb"/>
        <w:spacing w:before="0" w:beforeAutospacing="0" w:after="0" w:afterAutospacing="0"/>
        <w:ind w:right="147"/>
        <w:jc w:val="both"/>
      </w:pPr>
    </w:p>
    <w:p w:rsidR="00F94AB5" w:rsidRPr="00EC4658" w:rsidRDefault="00F94AB5" w:rsidP="00FF7895">
      <w:pPr>
        <w:pStyle w:val="NormlWeb"/>
        <w:spacing w:before="0" w:beforeAutospacing="0" w:after="0" w:afterAutospacing="0"/>
        <w:ind w:right="147"/>
        <w:jc w:val="both"/>
      </w:pPr>
      <w:r w:rsidRPr="00EC4658">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F94AB5" w:rsidRPr="00EC4658" w:rsidRDefault="00F94AB5" w:rsidP="000B65BA">
      <w:pPr>
        <w:pStyle w:val="NormlWeb"/>
        <w:spacing w:before="0" w:beforeAutospacing="0" w:after="0" w:afterAutospacing="0"/>
        <w:ind w:right="147"/>
        <w:jc w:val="both"/>
        <w:rPr>
          <w:b/>
        </w:rPr>
      </w:pPr>
    </w:p>
    <w:p w:rsidR="00F94AB5" w:rsidRPr="00EC4658" w:rsidRDefault="00F94AB5" w:rsidP="00A4743D">
      <w:pPr>
        <w:pStyle w:val="NormlWeb"/>
        <w:spacing w:before="0" w:beforeAutospacing="0" w:after="0" w:afterAutospacing="0"/>
        <w:ind w:right="147"/>
        <w:jc w:val="both"/>
        <w:rPr>
          <w:b/>
          <w:u w:val="single"/>
        </w:rPr>
      </w:pPr>
      <w:r w:rsidRPr="00EC4658">
        <w:rPr>
          <w:b/>
          <w:u w:val="single"/>
        </w:rPr>
        <w:t>Amennyiben az ajánlattevő olyan alvállalkozót vesz igénybe, aki a közbeszerzési eljárásban valamely alkalmassági feltétel igazolásában is részt vesz, úgy ez az alvállalkozó egyben kapacitást biztosító szervezetnek is minősül.</w:t>
      </w:r>
    </w:p>
    <w:p w:rsidR="00F94AB5" w:rsidRPr="00EC4658" w:rsidRDefault="00F94AB5" w:rsidP="00A4743D">
      <w:pPr>
        <w:pStyle w:val="NormlWeb"/>
        <w:spacing w:before="0" w:beforeAutospacing="0" w:after="0" w:afterAutospacing="0"/>
        <w:ind w:right="147"/>
        <w:jc w:val="both"/>
      </w:pPr>
    </w:p>
    <w:p w:rsidR="00F94AB5" w:rsidRPr="00EC4658" w:rsidRDefault="00F94AB5" w:rsidP="00505003">
      <w:pPr>
        <w:pStyle w:val="NormlWeb"/>
        <w:spacing w:before="0" w:beforeAutospacing="0" w:after="0" w:afterAutospacing="0"/>
        <w:ind w:right="147"/>
        <w:jc w:val="both"/>
      </w:pPr>
      <w:r w:rsidRPr="00EC4658">
        <w:t>Ajánlattevő az alkalmasság igazolása során más szervezet kapacitására a következő esetekben támaszkodhat:</w:t>
      </w:r>
    </w:p>
    <w:p w:rsidR="00F94AB5" w:rsidRPr="00EC4658" w:rsidRDefault="00F94AB5" w:rsidP="0033799E">
      <w:pPr>
        <w:pStyle w:val="NormlWeb"/>
        <w:numPr>
          <w:ilvl w:val="0"/>
          <w:numId w:val="9"/>
        </w:numPr>
        <w:spacing w:before="0" w:beforeAutospacing="0" w:after="0" w:afterAutospacing="0"/>
        <w:ind w:right="150"/>
        <w:jc w:val="both"/>
      </w:pPr>
      <w:r w:rsidRPr="00EC4658">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F94AB5" w:rsidRPr="00EC4658" w:rsidRDefault="00F94AB5" w:rsidP="0033799E">
      <w:pPr>
        <w:pStyle w:val="NormlWeb"/>
        <w:numPr>
          <w:ilvl w:val="0"/>
          <w:numId w:val="9"/>
        </w:numPr>
        <w:spacing w:before="0" w:beforeAutospacing="0" w:after="0" w:afterAutospacing="0"/>
        <w:ind w:right="150"/>
        <w:jc w:val="both"/>
      </w:pPr>
      <w:bookmarkStart w:id="3" w:name="pr398"/>
      <w:bookmarkEnd w:id="3"/>
      <w:r w:rsidRPr="00EC4658">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4" w:name="pr399"/>
      <w:bookmarkEnd w:id="4"/>
    </w:p>
    <w:p w:rsidR="00F94AB5" w:rsidRPr="00EC4658" w:rsidRDefault="00F94AB5" w:rsidP="0033799E">
      <w:pPr>
        <w:pStyle w:val="NormlWeb"/>
        <w:numPr>
          <w:ilvl w:val="0"/>
          <w:numId w:val="9"/>
        </w:numPr>
        <w:tabs>
          <w:tab w:val="left" w:pos="851"/>
        </w:tabs>
        <w:spacing w:before="0" w:beforeAutospacing="0" w:after="0" w:afterAutospacing="0"/>
        <w:ind w:right="150"/>
        <w:jc w:val="both"/>
      </w:pPr>
      <w:r w:rsidRPr="00EC4658">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EC4658">
        <w:t>-ában</w:t>
      </w:r>
      <w:proofErr w:type="spellEnd"/>
      <w:r w:rsidRPr="00EC4658">
        <w:t xml:space="preserve"> foglaltak szerint kezesként felel az ajánlatkérőt az ajánlattevő teljesítésének elmaradásával vagy hibás teljesítésével összefüggésben ért kár megtérítéséért. </w:t>
      </w:r>
    </w:p>
    <w:p w:rsidR="00F94AB5" w:rsidRPr="00EC4658" w:rsidRDefault="00F94AB5" w:rsidP="00BC1834">
      <w:pPr>
        <w:pStyle w:val="NormlWeb"/>
        <w:spacing w:before="0" w:beforeAutospacing="0" w:after="0" w:afterAutospacing="0"/>
        <w:ind w:left="927" w:right="147"/>
        <w:jc w:val="both"/>
      </w:pPr>
    </w:p>
    <w:p w:rsidR="00F94AB5" w:rsidRPr="00EC4658" w:rsidRDefault="00F94AB5" w:rsidP="00A251CE">
      <w:pPr>
        <w:pStyle w:val="NormlWeb"/>
        <w:spacing w:before="0" w:beforeAutospacing="0" w:after="0" w:afterAutospacing="0"/>
        <w:ind w:right="147"/>
        <w:jc w:val="both"/>
        <w:rPr>
          <w:b/>
        </w:rPr>
      </w:pPr>
      <w:r w:rsidRPr="00EC4658">
        <w:rPr>
          <w:b/>
        </w:rPr>
        <w:t>Az ajánlatban a fentieknek megfelelően meg kell határozni az egyes, teljesítésben részt vevő személyek/szervezetek eljárásbeli státuszát.</w:t>
      </w:r>
    </w:p>
    <w:p w:rsidR="0030394C" w:rsidRPr="00EC4658" w:rsidRDefault="0030394C">
      <w:pPr>
        <w:rPr>
          <w:b/>
          <w:color w:val="000000"/>
          <w:sz w:val="24"/>
          <w:szCs w:val="24"/>
          <w:u w:val="single"/>
          <w:lang w:eastAsia="en-US"/>
        </w:rPr>
      </w:pPr>
      <w:r w:rsidRPr="00EC4658">
        <w:rPr>
          <w:b/>
          <w:color w:val="000000"/>
          <w:sz w:val="24"/>
          <w:szCs w:val="24"/>
          <w:u w:val="single"/>
          <w:lang w:eastAsia="en-US"/>
        </w:rPr>
        <w:br w:type="page"/>
      </w:r>
    </w:p>
    <w:p w:rsidR="00F94AB5" w:rsidRPr="00EC4658" w:rsidRDefault="00F94AB5" w:rsidP="003538C1">
      <w:pPr>
        <w:rPr>
          <w:b/>
          <w:color w:val="000000"/>
          <w:sz w:val="24"/>
          <w:szCs w:val="24"/>
          <w:u w:val="single"/>
          <w:lang w:eastAsia="en-US"/>
        </w:rPr>
      </w:pPr>
    </w:p>
    <w:p w:rsidR="00F94AB5" w:rsidRPr="00EC4658" w:rsidRDefault="00F94AB5" w:rsidP="00F230B3">
      <w:pPr>
        <w:pBdr>
          <w:top w:val="single" w:sz="4" w:space="1" w:color="auto"/>
          <w:left w:val="single" w:sz="4" w:space="4" w:color="auto"/>
          <w:bottom w:val="single" w:sz="4" w:space="1" w:color="auto"/>
          <w:right w:val="single" w:sz="4" w:space="4" w:color="auto"/>
        </w:pBdr>
        <w:shd w:val="clear" w:color="auto" w:fill="F3F3F3"/>
        <w:spacing w:line="360" w:lineRule="auto"/>
        <w:jc w:val="center"/>
        <w:rPr>
          <w:b/>
          <w:bCs/>
          <w:sz w:val="24"/>
          <w:szCs w:val="24"/>
        </w:rPr>
      </w:pPr>
      <w:r w:rsidRPr="00EC4658">
        <w:rPr>
          <w:b/>
          <w:sz w:val="24"/>
          <w:szCs w:val="24"/>
        </w:rPr>
        <w:t>II. fejezet</w:t>
      </w:r>
    </w:p>
    <w:p w:rsidR="00F94AB5" w:rsidRPr="00EC4658" w:rsidRDefault="00F94AB5" w:rsidP="00F230B3">
      <w:pPr>
        <w:pBdr>
          <w:top w:val="single" w:sz="4" w:space="1" w:color="auto"/>
          <w:left w:val="single" w:sz="4" w:space="4" w:color="auto"/>
          <w:bottom w:val="single" w:sz="4" w:space="1" w:color="auto"/>
          <w:right w:val="single" w:sz="4" w:space="4" w:color="auto"/>
        </w:pBdr>
        <w:shd w:val="clear" w:color="auto" w:fill="F3F3F3"/>
        <w:jc w:val="center"/>
        <w:rPr>
          <w:b/>
          <w:bCs/>
          <w:sz w:val="24"/>
          <w:szCs w:val="24"/>
        </w:rPr>
      </w:pPr>
      <w:r w:rsidRPr="00EC4658">
        <w:rPr>
          <w:b/>
          <w:bCs/>
          <w:sz w:val="24"/>
          <w:szCs w:val="24"/>
        </w:rPr>
        <w:t>AZ AJÁNLATOK ELBÍRÁLÁSA, SZERZŐDÉSKÖTÉS</w:t>
      </w:r>
    </w:p>
    <w:p w:rsidR="00F94AB5" w:rsidRPr="00EC4658" w:rsidRDefault="00F94AB5" w:rsidP="0019570A">
      <w:pPr>
        <w:pStyle w:val="Szvegtrzs2"/>
        <w:rPr>
          <w:b w:val="0"/>
          <w:bCs w:val="0"/>
          <w:color w:val="auto"/>
          <w:sz w:val="24"/>
          <w:szCs w:val="24"/>
        </w:rPr>
      </w:pPr>
    </w:p>
    <w:p w:rsidR="00F94AB5" w:rsidRPr="00EC4658" w:rsidRDefault="00F94AB5" w:rsidP="00C71CDA">
      <w:pPr>
        <w:pStyle w:val="Szvegtrzs2"/>
        <w:jc w:val="both"/>
        <w:rPr>
          <w:b w:val="0"/>
          <w:bCs w:val="0"/>
          <w:color w:val="auto"/>
          <w:sz w:val="24"/>
          <w:szCs w:val="24"/>
        </w:rPr>
      </w:pPr>
      <w:r w:rsidRPr="00EC4658">
        <w:rPr>
          <w:b w:val="0"/>
          <w:bCs w:val="0"/>
          <w:color w:val="auto"/>
          <w:sz w:val="24"/>
          <w:szCs w:val="24"/>
        </w:rPr>
        <w:t xml:space="preserve">1. Ajánlatkérő köteles az ajánlatot elbírálni, kivéve, ha a közbeszerzés megkezdését követően </w:t>
      </w:r>
      <w:r w:rsidRPr="00EC4658">
        <w:rPr>
          <w:color w:val="auto"/>
          <w:sz w:val="24"/>
          <w:szCs w:val="24"/>
        </w:rPr>
        <w:t>–</w:t>
      </w:r>
      <w:r w:rsidRPr="00EC4658">
        <w:rPr>
          <w:b w:val="0"/>
          <w:bCs w:val="0"/>
          <w:color w:val="auto"/>
          <w:sz w:val="24"/>
          <w:szCs w:val="24"/>
        </w:rPr>
        <w:t xml:space="preserve"> általa előre nem látható és elháríthatatlan ok következtében </w:t>
      </w:r>
      <w:r w:rsidRPr="00EC4658">
        <w:rPr>
          <w:color w:val="auto"/>
          <w:sz w:val="24"/>
          <w:szCs w:val="24"/>
        </w:rPr>
        <w:t>–</w:t>
      </w:r>
      <w:r w:rsidRPr="00EC4658">
        <w:rPr>
          <w:b w:val="0"/>
          <w:bCs w:val="0"/>
          <w:color w:val="auto"/>
          <w:sz w:val="24"/>
          <w:szCs w:val="24"/>
        </w:rPr>
        <w:t xml:space="preserve"> beállott lényeges körülmény miatt a szerződés megkötésére, illetőleg a szerződés megkötése esetén a teljesítésre nem lenne képes. Ebben az esetben ajánlatkérőnek az eljárást eredménytelenné kell nyilvánítania.</w:t>
      </w:r>
    </w:p>
    <w:p w:rsidR="00F94AB5" w:rsidRPr="00EC4658" w:rsidRDefault="00F94AB5" w:rsidP="00AD3E60">
      <w:pPr>
        <w:pStyle w:val="Szvegtrzs2"/>
        <w:jc w:val="both"/>
        <w:rPr>
          <w:b w:val="0"/>
          <w:color w:val="auto"/>
          <w:sz w:val="24"/>
          <w:szCs w:val="24"/>
        </w:rPr>
      </w:pPr>
    </w:p>
    <w:p w:rsidR="00F94AB5" w:rsidRPr="00EC4658" w:rsidRDefault="00F94AB5" w:rsidP="00111040">
      <w:pPr>
        <w:pStyle w:val="NormlWeb"/>
        <w:spacing w:before="0" w:beforeAutospacing="0" w:after="0" w:afterAutospacing="0"/>
        <w:jc w:val="both"/>
        <w:rPr>
          <w:color w:val="auto"/>
        </w:rPr>
      </w:pPr>
      <w:r w:rsidRPr="00EC4658">
        <w:rPr>
          <w:color w:val="auto"/>
        </w:rPr>
        <w:t xml:space="preserve">2. Ajánlatkérő az ajánlatot az </w:t>
      </w:r>
      <w:r w:rsidRPr="00EC4658">
        <w:t xml:space="preserve">eljárást megindító felhívás </w:t>
      </w:r>
      <w:r w:rsidRPr="00EC4658">
        <w:rPr>
          <w:color w:val="auto"/>
        </w:rPr>
        <w:t>10. pontjában meghatározott értékelési szempont alapján bírálja el. Az ajánlatok elbírálása során az ajánlatkérő megvizsgálja, hogy az ajánlatok megfelelnek-e az eljárást megindító felhívásban és jelen dokumentációban, valamint a jogszabályokban meghatározott feltételeknek. Ajánlatkérő az értékelés során megállapítja, hogy mely ajánlatok érvénytelenek, illetőleg van-e olyan ajánlattevő, akit az eljárásból ki kell zárni.</w:t>
      </w:r>
    </w:p>
    <w:p w:rsidR="00F94AB5" w:rsidRPr="00EC4658" w:rsidRDefault="00F94AB5" w:rsidP="008F609D">
      <w:pPr>
        <w:pStyle w:val="NormlWeb"/>
        <w:spacing w:before="0" w:beforeAutospacing="0" w:after="0" w:afterAutospacing="0"/>
        <w:jc w:val="both"/>
        <w:rPr>
          <w:color w:val="auto"/>
        </w:rPr>
      </w:pPr>
    </w:p>
    <w:p w:rsidR="00F94AB5" w:rsidRPr="00EC4658" w:rsidRDefault="00F94AB5" w:rsidP="008F609D">
      <w:pPr>
        <w:pStyle w:val="NormlWeb"/>
        <w:spacing w:before="0" w:beforeAutospacing="0" w:after="0" w:afterAutospacing="0"/>
        <w:jc w:val="both"/>
        <w:rPr>
          <w:color w:val="auto"/>
        </w:rPr>
      </w:pPr>
      <w:r w:rsidRPr="00EC4658">
        <w:rPr>
          <w:color w:val="auto"/>
        </w:rPr>
        <w:t>3. Az ajánlatkérő az ajánlatot kizárólag annak elbírálására használja fel.</w:t>
      </w:r>
    </w:p>
    <w:p w:rsidR="00F94AB5" w:rsidRPr="00EC4658" w:rsidRDefault="00F94AB5" w:rsidP="008F609D">
      <w:pPr>
        <w:pStyle w:val="NormlWeb"/>
        <w:spacing w:before="0" w:beforeAutospacing="0" w:after="0" w:afterAutospacing="0"/>
        <w:jc w:val="both"/>
        <w:rPr>
          <w:color w:val="auto"/>
        </w:rPr>
      </w:pPr>
    </w:p>
    <w:p w:rsidR="00F94AB5" w:rsidRPr="00EC4658" w:rsidRDefault="00F94AB5" w:rsidP="008F609D">
      <w:pPr>
        <w:rPr>
          <w:b/>
          <w:bCs/>
          <w:sz w:val="24"/>
          <w:szCs w:val="24"/>
          <w:u w:val="single"/>
        </w:rPr>
      </w:pPr>
      <w:r w:rsidRPr="00EC4658">
        <w:rPr>
          <w:b/>
          <w:bCs/>
          <w:sz w:val="24"/>
          <w:szCs w:val="24"/>
          <w:u w:val="single"/>
        </w:rPr>
        <w:t>II. 1. Hiánypótlás, felvilágosítás-kérés</w:t>
      </w:r>
    </w:p>
    <w:p w:rsidR="00F94AB5" w:rsidRPr="00EC4658" w:rsidRDefault="00F94AB5" w:rsidP="008F609D">
      <w:pPr>
        <w:rPr>
          <w:sz w:val="24"/>
          <w:szCs w:val="24"/>
          <w:u w:val="single"/>
        </w:rPr>
      </w:pPr>
    </w:p>
    <w:p w:rsidR="00F94AB5" w:rsidRPr="00EC4658" w:rsidRDefault="00F94AB5" w:rsidP="00E4665E">
      <w:pPr>
        <w:autoSpaceDE w:val="0"/>
        <w:autoSpaceDN w:val="0"/>
        <w:adjustRightInd w:val="0"/>
        <w:jc w:val="both"/>
        <w:rPr>
          <w:sz w:val="24"/>
          <w:szCs w:val="24"/>
        </w:rPr>
      </w:pPr>
      <w:r w:rsidRPr="00EC4658">
        <w:rPr>
          <w:sz w:val="24"/>
          <w:szCs w:val="24"/>
        </w:rPr>
        <w:t>1. Ajánlatkérő jelen közbeszerzési eljárásban a Kbt.</w:t>
      </w:r>
      <w:r w:rsidR="0030394C" w:rsidRPr="00EC4658">
        <w:rPr>
          <w:sz w:val="24"/>
          <w:szCs w:val="24"/>
        </w:rPr>
        <w:t xml:space="preserve"> </w:t>
      </w:r>
      <w:r w:rsidRPr="00EC4658">
        <w:rPr>
          <w:sz w:val="24"/>
          <w:szCs w:val="24"/>
        </w:rPr>
        <w:t>7</w:t>
      </w:r>
      <w:r w:rsidR="0030394C" w:rsidRPr="00EC4658">
        <w:rPr>
          <w:sz w:val="24"/>
          <w:szCs w:val="24"/>
        </w:rPr>
        <w:t>1</w:t>
      </w:r>
      <w:r w:rsidRPr="00EC4658">
        <w:rPr>
          <w:sz w:val="24"/>
          <w:szCs w:val="24"/>
        </w:rPr>
        <w:t>.§</w:t>
      </w:r>
      <w:proofErr w:type="spellStart"/>
      <w:r w:rsidRPr="00EC4658">
        <w:rPr>
          <w:sz w:val="24"/>
          <w:szCs w:val="24"/>
        </w:rPr>
        <w:t>-ában</w:t>
      </w:r>
      <w:proofErr w:type="spellEnd"/>
      <w:r w:rsidRPr="00EC4658">
        <w:rPr>
          <w:sz w:val="24"/>
          <w:szCs w:val="24"/>
        </w:rPr>
        <w:t xml:space="preserve"> foglaltaknak megfelelően, teljes körben biztosítja a hiánypótlás, valamint az ajánlatokban nem egyértelmű kijelentések, nyilatkozatok, igazolások tartalmának tisztázása érdekében a felvilágosítás-kérés lehetőségét.</w:t>
      </w:r>
    </w:p>
    <w:p w:rsidR="00F94AB5" w:rsidRPr="00EC4658" w:rsidRDefault="00F94AB5" w:rsidP="00E4665E">
      <w:pPr>
        <w:autoSpaceDE w:val="0"/>
        <w:autoSpaceDN w:val="0"/>
        <w:adjustRightInd w:val="0"/>
        <w:jc w:val="both"/>
        <w:rPr>
          <w:sz w:val="24"/>
          <w:szCs w:val="24"/>
        </w:rPr>
      </w:pPr>
    </w:p>
    <w:p w:rsidR="00F94AB5" w:rsidRPr="00EC4658" w:rsidRDefault="00F94AB5" w:rsidP="00E4665E">
      <w:pPr>
        <w:autoSpaceDE w:val="0"/>
        <w:autoSpaceDN w:val="0"/>
        <w:adjustRightInd w:val="0"/>
        <w:jc w:val="both"/>
        <w:rPr>
          <w:sz w:val="24"/>
          <w:szCs w:val="24"/>
        </w:rPr>
      </w:pPr>
      <w:r w:rsidRPr="00EC4658">
        <w:rPr>
          <w:sz w:val="24"/>
          <w:szCs w:val="24"/>
        </w:rPr>
        <w:t xml:space="preserve">2. 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rsidR="00F94AB5" w:rsidRPr="00EC4658" w:rsidRDefault="00F94AB5" w:rsidP="00E4665E">
      <w:pPr>
        <w:autoSpaceDE w:val="0"/>
        <w:autoSpaceDN w:val="0"/>
        <w:adjustRightInd w:val="0"/>
        <w:jc w:val="both"/>
        <w:rPr>
          <w:sz w:val="24"/>
          <w:szCs w:val="24"/>
        </w:rPr>
      </w:pPr>
    </w:p>
    <w:p w:rsidR="00F94AB5" w:rsidRPr="00EC4658" w:rsidRDefault="00F94AB5" w:rsidP="00E4665E">
      <w:pPr>
        <w:autoSpaceDE w:val="0"/>
        <w:autoSpaceDN w:val="0"/>
        <w:adjustRightInd w:val="0"/>
        <w:jc w:val="both"/>
        <w:rPr>
          <w:sz w:val="24"/>
          <w:szCs w:val="24"/>
        </w:rPr>
      </w:pPr>
      <w:r w:rsidRPr="00EC4658">
        <w:rPr>
          <w:sz w:val="24"/>
          <w:szCs w:val="24"/>
        </w:rPr>
        <w:t>3. A hiányok pótlása - melynek során az ajánlatban szereplő iratokat módosítani és kiegészíteni is lehet - csak arra irányulhat, hogy az ajánlat megfeleljen az eljárást megindító felhívás, a dokumentáció vagy a jogszabályok előírásainak. Az ajánlatkérő kizárólag olyan felvilágosítást kérhet, amely az ajánlatok elbírálása érdekében szükséges, a felvilágosítás kérése nem irányulhat az ajánlattevőkkel történő tárgyalásra.</w:t>
      </w:r>
    </w:p>
    <w:p w:rsidR="00F94AB5" w:rsidRPr="00EC4658" w:rsidRDefault="00F94AB5" w:rsidP="00E4665E">
      <w:pPr>
        <w:autoSpaceDE w:val="0"/>
        <w:autoSpaceDN w:val="0"/>
        <w:adjustRightInd w:val="0"/>
        <w:jc w:val="both"/>
        <w:rPr>
          <w:sz w:val="24"/>
          <w:szCs w:val="24"/>
        </w:rPr>
      </w:pPr>
    </w:p>
    <w:p w:rsidR="00F94AB5" w:rsidRPr="00EC4658" w:rsidRDefault="00F94AB5" w:rsidP="00E4665E">
      <w:pPr>
        <w:autoSpaceDE w:val="0"/>
        <w:autoSpaceDN w:val="0"/>
        <w:adjustRightInd w:val="0"/>
        <w:jc w:val="both"/>
        <w:rPr>
          <w:sz w:val="24"/>
          <w:szCs w:val="24"/>
          <w:u w:val="single"/>
        </w:rPr>
      </w:pPr>
    </w:p>
    <w:p w:rsidR="00F94AB5" w:rsidRPr="00EC4658" w:rsidRDefault="00F94AB5" w:rsidP="00E4665E">
      <w:pPr>
        <w:autoSpaceDE w:val="0"/>
        <w:autoSpaceDN w:val="0"/>
        <w:adjustRightInd w:val="0"/>
        <w:jc w:val="both"/>
        <w:rPr>
          <w:sz w:val="24"/>
          <w:szCs w:val="24"/>
        </w:rPr>
      </w:pPr>
      <w:r w:rsidRPr="00EC4658">
        <w:rPr>
          <w:sz w:val="24"/>
          <w:szCs w:val="24"/>
        </w:rPr>
        <w:t>Ameddig bármely ajánlattevő számára hiánypótlásra vagy felvilágosítás nyújtására határidő van folyamatban, az ajánlattevő pótolhat olyan hiányokat, amelyekre nézve az ajánlatkérő nem hívta fel hiánypótlásra (önkéntes hiánypótlás).</w:t>
      </w:r>
    </w:p>
    <w:p w:rsidR="00F94AB5" w:rsidRPr="00EC4658" w:rsidRDefault="00F94AB5" w:rsidP="00E4665E">
      <w:pPr>
        <w:autoSpaceDE w:val="0"/>
        <w:autoSpaceDN w:val="0"/>
        <w:adjustRightInd w:val="0"/>
        <w:jc w:val="both"/>
        <w:rPr>
          <w:sz w:val="24"/>
          <w:szCs w:val="24"/>
        </w:rPr>
      </w:pPr>
    </w:p>
    <w:p w:rsidR="00F94AB5" w:rsidRPr="00EC4658" w:rsidRDefault="00F94AB5" w:rsidP="008F609D">
      <w:pPr>
        <w:rPr>
          <w:sz w:val="24"/>
          <w:szCs w:val="24"/>
        </w:rPr>
      </w:pPr>
    </w:p>
    <w:p w:rsidR="00F94AB5" w:rsidRPr="00EC4658" w:rsidRDefault="00F94AB5" w:rsidP="008F609D">
      <w:pPr>
        <w:rPr>
          <w:b/>
          <w:bCs/>
          <w:sz w:val="24"/>
          <w:szCs w:val="24"/>
          <w:u w:val="single"/>
        </w:rPr>
      </w:pPr>
      <w:r w:rsidRPr="00EC4658">
        <w:rPr>
          <w:b/>
          <w:sz w:val="24"/>
          <w:szCs w:val="24"/>
          <w:u w:val="single"/>
        </w:rPr>
        <w:t xml:space="preserve">II.2. </w:t>
      </w:r>
      <w:r w:rsidRPr="00EC4658">
        <w:rPr>
          <w:b/>
          <w:bCs/>
          <w:sz w:val="24"/>
          <w:szCs w:val="24"/>
          <w:u w:val="single"/>
        </w:rPr>
        <w:t>Számítási hiba</w:t>
      </w:r>
    </w:p>
    <w:p w:rsidR="00F94AB5" w:rsidRPr="00EC4658" w:rsidRDefault="00F94AB5" w:rsidP="008F609D">
      <w:pPr>
        <w:rPr>
          <w:b/>
          <w:sz w:val="24"/>
          <w:szCs w:val="24"/>
          <w:u w:val="single"/>
        </w:rPr>
      </w:pPr>
    </w:p>
    <w:p w:rsidR="00F94AB5" w:rsidRPr="00EC4658" w:rsidRDefault="00F94AB5" w:rsidP="008F609D">
      <w:pPr>
        <w:pStyle w:val="Jegyzetszveg"/>
        <w:jc w:val="both"/>
        <w:rPr>
          <w:sz w:val="24"/>
          <w:szCs w:val="24"/>
        </w:rPr>
      </w:pPr>
      <w:r w:rsidRPr="00EC4658">
        <w:rPr>
          <w:sz w:val="24"/>
          <w:szCs w:val="24"/>
        </w:rPr>
        <w:t>Ha az ajá</w:t>
      </w:r>
      <w:r w:rsidR="0030394C" w:rsidRPr="00EC4658">
        <w:rPr>
          <w:sz w:val="24"/>
          <w:szCs w:val="24"/>
        </w:rPr>
        <w:t>nlatkérő az ajánlatban a Kbt. 71. § (11</w:t>
      </w:r>
      <w:r w:rsidRPr="00EC4658">
        <w:rPr>
          <w:sz w:val="24"/>
          <w:szCs w:val="24"/>
        </w:rPr>
        <w:t>)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rsidR="00F94AB5" w:rsidRPr="00EC4658" w:rsidRDefault="00F94AB5" w:rsidP="008F609D">
      <w:pPr>
        <w:pStyle w:val="Cmsor1"/>
        <w:keepNext w:val="0"/>
        <w:spacing w:line="240" w:lineRule="auto"/>
        <w:rPr>
          <w:szCs w:val="24"/>
        </w:rPr>
      </w:pPr>
    </w:p>
    <w:p w:rsidR="00F94AB5" w:rsidRPr="00EC4658" w:rsidRDefault="00F94AB5" w:rsidP="00E4665E">
      <w:pPr>
        <w:rPr>
          <w:sz w:val="24"/>
          <w:szCs w:val="24"/>
        </w:rPr>
      </w:pPr>
    </w:p>
    <w:p w:rsidR="00197D2E" w:rsidRPr="00EC4658" w:rsidRDefault="00197D2E" w:rsidP="00E4665E">
      <w:pPr>
        <w:rPr>
          <w:sz w:val="24"/>
          <w:szCs w:val="24"/>
        </w:rPr>
      </w:pPr>
    </w:p>
    <w:p w:rsidR="00F94AB5" w:rsidRPr="00EC4658" w:rsidRDefault="00F94AB5" w:rsidP="000576B5">
      <w:pPr>
        <w:pStyle w:val="Cmsor1"/>
        <w:keepNext w:val="0"/>
        <w:spacing w:line="240" w:lineRule="auto"/>
        <w:ind w:left="0" w:firstLine="0"/>
        <w:rPr>
          <w:szCs w:val="24"/>
          <w:u w:val="single"/>
        </w:rPr>
      </w:pPr>
      <w:r w:rsidRPr="00EC4658">
        <w:rPr>
          <w:szCs w:val="24"/>
          <w:u w:val="single"/>
        </w:rPr>
        <w:lastRenderedPageBreak/>
        <w:t>II.3. Aránytalanul alacsony ár</w:t>
      </w:r>
    </w:p>
    <w:p w:rsidR="00F94AB5" w:rsidRPr="00EC4658" w:rsidRDefault="00F94AB5" w:rsidP="000D7545">
      <w:pPr>
        <w:rPr>
          <w:sz w:val="24"/>
          <w:szCs w:val="24"/>
        </w:rPr>
      </w:pPr>
    </w:p>
    <w:p w:rsidR="00F94AB5" w:rsidRPr="00EC4658" w:rsidRDefault="0030394C" w:rsidP="00E4665E">
      <w:pPr>
        <w:autoSpaceDE w:val="0"/>
        <w:autoSpaceDN w:val="0"/>
        <w:adjustRightInd w:val="0"/>
        <w:jc w:val="both"/>
        <w:rPr>
          <w:sz w:val="24"/>
          <w:szCs w:val="24"/>
        </w:rPr>
      </w:pPr>
      <w:r w:rsidRPr="00EC4658">
        <w:rPr>
          <w:sz w:val="24"/>
          <w:szCs w:val="24"/>
        </w:rPr>
        <w:t>1. Ajánlatkérő a Kbt. 72</w:t>
      </w:r>
      <w:r w:rsidR="00F94AB5" w:rsidRPr="00EC4658">
        <w:rPr>
          <w:sz w:val="24"/>
          <w:szCs w:val="24"/>
        </w:rPr>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w:t>
      </w:r>
      <w:r w:rsidRPr="00EC4658">
        <w:rPr>
          <w:sz w:val="24"/>
          <w:szCs w:val="24"/>
        </w:rPr>
        <w:t xml:space="preserve">emmel aránytalanul alacsony összeget </w:t>
      </w:r>
      <w:proofErr w:type="gramStart"/>
      <w:r w:rsidRPr="00EC4658">
        <w:rPr>
          <w:sz w:val="24"/>
          <w:szCs w:val="24"/>
        </w:rPr>
        <w:t>tartalmaz  az</w:t>
      </w:r>
      <w:proofErr w:type="gramEnd"/>
      <w:r w:rsidRPr="00EC4658">
        <w:rPr>
          <w:sz w:val="24"/>
          <w:szCs w:val="24"/>
        </w:rPr>
        <w:t xml:space="preserve"> értékelési szempontként figyelembe vett ár tekintetében.</w:t>
      </w:r>
    </w:p>
    <w:p w:rsidR="00F94AB5" w:rsidRPr="00EC4658" w:rsidRDefault="00F94AB5" w:rsidP="00E4665E">
      <w:pPr>
        <w:rPr>
          <w:sz w:val="24"/>
          <w:szCs w:val="24"/>
          <w:lang w:eastAsia="en-US"/>
        </w:rPr>
      </w:pPr>
    </w:p>
    <w:p w:rsidR="00F94AB5" w:rsidRPr="00EC4658" w:rsidRDefault="00F94AB5" w:rsidP="00E4665E">
      <w:pPr>
        <w:jc w:val="both"/>
        <w:rPr>
          <w:sz w:val="24"/>
          <w:szCs w:val="24"/>
        </w:rPr>
      </w:pPr>
      <w:r w:rsidRPr="00EC4658">
        <w:rPr>
          <w:sz w:val="24"/>
          <w:szCs w:val="24"/>
        </w:rPr>
        <w:t xml:space="preserve">Az ár aránytalanul alacsony voltának megítélésekor az ajánlatkérő </w:t>
      </w:r>
      <w:r w:rsidR="0030394C" w:rsidRPr="00EC4658">
        <w:rPr>
          <w:sz w:val="24"/>
          <w:szCs w:val="24"/>
        </w:rPr>
        <w:t>a Kbt. 72. § szerint jár el.</w:t>
      </w:r>
    </w:p>
    <w:p w:rsidR="00F94AB5" w:rsidRPr="00EC4658" w:rsidRDefault="00F94AB5" w:rsidP="00E4665E">
      <w:pPr>
        <w:rPr>
          <w:sz w:val="24"/>
          <w:szCs w:val="24"/>
        </w:rPr>
      </w:pPr>
    </w:p>
    <w:p w:rsidR="00F94AB5" w:rsidRPr="00EC4658" w:rsidRDefault="00F94AB5" w:rsidP="00E4665E">
      <w:pPr>
        <w:pStyle w:val="Cmsor1"/>
        <w:keepNext w:val="0"/>
        <w:spacing w:line="240" w:lineRule="auto"/>
        <w:ind w:left="0" w:firstLine="0"/>
        <w:rPr>
          <w:b w:val="0"/>
          <w:szCs w:val="24"/>
        </w:rPr>
      </w:pPr>
    </w:p>
    <w:p w:rsidR="00F94AB5" w:rsidRPr="00EC4658" w:rsidRDefault="0030394C" w:rsidP="00E4665E">
      <w:pPr>
        <w:jc w:val="both"/>
        <w:rPr>
          <w:sz w:val="24"/>
          <w:szCs w:val="24"/>
        </w:rPr>
      </w:pPr>
      <w:r w:rsidRPr="00EC4658">
        <w:rPr>
          <w:sz w:val="24"/>
          <w:szCs w:val="24"/>
        </w:rPr>
        <w:t xml:space="preserve">A fenti eljárásrendet (Kbt. 72.§ (1) – (6) </w:t>
      </w:r>
      <w:proofErr w:type="spellStart"/>
      <w:r w:rsidRPr="00EC4658">
        <w:rPr>
          <w:sz w:val="24"/>
          <w:szCs w:val="24"/>
        </w:rPr>
        <w:t>bek</w:t>
      </w:r>
      <w:proofErr w:type="spellEnd"/>
      <w:r w:rsidRPr="00EC4658">
        <w:rPr>
          <w:sz w:val="24"/>
          <w:szCs w:val="24"/>
        </w:rPr>
        <w:t xml:space="preserve">.) az ajánlattevő </w:t>
      </w:r>
      <w:r w:rsidR="00377F93" w:rsidRPr="00EC4658">
        <w:rPr>
          <w:sz w:val="24"/>
          <w:szCs w:val="24"/>
        </w:rPr>
        <w:t>alkalmazza abban az esetben</w:t>
      </w:r>
      <w:proofErr w:type="gramStart"/>
      <w:r w:rsidR="00377F93" w:rsidRPr="00EC4658">
        <w:rPr>
          <w:sz w:val="24"/>
          <w:szCs w:val="24"/>
        </w:rPr>
        <w:t>,ha</w:t>
      </w:r>
      <w:proofErr w:type="gramEnd"/>
      <w:r w:rsidR="00377F93" w:rsidRPr="00EC4658">
        <w:rPr>
          <w:sz w:val="24"/>
          <w:szCs w:val="24"/>
        </w:rPr>
        <w:t xml:space="preserve"> az ajánlatnak valamennyi egyéni eleme tartalmaz teljesíthetetlennek ítélt kötelezettségvállalást.</w:t>
      </w:r>
    </w:p>
    <w:p w:rsidR="00F94AB5" w:rsidRDefault="00F94AB5" w:rsidP="000B6047">
      <w:pPr>
        <w:pStyle w:val="Cmsor1"/>
        <w:keepNext w:val="0"/>
        <w:spacing w:line="240" w:lineRule="auto"/>
        <w:ind w:left="0" w:firstLine="0"/>
        <w:rPr>
          <w:b w:val="0"/>
          <w:szCs w:val="24"/>
        </w:rPr>
      </w:pPr>
    </w:p>
    <w:p w:rsidR="000B6047" w:rsidRPr="000B6047" w:rsidRDefault="000B6047" w:rsidP="000B6047"/>
    <w:p w:rsidR="00F94AB5" w:rsidRPr="00EC4658" w:rsidRDefault="00F94AB5" w:rsidP="008F609D">
      <w:pPr>
        <w:pStyle w:val="Cmsor1"/>
        <w:keepNext w:val="0"/>
        <w:spacing w:line="240" w:lineRule="auto"/>
        <w:rPr>
          <w:bCs/>
          <w:szCs w:val="24"/>
          <w:u w:val="single"/>
        </w:rPr>
      </w:pPr>
      <w:r w:rsidRPr="00EC4658">
        <w:rPr>
          <w:szCs w:val="24"/>
          <w:u w:val="single"/>
        </w:rPr>
        <w:t>II.</w:t>
      </w:r>
      <w:r w:rsidR="000B6047">
        <w:rPr>
          <w:szCs w:val="24"/>
          <w:u w:val="single"/>
        </w:rPr>
        <w:t>4</w:t>
      </w:r>
      <w:r w:rsidRPr="00EC4658">
        <w:rPr>
          <w:szCs w:val="24"/>
          <w:u w:val="single"/>
        </w:rPr>
        <w:t xml:space="preserve">. </w:t>
      </w:r>
      <w:r w:rsidRPr="00EC4658">
        <w:rPr>
          <w:bCs/>
          <w:szCs w:val="24"/>
          <w:u w:val="single"/>
        </w:rPr>
        <w:t>Az ajánlat érvénytelensége</w:t>
      </w:r>
      <w:r w:rsidR="00473113" w:rsidRPr="00EC4658">
        <w:rPr>
          <w:bCs/>
          <w:szCs w:val="24"/>
          <w:u w:val="single"/>
        </w:rPr>
        <w:t>:</w:t>
      </w:r>
      <w:r w:rsidR="00473113" w:rsidRPr="00EC4658">
        <w:rPr>
          <w:b w:val="0"/>
          <w:bCs/>
          <w:szCs w:val="24"/>
        </w:rPr>
        <w:t xml:space="preserve"> A Kbt. 73.§ és 74.§ szerint érvénytelen az ajánlat.</w:t>
      </w:r>
    </w:p>
    <w:p w:rsidR="00F94AB5" w:rsidRPr="00EC4658" w:rsidRDefault="00F94AB5" w:rsidP="003315B7">
      <w:pPr>
        <w:rPr>
          <w:sz w:val="24"/>
          <w:szCs w:val="24"/>
        </w:rPr>
      </w:pPr>
    </w:p>
    <w:p w:rsidR="00F94AB5" w:rsidRPr="00EC4658" w:rsidRDefault="00F94AB5" w:rsidP="008F609D">
      <w:pPr>
        <w:jc w:val="both"/>
        <w:rPr>
          <w:bCs/>
          <w:sz w:val="24"/>
          <w:szCs w:val="24"/>
        </w:rPr>
      </w:pPr>
    </w:p>
    <w:p w:rsidR="00F94AB5" w:rsidRPr="00EC4658" w:rsidRDefault="000B6047" w:rsidP="00625875">
      <w:pPr>
        <w:jc w:val="both"/>
        <w:rPr>
          <w:b/>
          <w:bCs/>
          <w:sz w:val="24"/>
          <w:szCs w:val="24"/>
          <w:u w:val="single"/>
        </w:rPr>
      </w:pPr>
      <w:r>
        <w:rPr>
          <w:b/>
          <w:bCs/>
          <w:sz w:val="24"/>
          <w:szCs w:val="24"/>
          <w:u w:val="single"/>
        </w:rPr>
        <w:t>II.5</w:t>
      </w:r>
      <w:r w:rsidR="00F94AB5" w:rsidRPr="00EC4658">
        <w:rPr>
          <w:b/>
          <w:bCs/>
          <w:sz w:val="24"/>
          <w:szCs w:val="24"/>
          <w:u w:val="single"/>
        </w:rPr>
        <w:t>. Az ajánlatok értékelése</w:t>
      </w:r>
    </w:p>
    <w:p w:rsidR="00F94AB5" w:rsidRPr="00EC4658" w:rsidRDefault="00F94AB5" w:rsidP="00625875">
      <w:pPr>
        <w:jc w:val="both"/>
        <w:rPr>
          <w:b/>
          <w:bCs/>
          <w:sz w:val="24"/>
          <w:szCs w:val="24"/>
          <w:u w:val="single"/>
        </w:rPr>
      </w:pPr>
    </w:p>
    <w:p w:rsidR="00F94AB5" w:rsidRPr="00EC4658" w:rsidRDefault="00327D50" w:rsidP="00E35931">
      <w:pPr>
        <w:autoSpaceDE w:val="0"/>
        <w:autoSpaceDN w:val="0"/>
        <w:adjustRightInd w:val="0"/>
        <w:jc w:val="both"/>
        <w:rPr>
          <w:sz w:val="24"/>
          <w:szCs w:val="24"/>
        </w:rPr>
      </w:pPr>
      <w:r w:rsidRPr="00EC4658">
        <w:rPr>
          <w:sz w:val="24"/>
          <w:szCs w:val="24"/>
        </w:rPr>
        <w:t>Az ajánlatok a Kbt. 76. § (2) bekezdés c</w:t>
      </w:r>
      <w:r w:rsidR="00F94AB5" w:rsidRPr="00EC4658">
        <w:rPr>
          <w:sz w:val="24"/>
          <w:szCs w:val="24"/>
        </w:rPr>
        <w:t xml:space="preserve">) pontja szerint </w:t>
      </w:r>
      <w:r w:rsidRPr="00EC4658">
        <w:rPr>
          <w:b/>
          <w:bCs/>
          <w:sz w:val="24"/>
          <w:szCs w:val="24"/>
        </w:rPr>
        <w:t>a legjobb ár-érték arány</w:t>
      </w:r>
      <w:r w:rsidR="00F94AB5" w:rsidRPr="00EC4658">
        <w:rPr>
          <w:b/>
          <w:bCs/>
          <w:sz w:val="24"/>
          <w:szCs w:val="24"/>
        </w:rPr>
        <w:t xml:space="preserve"> </w:t>
      </w:r>
      <w:r w:rsidR="00F94AB5" w:rsidRPr="00EC4658">
        <w:rPr>
          <w:sz w:val="24"/>
          <w:szCs w:val="24"/>
        </w:rPr>
        <w:t>értékelési szempontja alapján a következőkben ismertetett módszere</w:t>
      </w:r>
      <w:r w:rsidR="00C32A42" w:rsidRPr="00EC4658">
        <w:rPr>
          <w:sz w:val="24"/>
          <w:szCs w:val="24"/>
        </w:rPr>
        <w:t>k alapján kerülnek elbírálásra</w:t>
      </w:r>
      <w:r w:rsidRPr="00EC4658">
        <w:rPr>
          <w:sz w:val="24"/>
          <w:szCs w:val="24"/>
        </w:rPr>
        <w:t xml:space="preserve"> minden rész esetében. A bírálat részeként történik. </w:t>
      </w:r>
    </w:p>
    <w:p w:rsidR="00F94AB5" w:rsidRPr="00EC4658" w:rsidRDefault="00F94AB5" w:rsidP="00E35931">
      <w:pPr>
        <w:autoSpaceDE w:val="0"/>
        <w:autoSpaceDN w:val="0"/>
        <w:adjustRightInd w:val="0"/>
        <w:jc w:val="both"/>
        <w:rPr>
          <w:sz w:val="24"/>
          <w:szCs w:val="24"/>
        </w:rPr>
      </w:pPr>
    </w:p>
    <w:p w:rsidR="00F94AB5" w:rsidRPr="00EC4658" w:rsidRDefault="00F94AB5" w:rsidP="00E35931">
      <w:pPr>
        <w:autoSpaceDE w:val="0"/>
        <w:autoSpaceDN w:val="0"/>
        <w:adjustRightInd w:val="0"/>
        <w:jc w:val="both"/>
        <w:rPr>
          <w:sz w:val="24"/>
          <w:szCs w:val="24"/>
        </w:rPr>
      </w:pPr>
      <w:r w:rsidRPr="00EC4658">
        <w:rPr>
          <w:sz w:val="24"/>
          <w:szCs w:val="24"/>
        </w:rPr>
        <w:t xml:space="preserve">Az eljárás nyertese az Ajánlattevő, aki Ajánlatkérő részére az ajánlati felhívásban és a dokumentációban meghatározott feltételek alapján az összességében legelőnyösebb ajánlatot tartalmazó érvényes ajánlatot tette. </w:t>
      </w:r>
    </w:p>
    <w:p w:rsidR="00F94AB5" w:rsidRPr="00EC4658" w:rsidRDefault="00F94AB5" w:rsidP="00E35931">
      <w:pPr>
        <w:autoSpaceDE w:val="0"/>
        <w:autoSpaceDN w:val="0"/>
        <w:adjustRightInd w:val="0"/>
        <w:jc w:val="both"/>
        <w:rPr>
          <w:sz w:val="24"/>
          <w:szCs w:val="24"/>
        </w:rPr>
      </w:pPr>
    </w:p>
    <w:p w:rsidR="00F94AB5" w:rsidRPr="00EC4658" w:rsidRDefault="00327D50" w:rsidP="00DB7D18">
      <w:pPr>
        <w:jc w:val="both"/>
        <w:rPr>
          <w:sz w:val="24"/>
          <w:szCs w:val="24"/>
        </w:rPr>
      </w:pPr>
      <w:r w:rsidRPr="00EC4658">
        <w:rPr>
          <w:sz w:val="24"/>
          <w:szCs w:val="24"/>
        </w:rPr>
        <w:t xml:space="preserve">A bírálati </w:t>
      </w:r>
      <w:proofErr w:type="gramStart"/>
      <w:r w:rsidRPr="00EC4658">
        <w:rPr>
          <w:sz w:val="24"/>
          <w:szCs w:val="24"/>
        </w:rPr>
        <w:t>szempontok  esetén</w:t>
      </w:r>
      <w:proofErr w:type="gramEnd"/>
      <w:r w:rsidRPr="00EC4658">
        <w:rPr>
          <w:sz w:val="24"/>
          <w:szCs w:val="24"/>
        </w:rPr>
        <w:t xml:space="preserve"> a </w:t>
      </w:r>
      <w:r w:rsidR="00F94AB5" w:rsidRPr="00EC4658">
        <w:rPr>
          <w:sz w:val="24"/>
          <w:szCs w:val="24"/>
        </w:rPr>
        <w:t xml:space="preserve"> tartalmi elemeinek értékelése során adható pontszám alsó és felső határa: </w:t>
      </w:r>
      <w:r w:rsidRPr="00EC4658">
        <w:rPr>
          <w:sz w:val="24"/>
          <w:szCs w:val="24"/>
        </w:rPr>
        <w:t xml:space="preserve"> 1-10 pont.</w:t>
      </w:r>
    </w:p>
    <w:p w:rsidR="00F94AB5" w:rsidRPr="00EC4658" w:rsidRDefault="00F94AB5" w:rsidP="00DB7D18">
      <w:pPr>
        <w:jc w:val="both"/>
        <w:rPr>
          <w:sz w:val="24"/>
          <w:szCs w:val="24"/>
        </w:rPr>
      </w:pPr>
    </w:p>
    <w:p w:rsidR="00F94AB5" w:rsidRPr="00EC4658" w:rsidRDefault="00F94AB5" w:rsidP="00DB7D18">
      <w:pPr>
        <w:jc w:val="both"/>
        <w:rPr>
          <w:sz w:val="24"/>
          <w:szCs w:val="24"/>
        </w:rPr>
      </w:pPr>
    </w:p>
    <w:p w:rsidR="00F94AB5" w:rsidRPr="00EC4658" w:rsidRDefault="00F94AB5" w:rsidP="00DB7D18">
      <w:pPr>
        <w:jc w:val="both"/>
        <w:rPr>
          <w:sz w:val="24"/>
          <w:szCs w:val="24"/>
        </w:rPr>
      </w:pPr>
      <w:r w:rsidRPr="00EC4658">
        <w:rPr>
          <w:sz w:val="24"/>
          <w:szCs w:val="24"/>
        </w:rPr>
        <w:t xml:space="preserve">A közbeszerzési eljárás végeredményét az egyes résszempontokra adott pontok súlyozott értéke adja. Az összességében legmagasabb súlyozott pontszámot elérő Ajánlattevő minősül az eljárás összességében legelőnyösebb ajánlat </w:t>
      </w:r>
      <w:r w:rsidRPr="00EC4658">
        <w:rPr>
          <w:bCs/>
          <w:sz w:val="24"/>
          <w:szCs w:val="24"/>
        </w:rPr>
        <w:t>értékelési</w:t>
      </w:r>
      <w:r w:rsidRPr="00EC4658">
        <w:rPr>
          <w:sz w:val="24"/>
          <w:szCs w:val="24"/>
        </w:rPr>
        <w:t xml:space="preserve"> szempontja szerinti nyertesének.</w:t>
      </w:r>
    </w:p>
    <w:p w:rsidR="00F94AB5" w:rsidRPr="00EC4658" w:rsidRDefault="00F94AB5" w:rsidP="00DB7D18">
      <w:pPr>
        <w:rPr>
          <w:sz w:val="24"/>
          <w:szCs w:val="24"/>
        </w:rPr>
      </w:pPr>
    </w:p>
    <w:p w:rsidR="00F94AB5" w:rsidRPr="00EC4658" w:rsidRDefault="00F94AB5" w:rsidP="00DB7D18">
      <w:pPr>
        <w:rPr>
          <w:sz w:val="24"/>
          <w:szCs w:val="24"/>
        </w:rPr>
      </w:pPr>
      <w:r w:rsidRPr="00EC4658">
        <w:rPr>
          <w:sz w:val="24"/>
          <w:szCs w:val="24"/>
        </w:rPr>
        <w:t>Ajánlatkérő a részszempontokra adott pontszámokat kettő tizedes jegyig kerekíti.</w:t>
      </w:r>
    </w:p>
    <w:p w:rsidR="00F94AB5" w:rsidRPr="00EC4658" w:rsidRDefault="00F94AB5" w:rsidP="00E35931">
      <w:pPr>
        <w:autoSpaceDE w:val="0"/>
        <w:autoSpaceDN w:val="0"/>
        <w:adjustRightInd w:val="0"/>
        <w:jc w:val="both"/>
        <w:rPr>
          <w:b/>
          <w:sz w:val="24"/>
          <w:szCs w:val="24"/>
          <w:u w:val="single"/>
        </w:rPr>
      </w:pPr>
    </w:p>
    <w:p w:rsidR="00F94AB5" w:rsidRPr="00EC4658" w:rsidRDefault="00473113" w:rsidP="00473113">
      <w:pPr>
        <w:pStyle w:val="Listaszerbekezds"/>
        <w:numPr>
          <w:ilvl w:val="1"/>
          <w:numId w:val="20"/>
        </w:numPr>
        <w:autoSpaceDE w:val="0"/>
        <w:autoSpaceDN w:val="0"/>
        <w:adjustRightInd w:val="0"/>
        <w:jc w:val="both"/>
        <w:rPr>
          <w:b/>
          <w:sz w:val="24"/>
          <w:szCs w:val="24"/>
          <w:u w:val="single"/>
        </w:rPr>
      </w:pPr>
      <w:r w:rsidRPr="00EC4658">
        <w:rPr>
          <w:b/>
          <w:sz w:val="24"/>
          <w:szCs w:val="24"/>
          <w:u w:val="single"/>
        </w:rPr>
        <w:t>A</w:t>
      </w:r>
      <w:r w:rsidR="00327D50" w:rsidRPr="00EC4658">
        <w:rPr>
          <w:b/>
          <w:sz w:val="24"/>
          <w:szCs w:val="24"/>
          <w:u w:val="single"/>
        </w:rPr>
        <w:t xml:space="preserve">jánlati </w:t>
      </w:r>
      <w:r w:rsidRPr="00EC4658">
        <w:rPr>
          <w:b/>
          <w:sz w:val="24"/>
          <w:szCs w:val="24"/>
          <w:u w:val="single"/>
        </w:rPr>
        <w:t xml:space="preserve">nettó </w:t>
      </w:r>
      <w:r w:rsidR="00327D50" w:rsidRPr="00EC4658">
        <w:rPr>
          <w:b/>
          <w:sz w:val="24"/>
          <w:szCs w:val="24"/>
          <w:u w:val="single"/>
        </w:rPr>
        <w:t>ár</w:t>
      </w:r>
      <w:r w:rsidRPr="00EC4658">
        <w:rPr>
          <w:b/>
          <w:sz w:val="24"/>
          <w:szCs w:val="24"/>
          <w:u w:val="single"/>
        </w:rPr>
        <w:t xml:space="preserve"> </w:t>
      </w:r>
      <w:proofErr w:type="gramStart"/>
      <w:r w:rsidRPr="00EC4658">
        <w:rPr>
          <w:b/>
          <w:sz w:val="24"/>
          <w:szCs w:val="24"/>
          <w:u w:val="single"/>
        </w:rPr>
        <w:t xml:space="preserve">( </w:t>
      </w:r>
      <w:proofErr w:type="spellStart"/>
      <w:r w:rsidRPr="00EC4658">
        <w:rPr>
          <w:b/>
          <w:sz w:val="24"/>
          <w:szCs w:val="24"/>
          <w:u w:val="single"/>
        </w:rPr>
        <w:t>előnby</w:t>
      </w:r>
      <w:proofErr w:type="spellEnd"/>
      <w:proofErr w:type="gramEnd"/>
      <w:r w:rsidRPr="00EC4658">
        <w:rPr>
          <w:b/>
          <w:sz w:val="24"/>
          <w:szCs w:val="24"/>
          <w:u w:val="single"/>
        </w:rPr>
        <w:t xml:space="preserve"> a kevesebb)</w:t>
      </w:r>
      <w:r w:rsidR="00327D50" w:rsidRPr="00EC4658">
        <w:rPr>
          <w:b/>
          <w:sz w:val="24"/>
          <w:szCs w:val="24"/>
          <w:u w:val="single"/>
        </w:rPr>
        <w:t xml:space="preserve">- súlyszám: </w:t>
      </w:r>
      <w:r w:rsidR="008B5C86">
        <w:rPr>
          <w:b/>
          <w:sz w:val="24"/>
          <w:szCs w:val="24"/>
          <w:u w:val="single"/>
        </w:rPr>
        <w:t>4</w:t>
      </w:r>
      <w:r w:rsidR="00327D50" w:rsidRPr="00EC4658">
        <w:rPr>
          <w:b/>
          <w:sz w:val="24"/>
          <w:szCs w:val="24"/>
          <w:u w:val="single"/>
        </w:rPr>
        <w:t xml:space="preserve">0 </w:t>
      </w:r>
    </w:p>
    <w:p w:rsidR="00F94AB5" w:rsidRPr="00EC4658" w:rsidRDefault="00F94AB5" w:rsidP="00E35931">
      <w:pPr>
        <w:autoSpaceDE w:val="0"/>
        <w:autoSpaceDN w:val="0"/>
        <w:adjustRightInd w:val="0"/>
        <w:jc w:val="both"/>
        <w:rPr>
          <w:b/>
          <w:sz w:val="24"/>
          <w:szCs w:val="24"/>
        </w:rPr>
      </w:pP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 xml:space="preserve">Az ajánlati árat a dokumentáció részét képező, </w:t>
      </w:r>
      <w:r w:rsidR="00473113" w:rsidRPr="00EC4658">
        <w:rPr>
          <w:color w:val="000000"/>
          <w:sz w:val="24"/>
          <w:szCs w:val="24"/>
        </w:rPr>
        <w:t>árazatlan</w:t>
      </w:r>
      <w:r w:rsidRPr="00EC4658">
        <w:rPr>
          <w:color w:val="000000"/>
          <w:sz w:val="24"/>
          <w:szCs w:val="24"/>
        </w:rPr>
        <w:t xml:space="preserve"> költségvetési kiírás kitöltésével kell megadni. </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 xml:space="preserve">Azoknak a munkanemeknek a díjára vonatkozóan, amelyek nem szerepelnek külön tételben, azt kell feltételezni, hogy ezeket a munkák egyéb tételeinek egységárai és árai tartalmazzák. </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 xml:space="preserve">A költségvetési kiírás tételei tekintetében megajánlott árnak tartalmazniuk kell a műszaki tartalom előírt minőségben történő megvalósításához szükséges ráfordítás összegét, valamint a munka teljes befejezéséig várható árváltozásból eredő költségeket. Ezek az árak rögzítettek és nem változtathatók a Szerződés teljes időtartama alatt. </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 xml:space="preserve">Az ajánlattevőnek minden, a költségvetési kiírásban felsorolt munkafajtára (munkanemre) meg kell adnia a nettó egységárat. </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lastRenderedPageBreak/>
        <w:t xml:space="preserve">Az egyes munkanemhez (munkafajtákhoz) tartozó egységárakat ÁFA (Általános Forgalmi Adó) nélkül magyar forintban kell megadni. Az egységáraknak – jelen dokumentációban taxatíve meghatározott kivételektől eltekintve – tartalmazniuk kell minden egyéb járulékos költséget felvonulási- és ideiglenes melléklétesítmények, szállítás, ellenőrző mérések és vizsgálatok, mintavételek, minősítések, minősítés tanúsítások, segédanyagok, lerakóhelyi díjak, kitűzések, a megvalósításhoz szükséges engedélyek, stb.), továbbá minden vámot, adót és egyéb illetéket, amiket a vállalkozónak a szerződés alapján, vagy bármely más okból kell fizetnie. </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 xml:space="preserve">Az ajánlati árnak maradéktalanul tartalmaznia kell a szerződés teljesítésével kapcsolatosan ajánlattevőnél felmerült valamennyi költséget és díjat, további díjat vagy költséget – a Dokumentáció III. fejezetében (Műszaki specifikáció) foglaltak figyelembevételével - ajánlattevő semmilyen jogcímen nem érvényesíthet Ajánlatkérővel szemben. Az ajánlati árnak fix összegűnek kell lennie, vagyis az ajánlattevő semmilyen formában és semmilyen hivatkozással sem tehet változó árat tartalmazó ajánlatot. Az ajánlati ár módosítására jelen közbeszerzési eljárás alapján megkötött szerződés hatálya alatt nyertes Ajánlattevő nem jogosult. </w:t>
      </w:r>
      <w:r w:rsidR="00473113" w:rsidRPr="00EC4658">
        <w:rPr>
          <w:color w:val="000000"/>
          <w:sz w:val="24"/>
          <w:szCs w:val="24"/>
        </w:rPr>
        <w:t>Tartalékkeretet az ajánlatkérő nem hoz létre.</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 xml:space="preserve">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 Tisztelt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 </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 xml:space="preserve">Az egyösszegű nettó ajánlati árra vonatkozó ajánlatot a felolvasólapon kérjük megadni egész számokkal. </w:t>
      </w:r>
    </w:p>
    <w:p w:rsidR="00F94AB5" w:rsidRPr="00EC4658" w:rsidRDefault="00F94AB5" w:rsidP="00814D98">
      <w:pPr>
        <w:autoSpaceDE w:val="0"/>
        <w:autoSpaceDN w:val="0"/>
        <w:adjustRightInd w:val="0"/>
        <w:spacing w:after="120"/>
        <w:jc w:val="both"/>
        <w:rPr>
          <w:color w:val="000000"/>
          <w:sz w:val="24"/>
          <w:szCs w:val="24"/>
        </w:rPr>
      </w:pPr>
      <w:r w:rsidRPr="00EC4658">
        <w:rPr>
          <w:color w:val="000000"/>
          <w:sz w:val="24"/>
          <w:szCs w:val="24"/>
        </w:rPr>
        <w:t>Ajánlatkérő rögzíti, hogy az áfa összege a mindenkor hatályos jogszabályi rendelkezések alapján kerül megállapításra.</w:t>
      </w:r>
    </w:p>
    <w:p w:rsidR="00F94AB5" w:rsidRPr="00EC4658" w:rsidRDefault="00F94AB5" w:rsidP="00DB7D18">
      <w:pPr>
        <w:jc w:val="both"/>
        <w:rPr>
          <w:sz w:val="24"/>
          <w:szCs w:val="24"/>
        </w:rPr>
      </w:pPr>
    </w:p>
    <w:p w:rsidR="00F94AB5" w:rsidRPr="00EC4658" w:rsidRDefault="00F94AB5" w:rsidP="001D4450">
      <w:pPr>
        <w:numPr>
          <w:ilvl w:val="12"/>
          <w:numId w:val="0"/>
        </w:numPr>
        <w:ind w:left="709"/>
        <w:rPr>
          <w:sz w:val="24"/>
          <w:szCs w:val="24"/>
        </w:rPr>
      </w:pPr>
      <w:r w:rsidRPr="00EC4658">
        <w:rPr>
          <w:b/>
          <w:sz w:val="24"/>
          <w:szCs w:val="24"/>
        </w:rPr>
        <w:t xml:space="preserve">Értékelési módszer: fordított arányosítás a </w:t>
      </w:r>
      <w:r w:rsidRPr="00EC4658">
        <w:rPr>
          <w:sz w:val="24"/>
          <w:szCs w:val="24"/>
        </w:rPr>
        <w:t xml:space="preserve">Közbeszerzési Hatóság útmutatója az összességében legelőnyösebb ajánlat kiválasztása esetén alkalmazható módszerekről és az ajánlatok elbírálásáról (2012. évi 61. szám) III.1. </w:t>
      </w:r>
      <w:proofErr w:type="spellStart"/>
      <w:r w:rsidRPr="00EC4658">
        <w:rPr>
          <w:sz w:val="24"/>
          <w:szCs w:val="24"/>
        </w:rPr>
        <w:t>ba</w:t>
      </w:r>
      <w:proofErr w:type="spellEnd"/>
      <w:r w:rsidRPr="00EC4658">
        <w:rPr>
          <w:sz w:val="24"/>
          <w:szCs w:val="24"/>
        </w:rPr>
        <w:t xml:space="preserve">) pontja </w:t>
      </w:r>
      <w:proofErr w:type="gramStart"/>
      <w:r w:rsidRPr="00EC4658">
        <w:rPr>
          <w:sz w:val="24"/>
          <w:szCs w:val="24"/>
        </w:rPr>
        <w:t>szerint ,</w:t>
      </w:r>
      <w:proofErr w:type="gramEnd"/>
      <w:r w:rsidRPr="00EC4658">
        <w:rPr>
          <w:sz w:val="24"/>
          <w:szCs w:val="24"/>
        </w:rPr>
        <w:t xml:space="preserve"> azzal, hogy a  legjobb ajánlat (legalacsonyabb ár) 10 pontot kap,  a többi fordított arányosítással kerül kiszámításra. </w:t>
      </w:r>
    </w:p>
    <w:p w:rsidR="00F94AB5" w:rsidRPr="00EC4658" w:rsidRDefault="00F94AB5" w:rsidP="001D4450">
      <w:pPr>
        <w:numPr>
          <w:ilvl w:val="12"/>
          <w:numId w:val="0"/>
        </w:numPr>
        <w:ind w:left="709"/>
        <w:rPr>
          <w:sz w:val="24"/>
          <w:szCs w:val="24"/>
        </w:rPr>
      </w:pPr>
      <w:r w:rsidRPr="00EC4658">
        <w:rPr>
          <w:sz w:val="24"/>
          <w:szCs w:val="24"/>
        </w:rPr>
        <w:t xml:space="preserve">Az adható pontszámok alsó és felső határa: 1 -10 pont. </w:t>
      </w:r>
    </w:p>
    <w:p w:rsidR="00F94AB5" w:rsidRPr="00EC4658" w:rsidRDefault="00F94AB5" w:rsidP="001D4450">
      <w:pPr>
        <w:numPr>
          <w:ilvl w:val="12"/>
          <w:numId w:val="0"/>
        </w:numPr>
        <w:ind w:left="709"/>
        <w:rPr>
          <w:sz w:val="24"/>
          <w:szCs w:val="24"/>
        </w:rPr>
      </w:pPr>
    </w:p>
    <w:p w:rsidR="00F94AB5" w:rsidRPr="00EC4658" w:rsidRDefault="00F94AB5" w:rsidP="001D4450">
      <w:pPr>
        <w:numPr>
          <w:ilvl w:val="12"/>
          <w:numId w:val="0"/>
        </w:numPr>
        <w:ind w:left="709"/>
        <w:rPr>
          <w:sz w:val="24"/>
          <w:szCs w:val="24"/>
        </w:rPr>
      </w:pPr>
      <w:r w:rsidRPr="00EC4658">
        <w:rPr>
          <w:sz w:val="24"/>
          <w:szCs w:val="24"/>
        </w:rPr>
        <w:t>A fordított arányosítás során alkalmazott képlet:</w:t>
      </w:r>
    </w:p>
    <w:p w:rsidR="00F94AB5" w:rsidRPr="00EC4658" w:rsidRDefault="00F94AB5" w:rsidP="001D4450">
      <w:pPr>
        <w:numPr>
          <w:ilvl w:val="12"/>
          <w:numId w:val="0"/>
        </w:numPr>
        <w:ind w:left="709"/>
        <w:rPr>
          <w:sz w:val="24"/>
          <w:szCs w:val="24"/>
        </w:rPr>
      </w:pPr>
    </w:p>
    <w:p w:rsidR="00F94AB5" w:rsidRPr="00EC4658" w:rsidRDefault="00F94AB5" w:rsidP="001D4450">
      <w:pPr>
        <w:pStyle w:val="modszerszoveg"/>
        <w:spacing w:before="0"/>
        <w:ind w:left="0"/>
        <w:jc w:val="left"/>
        <w:rPr>
          <w:rFonts w:ascii="Times New Roman" w:hAnsi="Times New Roman"/>
          <w:sz w:val="24"/>
          <w:szCs w:val="24"/>
        </w:rPr>
      </w:pPr>
      <w:r w:rsidRPr="00EC4658">
        <w:rPr>
          <w:rFonts w:ascii="Times New Roman" w:hAnsi="Times New Roman"/>
          <w:sz w:val="24"/>
          <w:szCs w:val="24"/>
        </w:rPr>
        <w:tab/>
      </w:r>
      <w:r w:rsidRPr="00EC4658">
        <w:rPr>
          <w:rFonts w:ascii="Times New Roman" w:hAnsi="Times New Roman"/>
          <w:sz w:val="24"/>
          <w:szCs w:val="24"/>
        </w:rPr>
        <w:tab/>
      </w:r>
      <w:proofErr w:type="spellStart"/>
      <w:r w:rsidRPr="00EC4658">
        <w:rPr>
          <w:rFonts w:ascii="Times New Roman" w:hAnsi="Times New Roman"/>
          <w:sz w:val="24"/>
          <w:szCs w:val="24"/>
        </w:rPr>
        <w:t>Alegjobb</w:t>
      </w:r>
      <w:proofErr w:type="spellEnd"/>
    </w:p>
    <w:p w:rsidR="00F94AB5" w:rsidRPr="00EC4658" w:rsidRDefault="00F94AB5" w:rsidP="001D4450">
      <w:pPr>
        <w:pStyle w:val="modszerszoveg"/>
        <w:spacing w:before="0"/>
        <w:jc w:val="left"/>
        <w:rPr>
          <w:rFonts w:ascii="Times New Roman" w:hAnsi="Times New Roman"/>
          <w:sz w:val="24"/>
          <w:szCs w:val="24"/>
        </w:rPr>
      </w:pPr>
      <w:r w:rsidRPr="00EC4658">
        <w:rPr>
          <w:rFonts w:ascii="Times New Roman" w:hAnsi="Times New Roman"/>
          <w:sz w:val="24"/>
          <w:szCs w:val="24"/>
        </w:rPr>
        <w:t>P= --------------- (</w:t>
      </w:r>
      <w:proofErr w:type="spellStart"/>
      <w:r w:rsidRPr="00EC4658">
        <w:rPr>
          <w:rFonts w:ascii="Times New Roman" w:hAnsi="Times New Roman"/>
          <w:sz w:val="24"/>
          <w:szCs w:val="24"/>
        </w:rPr>
        <w:t>Pmax-Pmin</w:t>
      </w:r>
      <w:proofErr w:type="spellEnd"/>
      <w:r w:rsidRPr="00EC4658">
        <w:rPr>
          <w:rFonts w:ascii="Times New Roman" w:hAnsi="Times New Roman"/>
          <w:sz w:val="24"/>
          <w:szCs w:val="24"/>
        </w:rPr>
        <w:t>)+</w:t>
      </w:r>
      <w:proofErr w:type="spellStart"/>
      <w:r w:rsidRPr="00EC4658">
        <w:rPr>
          <w:rFonts w:ascii="Times New Roman" w:hAnsi="Times New Roman"/>
          <w:sz w:val="24"/>
          <w:szCs w:val="24"/>
        </w:rPr>
        <w:t>Pmin</w:t>
      </w:r>
      <w:proofErr w:type="spellEnd"/>
    </w:p>
    <w:p w:rsidR="00F94AB5" w:rsidRPr="00EC4658" w:rsidRDefault="00F94AB5" w:rsidP="001D4450">
      <w:pPr>
        <w:pStyle w:val="modszerszoveg"/>
        <w:spacing w:before="0"/>
        <w:ind w:left="0"/>
        <w:jc w:val="left"/>
        <w:rPr>
          <w:rFonts w:ascii="Times New Roman" w:hAnsi="Times New Roman"/>
          <w:sz w:val="24"/>
          <w:szCs w:val="24"/>
        </w:rPr>
      </w:pPr>
      <w:r w:rsidRPr="00EC4658">
        <w:rPr>
          <w:rFonts w:ascii="Times New Roman" w:hAnsi="Times New Roman"/>
          <w:sz w:val="24"/>
          <w:szCs w:val="24"/>
        </w:rPr>
        <w:tab/>
      </w:r>
      <w:r w:rsidRPr="00EC4658">
        <w:rPr>
          <w:rFonts w:ascii="Times New Roman" w:hAnsi="Times New Roman"/>
          <w:sz w:val="24"/>
          <w:szCs w:val="24"/>
        </w:rPr>
        <w:tab/>
      </w:r>
      <w:proofErr w:type="spellStart"/>
      <w:r w:rsidRPr="00EC4658">
        <w:rPr>
          <w:rFonts w:ascii="Times New Roman" w:hAnsi="Times New Roman"/>
          <w:sz w:val="24"/>
          <w:szCs w:val="24"/>
        </w:rPr>
        <w:t>Avizsgált</w:t>
      </w:r>
      <w:proofErr w:type="spellEnd"/>
    </w:p>
    <w:p w:rsidR="00F94AB5" w:rsidRPr="00EC4658" w:rsidRDefault="00F94AB5" w:rsidP="001D4450">
      <w:pPr>
        <w:pStyle w:val="modszerszoveg"/>
        <w:ind w:right="-110"/>
        <w:jc w:val="left"/>
        <w:rPr>
          <w:rFonts w:ascii="Times New Roman" w:hAnsi="Times New Roman"/>
          <w:sz w:val="24"/>
          <w:szCs w:val="24"/>
        </w:rPr>
      </w:pPr>
      <w:r w:rsidRPr="00EC4658">
        <w:rPr>
          <w:rFonts w:ascii="Times New Roman" w:hAnsi="Times New Roman"/>
          <w:sz w:val="24"/>
          <w:szCs w:val="24"/>
        </w:rPr>
        <w:t xml:space="preserve">P: </w:t>
      </w:r>
      <w:r w:rsidRPr="00EC4658">
        <w:rPr>
          <w:rFonts w:ascii="Times New Roman" w:hAnsi="Times New Roman"/>
          <w:sz w:val="24"/>
          <w:szCs w:val="24"/>
        </w:rPr>
        <w:tab/>
      </w:r>
      <w:r w:rsidRPr="00EC4658">
        <w:rPr>
          <w:rFonts w:ascii="Times New Roman" w:hAnsi="Times New Roman"/>
          <w:sz w:val="24"/>
          <w:szCs w:val="24"/>
        </w:rPr>
        <w:tab/>
        <w:t xml:space="preserve">a </w:t>
      </w:r>
      <w:r w:rsidRPr="00EC4658">
        <w:rPr>
          <w:rFonts w:ascii="Times New Roman" w:hAnsi="Times New Roman"/>
          <w:i/>
          <w:sz w:val="24"/>
          <w:szCs w:val="24"/>
        </w:rPr>
        <w:t>vizsgált</w:t>
      </w:r>
      <w:r w:rsidRPr="00EC4658">
        <w:rPr>
          <w:rFonts w:ascii="Times New Roman" w:hAnsi="Times New Roman"/>
          <w:sz w:val="24"/>
          <w:szCs w:val="24"/>
        </w:rPr>
        <w:t xml:space="preserve"> ajánlati elem adott szempontra vonatkozó pontszáma </w:t>
      </w:r>
      <w:r w:rsidRPr="00EC4658">
        <w:rPr>
          <w:rFonts w:ascii="Times New Roman" w:hAnsi="Times New Roman"/>
          <w:sz w:val="24"/>
          <w:szCs w:val="24"/>
        </w:rPr>
        <w:br/>
      </w:r>
      <w:proofErr w:type="spellStart"/>
      <w:r w:rsidRPr="00EC4658">
        <w:rPr>
          <w:rFonts w:ascii="Times New Roman" w:hAnsi="Times New Roman"/>
          <w:sz w:val="24"/>
          <w:szCs w:val="24"/>
        </w:rPr>
        <w:t>P</w:t>
      </w:r>
      <w:r w:rsidRPr="00EC4658">
        <w:rPr>
          <w:rFonts w:ascii="Times New Roman" w:hAnsi="Times New Roman"/>
          <w:sz w:val="24"/>
          <w:szCs w:val="24"/>
          <w:vertAlign w:val="subscript"/>
        </w:rPr>
        <w:t>max</w:t>
      </w:r>
      <w:proofErr w:type="spellEnd"/>
      <w:r w:rsidRPr="00EC4658">
        <w:rPr>
          <w:rFonts w:ascii="Times New Roman" w:hAnsi="Times New Roman"/>
          <w:sz w:val="24"/>
          <w:szCs w:val="24"/>
        </w:rPr>
        <w:t xml:space="preserve">: </w:t>
      </w:r>
      <w:r w:rsidRPr="00EC4658">
        <w:rPr>
          <w:rFonts w:ascii="Times New Roman" w:hAnsi="Times New Roman"/>
          <w:sz w:val="24"/>
          <w:szCs w:val="24"/>
        </w:rPr>
        <w:tab/>
      </w:r>
      <w:r w:rsidRPr="00EC4658">
        <w:rPr>
          <w:rFonts w:ascii="Times New Roman" w:hAnsi="Times New Roman"/>
          <w:sz w:val="24"/>
          <w:szCs w:val="24"/>
        </w:rPr>
        <w:tab/>
        <w:t xml:space="preserve">a pontskála felső határa </w:t>
      </w:r>
      <w:r w:rsidRPr="00EC4658">
        <w:rPr>
          <w:rFonts w:ascii="Times New Roman" w:hAnsi="Times New Roman"/>
          <w:sz w:val="24"/>
          <w:szCs w:val="24"/>
        </w:rPr>
        <w:br/>
      </w:r>
      <w:proofErr w:type="spellStart"/>
      <w:r w:rsidRPr="00EC4658">
        <w:rPr>
          <w:rFonts w:ascii="Times New Roman" w:hAnsi="Times New Roman"/>
          <w:sz w:val="24"/>
          <w:szCs w:val="24"/>
        </w:rPr>
        <w:t>P</w:t>
      </w:r>
      <w:r w:rsidRPr="00EC4658">
        <w:rPr>
          <w:rFonts w:ascii="Times New Roman" w:hAnsi="Times New Roman"/>
          <w:sz w:val="24"/>
          <w:szCs w:val="24"/>
          <w:vertAlign w:val="subscript"/>
        </w:rPr>
        <w:t>min</w:t>
      </w:r>
      <w:proofErr w:type="spellEnd"/>
      <w:r w:rsidRPr="00EC4658">
        <w:rPr>
          <w:rFonts w:ascii="Times New Roman" w:hAnsi="Times New Roman"/>
          <w:sz w:val="24"/>
          <w:szCs w:val="24"/>
        </w:rPr>
        <w:t xml:space="preserve">: </w:t>
      </w:r>
      <w:r w:rsidRPr="00EC4658">
        <w:rPr>
          <w:rFonts w:ascii="Times New Roman" w:hAnsi="Times New Roman"/>
          <w:sz w:val="24"/>
          <w:szCs w:val="24"/>
        </w:rPr>
        <w:tab/>
      </w:r>
      <w:r w:rsidRPr="00EC4658">
        <w:rPr>
          <w:rFonts w:ascii="Times New Roman" w:hAnsi="Times New Roman"/>
          <w:sz w:val="24"/>
          <w:szCs w:val="24"/>
        </w:rPr>
        <w:tab/>
        <w:t xml:space="preserve">a pontskála alsó határa </w:t>
      </w:r>
      <w:r w:rsidRPr="00EC4658">
        <w:rPr>
          <w:rFonts w:ascii="Times New Roman" w:hAnsi="Times New Roman"/>
          <w:sz w:val="24"/>
          <w:szCs w:val="24"/>
        </w:rPr>
        <w:br/>
      </w:r>
      <w:proofErr w:type="spellStart"/>
      <w:r w:rsidRPr="00EC4658">
        <w:rPr>
          <w:rFonts w:ascii="Times New Roman" w:hAnsi="Times New Roman"/>
          <w:sz w:val="24"/>
          <w:szCs w:val="24"/>
        </w:rPr>
        <w:t>A</w:t>
      </w:r>
      <w:r w:rsidRPr="00EC4658">
        <w:rPr>
          <w:rFonts w:ascii="Times New Roman" w:hAnsi="Times New Roman"/>
          <w:sz w:val="24"/>
          <w:szCs w:val="24"/>
          <w:vertAlign w:val="subscript"/>
        </w:rPr>
        <w:t>legjobb</w:t>
      </w:r>
      <w:proofErr w:type="spellEnd"/>
      <w:r w:rsidRPr="00EC4658">
        <w:rPr>
          <w:rFonts w:ascii="Times New Roman" w:hAnsi="Times New Roman"/>
          <w:sz w:val="24"/>
          <w:szCs w:val="24"/>
        </w:rPr>
        <w:t xml:space="preserve">: </w:t>
      </w:r>
      <w:r w:rsidRPr="00EC4658">
        <w:rPr>
          <w:rFonts w:ascii="Times New Roman" w:hAnsi="Times New Roman"/>
          <w:sz w:val="24"/>
          <w:szCs w:val="24"/>
        </w:rPr>
        <w:tab/>
        <w:t xml:space="preserve">a legelőnyösebb ajánlat tartalmi eleme (legalacsonyabb érték) </w:t>
      </w:r>
      <w:r w:rsidRPr="00EC4658">
        <w:rPr>
          <w:rFonts w:ascii="Times New Roman" w:hAnsi="Times New Roman"/>
          <w:sz w:val="24"/>
          <w:szCs w:val="24"/>
        </w:rPr>
        <w:br/>
      </w:r>
      <w:proofErr w:type="spellStart"/>
      <w:r w:rsidRPr="00EC4658">
        <w:rPr>
          <w:rFonts w:ascii="Times New Roman" w:hAnsi="Times New Roman"/>
          <w:sz w:val="24"/>
          <w:szCs w:val="24"/>
        </w:rPr>
        <w:t>A</w:t>
      </w:r>
      <w:r w:rsidRPr="00EC4658">
        <w:rPr>
          <w:rFonts w:ascii="Times New Roman" w:hAnsi="Times New Roman"/>
          <w:sz w:val="24"/>
          <w:szCs w:val="24"/>
          <w:vertAlign w:val="subscript"/>
        </w:rPr>
        <w:t>vizsgált</w:t>
      </w:r>
      <w:proofErr w:type="spellEnd"/>
      <w:r w:rsidRPr="00EC4658">
        <w:rPr>
          <w:rFonts w:ascii="Times New Roman" w:hAnsi="Times New Roman"/>
          <w:sz w:val="24"/>
          <w:szCs w:val="24"/>
        </w:rPr>
        <w:t xml:space="preserve">: </w:t>
      </w:r>
      <w:r w:rsidRPr="00EC4658">
        <w:rPr>
          <w:rFonts w:ascii="Times New Roman" w:hAnsi="Times New Roman"/>
          <w:sz w:val="24"/>
          <w:szCs w:val="24"/>
        </w:rPr>
        <w:tab/>
        <w:t xml:space="preserve">a vizsgált ajánlat tartalmi eleme; </w:t>
      </w:r>
    </w:p>
    <w:p w:rsidR="00F94AB5" w:rsidRPr="00EC4658" w:rsidRDefault="00F94AB5" w:rsidP="001D4450">
      <w:pPr>
        <w:numPr>
          <w:ilvl w:val="12"/>
          <w:numId w:val="0"/>
        </w:numPr>
        <w:ind w:left="709"/>
        <w:rPr>
          <w:sz w:val="24"/>
          <w:szCs w:val="24"/>
        </w:rPr>
      </w:pPr>
    </w:p>
    <w:p w:rsidR="00F94AB5" w:rsidRPr="00EC4658" w:rsidRDefault="00F94AB5" w:rsidP="001D4450">
      <w:pPr>
        <w:numPr>
          <w:ilvl w:val="12"/>
          <w:numId w:val="0"/>
        </w:numPr>
        <w:ind w:left="709"/>
        <w:rPr>
          <w:b/>
          <w:sz w:val="24"/>
          <w:szCs w:val="24"/>
        </w:rPr>
      </w:pPr>
      <w:r w:rsidRPr="00EC4658">
        <w:rPr>
          <w:b/>
          <w:sz w:val="24"/>
          <w:szCs w:val="24"/>
        </w:rPr>
        <w:t>A végeredmény kerekítése két tizedes jegyig történik, a matematikai kerekítés szabályai szerint.</w:t>
      </w:r>
    </w:p>
    <w:p w:rsidR="00F94AB5" w:rsidRPr="00EC4658" w:rsidRDefault="00F94AB5" w:rsidP="005120A1">
      <w:pPr>
        <w:autoSpaceDE w:val="0"/>
        <w:autoSpaceDN w:val="0"/>
        <w:adjustRightInd w:val="0"/>
        <w:ind w:left="56" w:right="56"/>
        <w:jc w:val="both"/>
        <w:rPr>
          <w:b/>
          <w:bCs/>
          <w:sz w:val="24"/>
          <w:szCs w:val="24"/>
          <w:u w:val="single"/>
        </w:rPr>
      </w:pPr>
    </w:p>
    <w:p w:rsidR="00F94AB5" w:rsidRPr="00EC4658" w:rsidRDefault="00F94AB5" w:rsidP="00814D98">
      <w:pPr>
        <w:autoSpaceDE w:val="0"/>
        <w:autoSpaceDN w:val="0"/>
        <w:adjustRightInd w:val="0"/>
        <w:spacing w:after="120"/>
        <w:jc w:val="both"/>
        <w:rPr>
          <w:color w:val="000000"/>
          <w:sz w:val="24"/>
          <w:szCs w:val="24"/>
        </w:rPr>
      </w:pPr>
    </w:p>
    <w:p w:rsidR="00F94AB5" w:rsidRPr="00EC4658" w:rsidRDefault="00F94AB5" w:rsidP="00731D3D">
      <w:pPr>
        <w:numPr>
          <w:ilvl w:val="12"/>
          <w:numId w:val="0"/>
        </w:numPr>
        <w:ind w:left="709"/>
        <w:rPr>
          <w:b/>
          <w:sz w:val="24"/>
          <w:szCs w:val="24"/>
        </w:rPr>
      </w:pPr>
    </w:p>
    <w:p w:rsidR="00F94AB5" w:rsidRPr="00EC4658" w:rsidRDefault="008B5C86" w:rsidP="00FC37D3">
      <w:pPr>
        <w:spacing w:line="240" w:lineRule="atLeast"/>
        <w:ind w:right="150" w:firstLine="150"/>
        <w:jc w:val="both"/>
        <w:rPr>
          <w:b/>
          <w:bCs/>
          <w:sz w:val="24"/>
          <w:szCs w:val="24"/>
        </w:rPr>
      </w:pPr>
      <w:r>
        <w:rPr>
          <w:b/>
          <w:bCs/>
          <w:sz w:val="24"/>
          <w:szCs w:val="24"/>
        </w:rPr>
        <w:t>2</w:t>
      </w:r>
      <w:r w:rsidR="00F94AB5" w:rsidRPr="00EC4658">
        <w:rPr>
          <w:b/>
          <w:bCs/>
          <w:sz w:val="24"/>
          <w:szCs w:val="24"/>
        </w:rPr>
        <w:t>.  Késedelmi kötbér vállalt összege minimum 150 00</w:t>
      </w:r>
      <w:r w:rsidR="00327D50" w:rsidRPr="00EC4658">
        <w:rPr>
          <w:b/>
          <w:bCs/>
          <w:sz w:val="24"/>
          <w:szCs w:val="24"/>
        </w:rPr>
        <w:t>0 Ft/késedelmes nap, súlyszám: 20</w:t>
      </w:r>
      <w:proofErr w:type="gramStart"/>
      <w:r w:rsidR="00327D50" w:rsidRPr="00EC4658">
        <w:rPr>
          <w:b/>
          <w:bCs/>
          <w:sz w:val="24"/>
          <w:szCs w:val="24"/>
        </w:rPr>
        <w:t>,  (</w:t>
      </w:r>
      <w:proofErr w:type="gramEnd"/>
      <w:r w:rsidR="00327D50" w:rsidRPr="00EC4658">
        <w:rPr>
          <w:b/>
          <w:bCs/>
          <w:sz w:val="24"/>
          <w:szCs w:val="24"/>
        </w:rPr>
        <w:t>előny a több)</w:t>
      </w:r>
      <w:r w:rsidR="00473113" w:rsidRPr="00EC4658">
        <w:rPr>
          <w:b/>
          <w:bCs/>
          <w:sz w:val="24"/>
          <w:szCs w:val="24"/>
        </w:rPr>
        <w:t xml:space="preserve"> maximum a szerződéses nettó ellenérték</w:t>
      </w:r>
      <w:r w:rsidR="009C3DAE" w:rsidRPr="00EC4658">
        <w:rPr>
          <w:b/>
          <w:bCs/>
          <w:sz w:val="24"/>
          <w:szCs w:val="24"/>
        </w:rPr>
        <w:t xml:space="preserve"> 5% vállalható érvényesen.</w:t>
      </w:r>
    </w:p>
    <w:p w:rsidR="00327D50" w:rsidRPr="00EC4658" w:rsidRDefault="00327D50" w:rsidP="00327D50">
      <w:pPr>
        <w:pStyle w:val="BodyText21"/>
        <w:tabs>
          <w:tab w:val="left" w:pos="567"/>
        </w:tabs>
        <w:ind w:left="360"/>
        <w:rPr>
          <w:rFonts w:ascii="Times New Roman" w:hAnsi="Times New Roman"/>
          <w:b/>
          <w:bCs/>
        </w:rPr>
      </w:pPr>
      <w:r w:rsidRPr="00EC4658">
        <w:rPr>
          <w:rFonts w:ascii="Times New Roman" w:hAnsi="Times New Roman"/>
          <w:b/>
          <w:bCs/>
        </w:rPr>
        <w:tab/>
        <w:t xml:space="preserve">Értékelési módszer: </w:t>
      </w:r>
    </w:p>
    <w:p w:rsidR="00327D50" w:rsidRPr="00EC4658" w:rsidRDefault="00327D50" w:rsidP="00327D50">
      <w:pPr>
        <w:pStyle w:val="BodyText21"/>
        <w:tabs>
          <w:tab w:val="left" w:pos="567"/>
        </w:tabs>
        <w:ind w:left="360"/>
        <w:rPr>
          <w:rFonts w:ascii="Times New Roman" w:hAnsi="Times New Roman"/>
        </w:rPr>
      </w:pPr>
      <w:r w:rsidRPr="00EC4658">
        <w:rPr>
          <w:rFonts w:ascii="Times New Roman" w:hAnsi="Times New Roman"/>
        </w:rPr>
        <w:t xml:space="preserve">Az ajánlatkérő </w:t>
      </w:r>
      <w:r w:rsidR="008B5C86">
        <w:rPr>
          <w:rFonts w:ascii="Times New Roman" w:hAnsi="Times New Roman"/>
        </w:rPr>
        <w:t>a 2.</w:t>
      </w:r>
      <w:r w:rsidRPr="00EC4658">
        <w:rPr>
          <w:rFonts w:ascii="Times New Roman" w:hAnsi="Times New Roman"/>
        </w:rPr>
        <w:t xml:space="preserve"> értékelési részszempont esetén a Közbeszerzési Hatóság 2012.06.01-én közzétett útmutatója III. </w:t>
      </w:r>
      <w:proofErr w:type="gramStart"/>
      <w:r w:rsidRPr="00EC4658">
        <w:rPr>
          <w:rFonts w:ascii="Times New Roman" w:hAnsi="Times New Roman"/>
        </w:rPr>
        <w:t>A</w:t>
      </w:r>
      <w:proofErr w:type="gramEnd"/>
      <w:r w:rsidRPr="00EC4658">
        <w:rPr>
          <w:rFonts w:ascii="Times New Roman" w:hAnsi="Times New Roman"/>
        </w:rPr>
        <w:t xml:space="preserve">. 1. </w:t>
      </w:r>
      <w:proofErr w:type="spellStart"/>
      <w:r w:rsidRPr="00EC4658">
        <w:rPr>
          <w:rFonts w:ascii="Times New Roman" w:hAnsi="Times New Roman"/>
        </w:rPr>
        <w:t>bb</w:t>
      </w:r>
      <w:proofErr w:type="spellEnd"/>
      <w:r w:rsidRPr="00EC4658">
        <w:rPr>
          <w:rFonts w:ascii="Times New Roman" w:hAnsi="Times New Roman"/>
        </w:rPr>
        <w:t>) pontja szerinti egyenes arányosítás szabályai szerint értékeli az ajánlatokat azzal, hogy a legkedvezőbb ajánlatot adó 10 pontot kap.</w:t>
      </w:r>
    </w:p>
    <w:p w:rsidR="00327D50" w:rsidRPr="00EC4658" w:rsidRDefault="00327D50" w:rsidP="00327D50">
      <w:pPr>
        <w:numPr>
          <w:ilvl w:val="12"/>
          <w:numId w:val="0"/>
        </w:numPr>
        <w:ind w:left="709"/>
        <w:rPr>
          <w:sz w:val="24"/>
          <w:szCs w:val="24"/>
        </w:rPr>
      </w:pPr>
    </w:p>
    <w:p w:rsidR="00327D50" w:rsidRPr="00EC4658" w:rsidRDefault="00327D50" w:rsidP="00327D50">
      <w:pPr>
        <w:numPr>
          <w:ilvl w:val="12"/>
          <w:numId w:val="0"/>
        </w:numPr>
        <w:ind w:left="709"/>
        <w:rPr>
          <w:sz w:val="24"/>
          <w:szCs w:val="24"/>
        </w:rPr>
      </w:pPr>
      <w:r w:rsidRPr="00EC4658">
        <w:rPr>
          <w:sz w:val="24"/>
          <w:szCs w:val="24"/>
        </w:rPr>
        <w:t>Az arányosítás során alkalmazott képlet:</w:t>
      </w:r>
    </w:p>
    <w:p w:rsidR="00327D50" w:rsidRPr="00EC4658" w:rsidRDefault="00327D50" w:rsidP="00327D50">
      <w:pPr>
        <w:numPr>
          <w:ilvl w:val="12"/>
          <w:numId w:val="0"/>
        </w:numPr>
        <w:ind w:left="709"/>
        <w:rPr>
          <w:sz w:val="24"/>
          <w:szCs w:val="24"/>
        </w:rPr>
      </w:pPr>
    </w:p>
    <w:p w:rsidR="00327D50" w:rsidRPr="00EC4658" w:rsidRDefault="00327D50" w:rsidP="00327D50">
      <w:pPr>
        <w:pStyle w:val="modszerszoveg"/>
        <w:spacing w:before="0"/>
        <w:ind w:left="0"/>
        <w:jc w:val="left"/>
        <w:rPr>
          <w:rFonts w:ascii="Times New Roman" w:hAnsi="Times New Roman"/>
          <w:sz w:val="24"/>
          <w:szCs w:val="24"/>
        </w:rPr>
      </w:pPr>
      <w:r w:rsidRPr="00EC4658">
        <w:rPr>
          <w:rFonts w:ascii="Times New Roman" w:hAnsi="Times New Roman"/>
          <w:sz w:val="24"/>
          <w:szCs w:val="24"/>
        </w:rPr>
        <w:tab/>
      </w:r>
      <w:r w:rsidRPr="00EC4658">
        <w:rPr>
          <w:rFonts w:ascii="Times New Roman" w:hAnsi="Times New Roman"/>
          <w:sz w:val="24"/>
          <w:szCs w:val="24"/>
        </w:rPr>
        <w:tab/>
      </w:r>
      <w:proofErr w:type="spellStart"/>
      <w:r w:rsidRPr="00EC4658">
        <w:rPr>
          <w:rFonts w:ascii="Times New Roman" w:hAnsi="Times New Roman"/>
          <w:sz w:val="24"/>
          <w:szCs w:val="24"/>
        </w:rPr>
        <w:t>Avizsgált</w:t>
      </w:r>
      <w:proofErr w:type="spellEnd"/>
    </w:p>
    <w:p w:rsidR="00327D50" w:rsidRPr="00EC4658" w:rsidRDefault="00327D50" w:rsidP="00327D50">
      <w:pPr>
        <w:pStyle w:val="modszerszoveg"/>
        <w:spacing w:before="0"/>
        <w:jc w:val="left"/>
        <w:rPr>
          <w:rFonts w:ascii="Times New Roman" w:hAnsi="Times New Roman"/>
          <w:sz w:val="24"/>
          <w:szCs w:val="24"/>
        </w:rPr>
      </w:pPr>
      <w:r w:rsidRPr="00EC4658">
        <w:rPr>
          <w:rFonts w:ascii="Times New Roman" w:hAnsi="Times New Roman"/>
          <w:sz w:val="24"/>
          <w:szCs w:val="24"/>
        </w:rPr>
        <w:t>P= --------------- (</w:t>
      </w:r>
      <w:proofErr w:type="spellStart"/>
      <w:r w:rsidRPr="00EC4658">
        <w:rPr>
          <w:rFonts w:ascii="Times New Roman" w:hAnsi="Times New Roman"/>
          <w:sz w:val="24"/>
          <w:szCs w:val="24"/>
        </w:rPr>
        <w:t>Pmax-Pmin</w:t>
      </w:r>
      <w:proofErr w:type="spellEnd"/>
      <w:r w:rsidRPr="00EC4658">
        <w:rPr>
          <w:rFonts w:ascii="Times New Roman" w:hAnsi="Times New Roman"/>
          <w:sz w:val="24"/>
          <w:szCs w:val="24"/>
        </w:rPr>
        <w:t>)+</w:t>
      </w:r>
      <w:proofErr w:type="spellStart"/>
      <w:r w:rsidRPr="00EC4658">
        <w:rPr>
          <w:rFonts w:ascii="Times New Roman" w:hAnsi="Times New Roman"/>
          <w:sz w:val="24"/>
          <w:szCs w:val="24"/>
        </w:rPr>
        <w:t>Pmin</w:t>
      </w:r>
      <w:proofErr w:type="spellEnd"/>
    </w:p>
    <w:p w:rsidR="00327D50" w:rsidRPr="00EC4658" w:rsidRDefault="00327D50" w:rsidP="00327D50">
      <w:pPr>
        <w:pStyle w:val="modszerszoveg"/>
        <w:spacing w:before="0"/>
        <w:ind w:left="0"/>
        <w:jc w:val="left"/>
        <w:rPr>
          <w:rFonts w:ascii="Times New Roman" w:hAnsi="Times New Roman"/>
          <w:sz w:val="24"/>
          <w:szCs w:val="24"/>
        </w:rPr>
      </w:pPr>
      <w:r w:rsidRPr="00EC4658">
        <w:rPr>
          <w:rFonts w:ascii="Times New Roman" w:hAnsi="Times New Roman"/>
          <w:sz w:val="24"/>
          <w:szCs w:val="24"/>
        </w:rPr>
        <w:tab/>
      </w:r>
      <w:r w:rsidRPr="00EC4658">
        <w:rPr>
          <w:rFonts w:ascii="Times New Roman" w:hAnsi="Times New Roman"/>
          <w:sz w:val="24"/>
          <w:szCs w:val="24"/>
        </w:rPr>
        <w:tab/>
      </w:r>
      <w:proofErr w:type="spellStart"/>
      <w:r w:rsidRPr="00EC4658">
        <w:rPr>
          <w:rFonts w:ascii="Times New Roman" w:hAnsi="Times New Roman"/>
          <w:sz w:val="24"/>
          <w:szCs w:val="24"/>
        </w:rPr>
        <w:t>Alegjobb</w:t>
      </w:r>
      <w:proofErr w:type="spellEnd"/>
    </w:p>
    <w:p w:rsidR="00327D50" w:rsidRPr="00EC4658" w:rsidRDefault="00327D50" w:rsidP="00327D50">
      <w:pPr>
        <w:pStyle w:val="modszerszoveg"/>
        <w:ind w:right="-110"/>
        <w:jc w:val="left"/>
        <w:rPr>
          <w:rFonts w:ascii="Times New Roman" w:hAnsi="Times New Roman"/>
          <w:sz w:val="24"/>
          <w:szCs w:val="24"/>
        </w:rPr>
      </w:pPr>
      <w:r w:rsidRPr="00EC4658">
        <w:rPr>
          <w:rFonts w:ascii="Times New Roman" w:hAnsi="Times New Roman"/>
          <w:sz w:val="24"/>
          <w:szCs w:val="24"/>
        </w:rPr>
        <w:t xml:space="preserve">P: </w:t>
      </w:r>
      <w:r w:rsidRPr="00EC4658">
        <w:rPr>
          <w:rFonts w:ascii="Times New Roman" w:hAnsi="Times New Roman"/>
          <w:sz w:val="24"/>
          <w:szCs w:val="24"/>
        </w:rPr>
        <w:tab/>
      </w:r>
      <w:r w:rsidRPr="00EC4658">
        <w:rPr>
          <w:rFonts w:ascii="Times New Roman" w:hAnsi="Times New Roman"/>
          <w:sz w:val="24"/>
          <w:szCs w:val="24"/>
        </w:rPr>
        <w:tab/>
        <w:t xml:space="preserve">a </w:t>
      </w:r>
      <w:r w:rsidRPr="00EC4658">
        <w:rPr>
          <w:rFonts w:ascii="Times New Roman" w:hAnsi="Times New Roman"/>
          <w:i/>
          <w:sz w:val="24"/>
          <w:szCs w:val="24"/>
        </w:rPr>
        <w:t>vizsgált</w:t>
      </w:r>
      <w:r w:rsidRPr="00EC4658">
        <w:rPr>
          <w:rFonts w:ascii="Times New Roman" w:hAnsi="Times New Roman"/>
          <w:sz w:val="24"/>
          <w:szCs w:val="24"/>
        </w:rPr>
        <w:t xml:space="preserve"> ajánlati elem adott szempontra vonatkozó pontszáma </w:t>
      </w:r>
      <w:r w:rsidRPr="00EC4658">
        <w:rPr>
          <w:rFonts w:ascii="Times New Roman" w:hAnsi="Times New Roman"/>
          <w:sz w:val="24"/>
          <w:szCs w:val="24"/>
        </w:rPr>
        <w:br/>
      </w:r>
      <w:proofErr w:type="spellStart"/>
      <w:r w:rsidRPr="00EC4658">
        <w:rPr>
          <w:rFonts w:ascii="Times New Roman" w:hAnsi="Times New Roman"/>
          <w:sz w:val="24"/>
          <w:szCs w:val="24"/>
        </w:rPr>
        <w:t>P</w:t>
      </w:r>
      <w:r w:rsidRPr="00EC4658">
        <w:rPr>
          <w:rFonts w:ascii="Times New Roman" w:hAnsi="Times New Roman"/>
          <w:sz w:val="24"/>
          <w:szCs w:val="24"/>
          <w:vertAlign w:val="subscript"/>
        </w:rPr>
        <w:t>max</w:t>
      </w:r>
      <w:proofErr w:type="spellEnd"/>
      <w:r w:rsidRPr="00EC4658">
        <w:rPr>
          <w:rFonts w:ascii="Times New Roman" w:hAnsi="Times New Roman"/>
          <w:sz w:val="24"/>
          <w:szCs w:val="24"/>
        </w:rPr>
        <w:t xml:space="preserve">: </w:t>
      </w:r>
      <w:r w:rsidRPr="00EC4658">
        <w:rPr>
          <w:rFonts w:ascii="Times New Roman" w:hAnsi="Times New Roman"/>
          <w:sz w:val="24"/>
          <w:szCs w:val="24"/>
        </w:rPr>
        <w:tab/>
      </w:r>
      <w:r w:rsidRPr="00EC4658">
        <w:rPr>
          <w:rFonts w:ascii="Times New Roman" w:hAnsi="Times New Roman"/>
          <w:sz w:val="24"/>
          <w:szCs w:val="24"/>
        </w:rPr>
        <w:tab/>
        <w:t xml:space="preserve">a pontskála felső határa </w:t>
      </w:r>
      <w:r w:rsidRPr="00EC4658">
        <w:rPr>
          <w:rFonts w:ascii="Times New Roman" w:hAnsi="Times New Roman"/>
          <w:sz w:val="24"/>
          <w:szCs w:val="24"/>
        </w:rPr>
        <w:br/>
      </w:r>
      <w:proofErr w:type="spellStart"/>
      <w:r w:rsidRPr="00EC4658">
        <w:rPr>
          <w:rFonts w:ascii="Times New Roman" w:hAnsi="Times New Roman"/>
          <w:sz w:val="24"/>
          <w:szCs w:val="24"/>
        </w:rPr>
        <w:t>P</w:t>
      </w:r>
      <w:r w:rsidRPr="00EC4658">
        <w:rPr>
          <w:rFonts w:ascii="Times New Roman" w:hAnsi="Times New Roman"/>
          <w:sz w:val="24"/>
          <w:szCs w:val="24"/>
          <w:vertAlign w:val="subscript"/>
        </w:rPr>
        <w:t>min</w:t>
      </w:r>
      <w:proofErr w:type="spellEnd"/>
      <w:r w:rsidRPr="00EC4658">
        <w:rPr>
          <w:rFonts w:ascii="Times New Roman" w:hAnsi="Times New Roman"/>
          <w:sz w:val="24"/>
          <w:szCs w:val="24"/>
        </w:rPr>
        <w:t xml:space="preserve">: </w:t>
      </w:r>
      <w:r w:rsidRPr="00EC4658">
        <w:rPr>
          <w:rFonts w:ascii="Times New Roman" w:hAnsi="Times New Roman"/>
          <w:sz w:val="24"/>
          <w:szCs w:val="24"/>
        </w:rPr>
        <w:tab/>
      </w:r>
      <w:r w:rsidRPr="00EC4658">
        <w:rPr>
          <w:rFonts w:ascii="Times New Roman" w:hAnsi="Times New Roman"/>
          <w:sz w:val="24"/>
          <w:szCs w:val="24"/>
        </w:rPr>
        <w:tab/>
        <w:t xml:space="preserve">a pontskála alsó határa </w:t>
      </w:r>
      <w:r w:rsidRPr="00EC4658">
        <w:rPr>
          <w:rFonts w:ascii="Times New Roman" w:hAnsi="Times New Roman"/>
          <w:sz w:val="24"/>
          <w:szCs w:val="24"/>
        </w:rPr>
        <w:br/>
      </w:r>
      <w:proofErr w:type="spellStart"/>
      <w:r w:rsidRPr="00EC4658">
        <w:rPr>
          <w:rFonts w:ascii="Times New Roman" w:hAnsi="Times New Roman"/>
          <w:sz w:val="24"/>
          <w:szCs w:val="24"/>
        </w:rPr>
        <w:t>A</w:t>
      </w:r>
      <w:r w:rsidRPr="00EC4658">
        <w:rPr>
          <w:rFonts w:ascii="Times New Roman" w:hAnsi="Times New Roman"/>
          <w:sz w:val="24"/>
          <w:szCs w:val="24"/>
          <w:vertAlign w:val="subscript"/>
        </w:rPr>
        <w:t>legjobb</w:t>
      </w:r>
      <w:proofErr w:type="spellEnd"/>
      <w:r w:rsidRPr="00EC4658">
        <w:rPr>
          <w:rFonts w:ascii="Times New Roman" w:hAnsi="Times New Roman"/>
          <w:sz w:val="24"/>
          <w:szCs w:val="24"/>
        </w:rPr>
        <w:t xml:space="preserve">: </w:t>
      </w:r>
      <w:r w:rsidRPr="00EC4658">
        <w:rPr>
          <w:rFonts w:ascii="Times New Roman" w:hAnsi="Times New Roman"/>
          <w:sz w:val="24"/>
          <w:szCs w:val="24"/>
        </w:rPr>
        <w:tab/>
        <w:t xml:space="preserve">a legelőnyösebb ajánlat tartalmi eleme (legalacsonyabb érték) </w:t>
      </w:r>
      <w:r w:rsidRPr="00EC4658">
        <w:rPr>
          <w:rFonts w:ascii="Times New Roman" w:hAnsi="Times New Roman"/>
          <w:sz w:val="24"/>
          <w:szCs w:val="24"/>
        </w:rPr>
        <w:br/>
      </w:r>
      <w:proofErr w:type="spellStart"/>
      <w:r w:rsidRPr="00EC4658">
        <w:rPr>
          <w:rFonts w:ascii="Times New Roman" w:hAnsi="Times New Roman"/>
          <w:sz w:val="24"/>
          <w:szCs w:val="24"/>
        </w:rPr>
        <w:t>A</w:t>
      </w:r>
      <w:r w:rsidRPr="00EC4658">
        <w:rPr>
          <w:rFonts w:ascii="Times New Roman" w:hAnsi="Times New Roman"/>
          <w:sz w:val="24"/>
          <w:szCs w:val="24"/>
          <w:vertAlign w:val="subscript"/>
        </w:rPr>
        <w:t>vizsgált</w:t>
      </w:r>
      <w:proofErr w:type="spellEnd"/>
      <w:r w:rsidRPr="00EC4658">
        <w:rPr>
          <w:rFonts w:ascii="Times New Roman" w:hAnsi="Times New Roman"/>
          <w:sz w:val="24"/>
          <w:szCs w:val="24"/>
        </w:rPr>
        <w:t xml:space="preserve">: </w:t>
      </w:r>
      <w:r w:rsidRPr="00EC4658">
        <w:rPr>
          <w:rFonts w:ascii="Times New Roman" w:hAnsi="Times New Roman"/>
          <w:sz w:val="24"/>
          <w:szCs w:val="24"/>
        </w:rPr>
        <w:tab/>
        <w:t xml:space="preserve">a vizsgált ajánlat tartalmi eleme; </w:t>
      </w:r>
    </w:p>
    <w:p w:rsidR="00327D50" w:rsidRPr="00EC4658" w:rsidRDefault="00327D50" w:rsidP="00327D50">
      <w:pPr>
        <w:numPr>
          <w:ilvl w:val="12"/>
          <w:numId w:val="0"/>
        </w:numPr>
        <w:ind w:left="709"/>
        <w:rPr>
          <w:b/>
          <w:sz w:val="24"/>
          <w:szCs w:val="24"/>
        </w:rPr>
      </w:pPr>
    </w:p>
    <w:p w:rsidR="00327D50" w:rsidRPr="00EC4658" w:rsidRDefault="00327D50" w:rsidP="00327D50">
      <w:pPr>
        <w:numPr>
          <w:ilvl w:val="12"/>
          <w:numId w:val="0"/>
        </w:numPr>
        <w:ind w:left="709"/>
        <w:rPr>
          <w:b/>
          <w:sz w:val="24"/>
          <w:szCs w:val="24"/>
        </w:rPr>
      </w:pPr>
      <w:r w:rsidRPr="00EC4658">
        <w:rPr>
          <w:b/>
          <w:sz w:val="24"/>
          <w:szCs w:val="24"/>
        </w:rPr>
        <w:t xml:space="preserve">A végeredmény kerekítése két tizedes jegyig </w:t>
      </w:r>
      <w:proofErr w:type="gramStart"/>
      <w:r w:rsidRPr="00EC4658">
        <w:rPr>
          <w:b/>
          <w:sz w:val="24"/>
          <w:szCs w:val="24"/>
        </w:rPr>
        <w:t>történik ,</w:t>
      </w:r>
      <w:proofErr w:type="gramEnd"/>
      <w:r w:rsidRPr="00EC4658">
        <w:rPr>
          <w:b/>
          <w:sz w:val="24"/>
          <w:szCs w:val="24"/>
        </w:rPr>
        <w:t xml:space="preserve"> a matematikai kerekítés szabályai szerint.</w:t>
      </w:r>
    </w:p>
    <w:p w:rsidR="00F94AB5" w:rsidRPr="00EC4658" w:rsidRDefault="00F94AB5" w:rsidP="00FC37D3">
      <w:pPr>
        <w:spacing w:line="240" w:lineRule="atLeast"/>
        <w:ind w:right="150" w:firstLine="150"/>
        <w:jc w:val="both"/>
        <w:rPr>
          <w:b/>
          <w:bCs/>
          <w:sz w:val="24"/>
          <w:szCs w:val="24"/>
        </w:rPr>
      </w:pPr>
    </w:p>
    <w:p w:rsidR="00F94AB5" w:rsidRPr="00EC4658" w:rsidRDefault="00F94AB5" w:rsidP="00FC37D3">
      <w:pPr>
        <w:spacing w:line="240" w:lineRule="atLeast"/>
        <w:ind w:right="150" w:firstLine="150"/>
        <w:jc w:val="both"/>
        <w:rPr>
          <w:b/>
          <w:bCs/>
          <w:sz w:val="24"/>
          <w:szCs w:val="24"/>
        </w:rPr>
      </w:pPr>
    </w:p>
    <w:p w:rsidR="00F94AB5" w:rsidRPr="00EC4658" w:rsidRDefault="008B5C86" w:rsidP="00600CEB">
      <w:pPr>
        <w:pStyle w:val="Listaszerbekezds"/>
        <w:ind w:left="0"/>
        <w:jc w:val="both"/>
        <w:rPr>
          <w:b/>
          <w:sz w:val="24"/>
          <w:szCs w:val="24"/>
        </w:rPr>
      </w:pPr>
      <w:r>
        <w:rPr>
          <w:b/>
          <w:sz w:val="24"/>
          <w:szCs w:val="24"/>
        </w:rPr>
        <w:t>3</w:t>
      </w:r>
      <w:r w:rsidR="00327D50" w:rsidRPr="00EC4658">
        <w:rPr>
          <w:b/>
          <w:sz w:val="24"/>
          <w:szCs w:val="24"/>
        </w:rPr>
        <w:t>. Teljesítési hat</w:t>
      </w:r>
      <w:r w:rsidR="009C3DAE" w:rsidRPr="00EC4658">
        <w:rPr>
          <w:b/>
          <w:sz w:val="24"/>
          <w:szCs w:val="24"/>
        </w:rPr>
        <w:t xml:space="preserve">áridő: </w:t>
      </w:r>
      <w:proofErr w:type="spellStart"/>
      <w:r w:rsidR="009C3DAE" w:rsidRPr="00EC4658">
        <w:rPr>
          <w:b/>
          <w:sz w:val="24"/>
          <w:szCs w:val="24"/>
        </w:rPr>
        <w:t>max</w:t>
      </w:r>
      <w:proofErr w:type="spellEnd"/>
      <w:r w:rsidR="009C3DAE" w:rsidRPr="00EC4658">
        <w:rPr>
          <w:b/>
          <w:sz w:val="24"/>
          <w:szCs w:val="24"/>
        </w:rPr>
        <w:t xml:space="preserve">. 60 nap, a munkaterület átadásától </w:t>
      </w:r>
      <w:r w:rsidR="00327D50" w:rsidRPr="00EC4658">
        <w:rPr>
          <w:b/>
          <w:sz w:val="24"/>
          <w:szCs w:val="24"/>
        </w:rPr>
        <w:t>(előny a kevesebb) súlyszám: 20.</w:t>
      </w:r>
    </w:p>
    <w:p w:rsidR="009C3DAE" w:rsidRPr="00EC4658" w:rsidRDefault="009C3DAE" w:rsidP="009C3DAE">
      <w:pPr>
        <w:numPr>
          <w:ilvl w:val="12"/>
          <w:numId w:val="0"/>
        </w:numPr>
        <w:ind w:left="709"/>
        <w:rPr>
          <w:sz w:val="24"/>
          <w:szCs w:val="24"/>
        </w:rPr>
      </w:pPr>
      <w:r w:rsidRPr="00EC4658">
        <w:rPr>
          <w:b/>
          <w:sz w:val="24"/>
          <w:szCs w:val="24"/>
        </w:rPr>
        <w:t xml:space="preserve">Értékelési módszer: fordított arányosítás a </w:t>
      </w:r>
      <w:r w:rsidRPr="00EC4658">
        <w:rPr>
          <w:sz w:val="24"/>
          <w:szCs w:val="24"/>
        </w:rPr>
        <w:t xml:space="preserve">Közbeszerzési Hatóság útmutatója az összességében legelőnyösebb ajánlat kiválasztása esetén alkalmazható módszerekről és az ajánlatok elbírálásáról (2012. évi 61. szám) III.1. </w:t>
      </w:r>
      <w:proofErr w:type="spellStart"/>
      <w:r w:rsidRPr="00EC4658">
        <w:rPr>
          <w:sz w:val="24"/>
          <w:szCs w:val="24"/>
        </w:rPr>
        <w:t>ba</w:t>
      </w:r>
      <w:proofErr w:type="spellEnd"/>
      <w:r w:rsidRPr="00EC4658">
        <w:rPr>
          <w:sz w:val="24"/>
          <w:szCs w:val="24"/>
        </w:rPr>
        <w:t xml:space="preserve">) pontja </w:t>
      </w:r>
      <w:proofErr w:type="gramStart"/>
      <w:r w:rsidRPr="00EC4658">
        <w:rPr>
          <w:sz w:val="24"/>
          <w:szCs w:val="24"/>
        </w:rPr>
        <w:t>szerint ,</w:t>
      </w:r>
      <w:proofErr w:type="gramEnd"/>
      <w:r w:rsidRPr="00EC4658">
        <w:rPr>
          <w:sz w:val="24"/>
          <w:szCs w:val="24"/>
        </w:rPr>
        <w:t xml:space="preserve"> azzal, hogy a  legjobb ajánlat 10 pontot kap,  a többi fordított arányosítással kerül kiszámításra. </w:t>
      </w:r>
    </w:p>
    <w:p w:rsidR="009C3DAE" w:rsidRPr="00EC4658" w:rsidRDefault="009C3DAE" w:rsidP="009C3DAE">
      <w:pPr>
        <w:numPr>
          <w:ilvl w:val="12"/>
          <w:numId w:val="0"/>
        </w:numPr>
        <w:ind w:left="709"/>
        <w:rPr>
          <w:sz w:val="24"/>
          <w:szCs w:val="24"/>
        </w:rPr>
      </w:pPr>
      <w:r w:rsidRPr="00EC4658">
        <w:rPr>
          <w:sz w:val="24"/>
          <w:szCs w:val="24"/>
        </w:rPr>
        <w:t xml:space="preserve">Az adható pontszámok alsó és felső határa: 1 -10 pont. </w:t>
      </w:r>
    </w:p>
    <w:p w:rsidR="009C3DAE" w:rsidRPr="00EC4658" w:rsidRDefault="009C3DAE" w:rsidP="009C3DAE">
      <w:pPr>
        <w:numPr>
          <w:ilvl w:val="12"/>
          <w:numId w:val="0"/>
        </w:numPr>
        <w:ind w:left="709"/>
        <w:rPr>
          <w:sz w:val="24"/>
          <w:szCs w:val="24"/>
        </w:rPr>
      </w:pPr>
    </w:p>
    <w:p w:rsidR="009C3DAE" w:rsidRPr="00EC4658" w:rsidRDefault="009C3DAE" w:rsidP="009C3DAE">
      <w:pPr>
        <w:numPr>
          <w:ilvl w:val="12"/>
          <w:numId w:val="0"/>
        </w:numPr>
        <w:ind w:left="709"/>
        <w:rPr>
          <w:sz w:val="24"/>
          <w:szCs w:val="24"/>
        </w:rPr>
      </w:pPr>
      <w:r w:rsidRPr="00EC4658">
        <w:rPr>
          <w:sz w:val="24"/>
          <w:szCs w:val="24"/>
        </w:rPr>
        <w:t>A fordított arányosítás során alkalmazott képlet:</w:t>
      </w:r>
    </w:p>
    <w:p w:rsidR="009C3DAE" w:rsidRPr="00EC4658" w:rsidRDefault="009C3DAE" w:rsidP="009C3DAE">
      <w:pPr>
        <w:numPr>
          <w:ilvl w:val="12"/>
          <w:numId w:val="0"/>
        </w:numPr>
        <w:ind w:left="709"/>
        <w:rPr>
          <w:sz w:val="24"/>
          <w:szCs w:val="24"/>
        </w:rPr>
      </w:pPr>
    </w:p>
    <w:p w:rsidR="009C3DAE" w:rsidRPr="00EC4658" w:rsidRDefault="009C3DAE" w:rsidP="009C3DAE">
      <w:pPr>
        <w:pStyle w:val="modszerszoveg"/>
        <w:spacing w:before="0"/>
        <w:ind w:left="0"/>
        <w:jc w:val="left"/>
        <w:rPr>
          <w:rFonts w:ascii="Times New Roman" w:hAnsi="Times New Roman"/>
          <w:sz w:val="24"/>
          <w:szCs w:val="24"/>
        </w:rPr>
      </w:pPr>
      <w:r w:rsidRPr="00EC4658">
        <w:rPr>
          <w:rFonts w:ascii="Times New Roman" w:hAnsi="Times New Roman"/>
          <w:sz w:val="24"/>
          <w:szCs w:val="24"/>
        </w:rPr>
        <w:tab/>
      </w:r>
      <w:r w:rsidRPr="00EC4658">
        <w:rPr>
          <w:rFonts w:ascii="Times New Roman" w:hAnsi="Times New Roman"/>
          <w:sz w:val="24"/>
          <w:szCs w:val="24"/>
        </w:rPr>
        <w:tab/>
      </w:r>
      <w:proofErr w:type="spellStart"/>
      <w:r w:rsidRPr="00EC4658">
        <w:rPr>
          <w:rFonts w:ascii="Times New Roman" w:hAnsi="Times New Roman"/>
          <w:sz w:val="24"/>
          <w:szCs w:val="24"/>
        </w:rPr>
        <w:t>Alegjobb</w:t>
      </w:r>
      <w:proofErr w:type="spellEnd"/>
    </w:p>
    <w:p w:rsidR="009C3DAE" w:rsidRPr="00EC4658" w:rsidRDefault="009C3DAE" w:rsidP="009C3DAE">
      <w:pPr>
        <w:pStyle w:val="modszerszoveg"/>
        <w:spacing w:before="0"/>
        <w:jc w:val="left"/>
        <w:rPr>
          <w:rFonts w:ascii="Times New Roman" w:hAnsi="Times New Roman"/>
          <w:sz w:val="24"/>
          <w:szCs w:val="24"/>
        </w:rPr>
      </w:pPr>
      <w:r w:rsidRPr="00EC4658">
        <w:rPr>
          <w:rFonts w:ascii="Times New Roman" w:hAnsi="Times New Roman"/>
          <w:sz w:val="24"/>
          <w:szCs w:val="24"/>
        </w:rPr>
        <w:t>P= --------------- (</w:t>
      </w:r>
      <w:proofErr w:type="spellStart"/>
      <w:r w:rsidRPr="00EC4658">
        <w:rPr>
          <w:rFonts w:ascii="Times New Roman" w:hAnsi="Times New Roman"/>
          <w:sz w:val="24"/>
          <w:szCs w:val="24"/>
        </w:rPr>
        <w:t>Pmax-Pmin</w:t>
      </w:r>
      <w:proofErr w:type="spellEnd"/>
      <w:r w:rsidRPr="00EC4658">
        <w:rPr>
          <w:rFonts w:ascii="Times New Roman" w:hAnsi="Times New Roman"/>
          <w:sz w:val="24"/>
          <w:szCs w:val="24"/>
        </w:rPr>
        <w:t>)+</w:t>
      </w:r>
      <w:proofErr w:type="spellStart"/>
      <w:r w:rsidRPr="00EC4658">
        <w:rPr>
          <w:rFonts w:ascii="Times New Roman" w:hAnsi="Times New Roman"/>
          <w:sz w:val="24"/>
          <w:szCs w:val="24"/>
        </w:rPr>
        <w:t>Pmin</w:t>
      </w:r>
      <w:proofErr w:type="spellEnd"/>
    </w:p>
    <w:p w:rsidR="009C3DAE" w:rsidRPr="00EC4658" w:rsidRDefault="009C3DAE" w:rsidP="009C3DAE">
      <w:pPr>
        <w:pStyle w:val="modszerszoveg"/>
        <w:spacing w:before="0"/>
        <w:ind w:left="0"/>
        <w:jc w:val="left"/>
        <w:rPr>
          <w:rFonts w:ascii="Times New Roman" w:hAnsi="Times New Roman"/>
          <w:sz w:val="24"/>
          <w:szCs w:val="24"/>
        </w:rPr>
      </w:pPr>
      <w:r w:rsidRPr="00EC4658">
        <w:rPr>
          <w:rFonts w:ascii="Times New Roman" w:hAnsi="Times New Roman"/>
          <w:sz w:val="24"/>
          <w:szCs w:val="24"/>
        </w:rPr>
        <w:tab/>
      </w:r>
      <w:r w:rsidRPr="00EC4658">
        <w:rPr>
          <w:rFonts w:ascii="Times New Roman" w:hAnsi="Times New Roman"/>
          <w:sz w:val="24"/>
          <w:szCs w:val="24"/>
        </w:rPr>
        <w:tab/>
      </w:r>
      <w:proofErr w:type="spellStart"/>
      <w:r w:rsidRPr="00EC4658">
        <w:rPr>
          <w:rFonts w:ascii="Times New Roman" w:hAnsi="Times New Roman"/>
          <w:sz w:val="24"/>
          <w:szCs w:val="24"/>
        </w:rPr>
        <w:t>Avizsgált</w:t>
      </w:r>
      <w:proofErr w:type="spellEnd"/>
    </w:p>
    <w:p w:rsidR="009C3DAE" w:rsidRPr="00EC4658" w:rsidRDefault="009C3DAE" w:rsidP="009C3DAE">
      <w:pPr>
        <w:pStyle w:val="modszerszoveg"/>
        <w:ind w:right="-110"/>
        <w:jc w:val="left"/>
        <w:rPr>
          <w:rFonts w:ascii="Times New Roman" w:hAnsi="Times New Roman"/>
          <w:sz w:val="24"/>
          <w:szCs w:val="24"/>
        </w:rPr>
      </w:pPr>
      <w:r w:rsidRPr="00EC4658">
        <w:rPr>
          <w:rFonts w:ascii="Times New Roman" w:hAnsi="Times New Roman"/>
          <w:sz w:val="24"/>
          <w:szCs w:val="24"/>
        </w:rPr>
        <w:t xml:space="preserve">P: </w:t>
      </w:r>
      <w:r w:rsidRPr="00EC4658">
        <w:rPr>
          <w:rFonts w:ascii="Times New Roman" w:hAnsi="Times New Roman"/>
          <w:sz w:val="24"/>
          <w:szCs w:val="24"/>
        </w:rPr>
        <w:tab/>
      </w:r>
      <w:r w:rsidRPr="00EC4658">
        <w:rPr>
          <w:rFonts w:ascii="Times New Roman" w:hAnsi="Times New Roman"/>
          <w:sz w:val="24"/>
          <w:szCs w:val="24"/>
        </w:rPr>
        <w:tab/>
        <w:t xml:space="preserve">a </w:t>
      </w:r>
      <w:r w:rsidRPr="00EC4658">
        <w:rPr>
          <w:rFonts w:ascii="Times New Roman" w:hAnsi="Times New Roman"/>
          <w:i/>
          <w:sz w:val="24"/>
          <w:szCs w:val="24"/>
        </w:rPr>
        <w:t>vizsgált</w:t>
      </w:r>
      <w:r w:rsidRPr="00EC4658">
        <w:rPr>
          <w:rFonts w:ascii="Times New Roman" w:hAnsi="Times New Roman"/>
          <w:sz w:val="24"/>
          <w:szCs w:val="24"/>
        </w:rPr>
        <w:t xml:space="preserve"> ajánlati elem adott szempontra vonatkozó pontszáma </w:t>
      </w:r>
      <w:r w:rsidRPr="00EC4658">
        <w:rPr>
          <w:rFonts w:ascii="Times New Roman" w:hAnsi="Times New Roman"/>
          <w:sz w:val="24"/>
          <w:szCs w:val="24"/>
        </w:rPr>
        <w:br/>
      </w:r>
      <w:proofErr w:type="spellStart"/>
      <w:r w:rsidRPr="00EC4658">
        <w:rPr>
          <w:rFonts w:ascii="Times New Roman" w:hAnsi="Times New Roman"/>
          <w:sz w:val="24"/>
          <w:szCs w:val="24"/>
        </w:rPr>
        <w:t>P</w:t>
      </w:r>
      <w:r w:rsidRPr="00EC4658">
        <w:rPr>
          <w:rFonts w:ascii="Times New Roman" w:hAnsi="Times New Roman"/>
          <w:sz w:val="24"/>
          <w:szCs w:val="24"/>
          <w:vertAlign w:val="subscript"/>
        </w:rPr>
        <w:t>max</w:t>
      </w:r>
      <w:proofErr w:type="spellEnd"/>
      <w:r w:rsidRPr="00EC4658">
        <w:rPr>
          <w:rFonts w:ascii="Times New Roman" w:hAnsi="Times New Roman"/>
          <w:sz w:val="24"/>
          <w:szCs w:val="24"/>
        </w:rPr>
        <w:t xml:space="preserve">: </w:t>
      </w:r>
      <w:r w:rsidRPr="00EC4658">
        <w:rPr>
          <w:rFonts w:ascii="Times New Roman" w:hAnsi="Times New Roman"/>
          <w:sz w:val="24"/>
          <w:szCs w:val="24"/>
        </w:rPr>
        <w:tab/>
      </w:r>
      <w:r w:rsidRPr="00EC4658">
        <w:rPr>
          <w:rFonts w:ascii="Times New Roman" w:hAnsi="Times New Roman"/>
          <w:sz w:val="24"/>
          <w:szCs w:val="24"/>
        </w:rPr>
        <w:tab/>
        <w:t xml:space="preserve">a pontskála felső határa </w:t>
      </w:r>
      <w:r w:rsidRPr="00EC4658">
        <w:rPr>
          <w:rFonts w:ascii="Times New Roman" w:hAnsi="Times New Roman"/>
          <w:sz w:val="24"/>
          <w:szCs w:val="24"/>
        </w:rPr>
        <w:br/>
      </w:r>
      <w:proofErr w:type="spellStart"/>
      <w:r w:rsidRPr="00EC4658">
        <w:rPr>
          <w:rFonts w:ascii="Times New Roman" w:hAnsi="Times New Roman"/>
          <w:sz w:val="24"/>
          <w:szCs w:val="24"/>
        </w:rPr>
        <w:t>P</w:t>
      </w:r>
      <w:r w:rsidRPr="00EC4658">
        <w:rPr>
          <w:rFonts w:ascii="Times New Roman" w:hAnsi="Times New Roman"/>
          <w:sz w:val="24"/>
          <w:szCs w:val="24"/>
          <w:vertAlign w:val="subscript"/>
        </w:rPr>
        <w:t>min</w:t>
      </w:r>
      <w:proofErr w:type="spellEnd"/>
      <w:r w:rsidRPr="00EC4658">
        <w:rPr>
          <w:rFonts w:ascii="Times New Roman" w:hAnsi="Times New Roman"/>
          <w:sz w:val="24"/>
          <w:szCs w:val="24"/>
        </w:rPr>
        <w:t xml:space="preserve">: </w:t>
      </w:r>
      <w:r w:rsidRPr="00EC4658">
        <w:rPr>
          <w:rFonts w:ascii="Times New Roman" w:hAnsi="Times New Roman"/>
          <w:sz w:val="24"/>
          <w:szCs w:val="24"/>
        </w:rPr>
        <w:tab/>
      </w:r>
      <w:r w:rsidRPr="00EC4658">
        <w:rPr>
          <w:rFonts w:ascii="Times New Roman" w:hAnsi="Times New Roman"/>
          <w:sz w:val="24"/>
          <w:szCs w:val="24"/>
        </w:rPr>
        <w:tab/>
        <w:t xml:space="preserve">a pontskála alsó határa </w:t>
      </w:r>
      <w:r w:rsidRPr="00EC4658">
        <w:rPr>
          <w:rFonts w:ascii="Times New Roman" w:hAnsi="Times New Roman"/>
          <w:sz w:val="24"/>
          <w:szCs w:val="24"/>
        </w:rPr>
        <w:br/>
      </w:r>
      <w:proofErr w:type="spellStart"/>
      <w:r w:rsidRPr="00EC4658">
        <w:rPr>
          <w:rFonts w:ascii="Times New Roman" w:hAnsi="Times New Roman"/>
          <w:sz w:val="24"/>
          <w:szCs w:val="24"/>
        </w:rPr>
        <w:t>A</w:t>
      </w:r>
      <w:r w:rsidRPr="00EC4658">
        <w:rPr>
          <w:rFonts w:ascii="Times New Roman" w:hAnsi="Times New Roman"/>
          <w:sz w:val="24"/>
          <w:szCs w:val="24"/>
          <w:vertAlign w:val="subscript"/>
        </w:rPr>
        <w:t>legjobb</w:t>
      </w:r>
      <w:proofErr w:type="spellEnd"/>
      <w:r w:rsidRPr="00EC4658">
        <w:rPr>
          <w:rFonts w:ascii="Times New Roman" w:hAnsi="Times New Roman"/>
          <w:sz w:val="24"/>
          <w:szCs w:val="24"/>
        </w:rPr>
        <w:t xml:space="preserve">: </w:t>
      </w:r>
      <w:r w:rsidRPr="00EC4658">
        <w:rPr>
          <w:rFonts w:ascii="Times New Roman" w:hAnsi="Times New Roman"/>
          <w:sz w:val="24"/>
          <w:szCs w:val="24"/>
        </w:rPr>
        <w:tab/>
        <w:t xml:space="preserve">a legelőnyösebb ajánlat tartalmi eleme (legalacsonyabb érték) </w:t>
      </w:r>
      <w:r w:rsidRPr="00EC4658">
        <w:rPr>
          <w:rFonts w:ascii="Times New Roman" w:hAnsi="Times New Roman"/>
          <w:sz w:val="24"/>
          <w:szCs w:val="24"/>
        </w:rPr>
        <w:br/>
      </w:r>
      <w:proofErr w:type="spellStart"/>
      <w:r w:rsidRPr="00EC4658">
        <w:rPr>
          <w:rFonts w:ascii="Times New Roman" w:hAnsi="Times New Roman"/>
          <w:sz w:val="24"/>
          <w:szCs w:val="24"/>
        </w:rPr>
        <w:t>A</w:t>
      </w:r>
      <w:r w:rsidRPr="00EC4658">
        <w:rPr>
          <w:rFonts w:ascii="Times New Roman" w:hAnsi="Times New Roman"/>
          <w:sz w:val="24"/>
          <w:szCs w:val="24"/>
          <w:vertAlign w:val="subscript"/>
        </w:rPr>
        <w:t>vizsgált</w:t>
      </w:r>
      <w:proofErr w:type="spellEnd"/>
      <w:r w:rsidRPr="00EC4658">
        <w:rPr>
          <w:rFonts w:ascii="Times New Roman" w:hAnsi="Times New Roman"/>
          <w:sz w:val="24"/>
          <w:szCs w:val="24"/>
        </w:rPr>
        <w:t xml:space="preserve">: </w:t>
      </w:r>
      <w:r w:rsidRPr="00EC4658">
        <w:rPr>
          <w:rFonts w:ascii="Times New Roman" w:hAnsi="Times New Roman"/>
          <w:sz w:val="24"/>
          <w:szCs w:val="24"/>
        </w:rPr>
        <w:tab/>
        <w:t xml:space="preserve">a vizsgált ajánlat tartalmi eleme; </w:t>
      </w:r>
    </w:p>
    <w:p w:rsidR="009C3DAE" w:rsidRPr="00EC4658" w:rsidRDefault="009C3DAE" w:rsidP="009C3DAE">
      <w:pPr>
        <w:numPr>
          <w:ilvl w:val="12"/>
          <w:numId w:val="0"/>
        </w:numPr>
        <w:ind w:left="709"/>
        <w:rPr>
          <w:sz w:val="24"/>
          <w:szCs w:val="24"/>
        </w:rPr>
      </w:pPr>
    </w:p>
    <w:p w:rsidR="009C3DAE" w:rsidRPr="00EC4658" w:rsidRDefault="009C3DAE" w:rsidP="009C3DAE">
      <w:pPr>
        <w:numPr>
          <w:ilvl w:val="12"/>
          <w:numId w:val="0"/>
        </w:numPr>
        <w:ind w:left="709"/>
        <w:rPr>
          <w:b/>
          <w:sz w:val="24"/>
          <w:szCs w:val="24"/>
        </w:rPr>
      </w:pPr>
      <w:r w:rsidRPr="00EC4658">
        <w:rPr>
          <w:b/>
          <w:sz w:val="24"/>
          <w:szCs w:val="24"/>
        </w:rPr>
        <w:t>A végeredmény kerekítése két tizedes jegyig történik, a matematikai kerekítés szabályai szerint.</w:t>
      </w:r>
    </w:p>
    <w:p w:rsidR="009C3DAE" w:rsidRPr="00EC4658" w:rsidRDefault="009C3DAE" w:rsidP="009C3DAE">
      <w:pPr>
        <w:autoSpaceDE w:val="0"/>
        <w:autoSpaceDN w:val="0"/>
        <w:adjustRightInd w:val="0"/>
        <w:ind w:left="56" w:right="56"/>
        <w:jc w:val="both"/>
        <w:rPr>
          <w:b/>
          <w:bCs/>
          <w:sz w:val="24"/>
          <w:szCs w:val="24"/>
          <w:u w:val="single"/>
        </w:rPr>
      </w:pPr>
    </w:p>
    <w:p w:rsidR="00F94AB5" w:rsidRPr="00EC4658" w:rsidRDefault="00F94AB5" w:rsidP="001A74B1">
      <w:pPr>
        <w:autoSpaceDE w:val="0"/>
        <w:autoSpaceDN w:val="0"/>
        <w:adjustRightInd w:val="0"/>
        <w:ind w:left="56" w:right="56"/>
        <w:jc w:val="both"/>
        <w:rPr>
          <w:sz w:val="24"/>
          <w:szCs w:val="24"/>
        </w:rPr>
      </w:pPr>
    </w:p>
    <w:p w:rsidR="00F94AB5" w:rsidRPr="00EC4658" w:rsidRDefault="00F94AB5" w:rsidP="00814D98">
      <w:pPr>
        <w:autoSpaceDE w:val="0"/>
        <w:autoSpaceDN w:val="0"/>
        <w:adjustRightInd w:val="0"/>
        <w:rPr>
          <w:color w:val="000000"/>
          <w:sz w:val="24"/>
          <w:szCs w:val="24"/>
          <w:u w:val="single"/>
        </w:rPr>
      </w:pPr>
      <w:r w:rsidRPr="00EC4658">
        <w:rPr>
          <w:b/>
          <w:bCs/>
          <w:color w:val="000000"/>
          <w:sz w:val="24"/>
          <w:szCs w:val="24"/>
          <w:u w:val="single"/>
        </w:rPr>
        <w:t xml:space="preserve">II.6. Az eljárás </w:t>
      </w:r>
      <w:proofErr w:type="gramStart"/>
      <w:r w:rsidRPr="00EC4658">
        <w:rPr>
          <w:b/>
          <w:bCs/>
          <w:color w:val="000000"/>
          <w:sz w:val="24"/>
          <w:szCs w:val="24"/>
          <w:u w:val="single"/>
        </w:rPr>
        <w:t xml:space="preserve">eredménytelensége </w:t>
      </w:r>
      <w:r w:rsidR="009C3DAE" w:rsidRPr="00EC4658">
        <w:rPr>
          <w:b/>
          <w:bCs/>
          <w:color w:val="000000"/>
          <w:sz w:val="24"/>
          <w:szCs w:val="24"/>
          <w:u w:val="single"/>
        </w:rPr>
        <w:t>:</w:t>
      </w:r>
      <w:proofErr w:type="gramEnd"/>
      <w:r w:rsidR="009C3DAE" w:rsidRPr="00EC4658">
        <w:rPr>
          <w:b/>
          <w:bCs/>
          <w:color w:val="000000"/>
          <w:sz w:val="24"/>
          <w:szCs w:val="24"/>
          <w:u w:val="single"/>
        </w:rPr>
        <w:t xml:space="preserve"> </w:t>
      </w:r>
      <w:r w:rsidR="009C3DAE" w:rsidRPr="00EC4658">
        <w:rPr>
          <w:bCs/>
          <w:color w:val="000000"/>
          <w:sz w:val="24"/>
          <w:szCs w:val="24"/>
        </w:rPr>
        <w:t>A Kbt. 75. §</w:t>
      </w:r>
      <w:proofErr w:type="spellStart"/>
      <w:r w:rsidR="009C3DAE" w:rsidRPr="00EC4658">
        <w:rPr>
          <w:bCs/>
          <w:color w:val="000000"/>
          <w:sz w:val="24"/>
          <w:szCs w:val="24"/>
        </w:rPr>
        <w:t>-a</w:t>
      </w:r>
      <w:proofErr w:type="spellEnd"/>
      <w:r w:rsidR="009C3DAE" w:rsidRPr="00EC4658">
        <w:rPr>
          <w:bCs/>
          <w:color w:val="000000"/>
          <w:sz w:val="24"/>
          <w:szCs w:val="24"/>
        </w:rPr>
        <w:t xml:space="preserve"> szerint eredménytelen az eljárás.</w:t>
      </w:r>
    </w:p>
    <w:p w:rsidR="00F94AB5" w:rsidRPr="00EC4658" w:rsidRDefault="00F94AB5" w:rsidP="00814D98">
      <w:pPr>
        <w:autoSpaceDE w:val="0"/>
        <w:autoSpaceDN w:val="0"/>
        <w:adjustRightInd w:val="0"/>
        <w:rPr>
          <w:color w:val="000000"/>
          <w:sz w:val="24"/>
          <w:szCs w:val="24"/>
        </w:rPr>
      </w:pPr>
    </w:p>
    <w:p w:rsidR="00F94AB5" w:rsidRPr="00EC4658" w:rsidRDefault="00F94AB5" w:rsidP="00814D98">
      <w:pPr>
        <w:autoSpaceDE w:val="0"/>
        <w:autoSpaceDN w:val="0"/>
        <w:adjustRightInd w:val="0"/>
        <w:jc w:val="both"/>
        <w:rPr>
          <w:color w:val="000000"/>
          <w:sz w:val="24"/>
          <w:szCs w:val="24"/>
        </w:rPr>
      </w:pPr>
    </w:p>
    <w:p w:rsidR="00F94AB5" w:rsidRPr="00EC4658" w:rsidRDefault="00F94AB5" w:rsidP="00B80C6F">
      <w:pPr>
        <w:jc w:val="both"/>
        <w:rPr>
          <w:b/>
          <w:sz w:val="24"/>
          <w:szCs w:val="24"/>
          <w:u w:val="single"/>
        </w:rPr>
      </w:pPr>
      <w:r w:rsidRPr="00EC4658">
        <w:rPr>
          <w:b/>
          <w:sz w:val="24"/>
          <w:szCs w:val="24"/>
          <w:u w:val="single"/>
        </w:rPr>
        <w:t xml:space="preserve">II.7. </w:t>
      </w:r>
      <w:r w:rsidRPr="00EC4658">
        <w:rPr>
          <w:b/>
          <w:bCs/>
          <w:sz w:val="24"/>
          <w:szCs w:val="24"/>
          <w:u w:val="single"/>
        </w:rPr>
        <w:t>Tájékoztatás az eljárás eredményéről</w:t>
      </w:r>
    </w:p>
    <w:p w:rsidR="00F94AB5" w:rsidRPr="00EC4658" w:rsidRDefault="00F94AB5" w:rsidP="00B80C6F">
      <w:pPr>
        <w:rPr>
          <w:b/>
          <w:bCs/>
          <w:sz w:val="24"/>
          <w:szCs w:val="24"/>
          <w:u w:val="single"/>
        </w:rPr>
      </w:pPr>
    </w:p>
    <w:p w:rsidR="00F94AB5" w:rsidRPr="00EC4658" w:rsidRDefault="00F94AB5" w:rsidP="00B80C6F">
      <w:pPr>
        <w:ind w:right="30"/>
        <w:jc w:val="both"/>
        <w:rPr>
          <w:sz w:val="24"/>
          <w:szCs w:val="24"/>
        </w:rPr>
      </w:pPr>
      <w:r w:rsidRPr="00EC4658">
        <w:rPr>
          <w:sz w:val="24"/>
          <w:szCs w:val="24"/>
        </w:rPr>
        <w:t>1. Ajánlatkérő az ajánlatokat részenként a lehető legrövidebb időn belül köteles elbírálni, az elbírálást olyan időtartam alatt végzi el, hogy az ajánlattevőknek az eljárást lezáró döntésről való értesítésére az ajánlati kötöttség fennállása alatt sor kerüljön</w:t>
      </w:r>
    </w:p>
    <w:p w:rsidR="00F94AB5" w:rsidRPr="00EC4658" w:rsidRDefault="00F94AB5" w:rsidP="00B80C6F">
      <w:pPr>
        <w:pStyle w:val="WW-BodyTextIndent2"/>
        <w:ind w:left="0" w:right="30" w:firstLine="0"/>
        <w:rPr>
          <w:rFonts w:ascii="Times New Roman" w:hAnsi="Times New Roman" w:cs="Times New Roman"/>
        </w:rPr>
      </w:pPr>
    </w:p>
    <w:p w:rsidR="00F94AB5" w:rsidRPr="00EC4658" w:rsidRDefault="00F94AB5" w:rsidP="00B80C6F">
      <w:pPr>
        <w:pStyle w:val="WW-BodyTextIndent2"/>
        <w:ind w:left="0" w:right="30" w:firstLine="0"/>
        <w:rPr>
          <w:rFonts w:ascii="Times New Roman" w:hAnsi="Times New Roman" w:cs="Times New Roman"/>
        </w:rPr>
      </w:pPr>
      <w:r w:rsidRPr="00EC4658">
        <w:rPr>
          <w:rFonts w:ascii="Times New Roman" w:hAnsi="Times New Roman" w:cs="Times New Roman"/>
          <w:color w:val="000000"/>
          <w:lang w:eastAsia="hu-HU"/>
        </w:rPr>
        <w:t>2</w:t>
      </w:r>
      <w:r w:rsidRPr="00EC4658">
        <w:rPr>
          <w:rFonts w:ascii="Times New Roman" w:hAnsi="Times New Roman" w:cs="Times New Roman"/>
        </w:rPr>
        <w:t>.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rsidR="00F94AB5" w:rsidRPr="00EC4658" w:rsidRDefault="00F94AB5" w:rsidP="00B80C6F">
      <w:pPr>
        <w:pStyle w:val="WW-BodyTextIndent2"/>
        <w:ind w:left="0" w:right="30" w:firstLine="0"/>
        <w:rPr>
          <w:rFonts w:ascii="Times New Roman" w:hAnsi="Times New Roman" w:cs="Times New Roman"/>
        </w:rPr>
      </w:pPr>
    </w:p>
    <w:p w:rsidR="00F94AB5" w:rsidRPr="00EC4658" w:rsidRDefault="00F94AB5" w:rsidP="00B80C6F">
      <w:pPr>
        <w:pStyle w:val="WW-BodyTextIndent2"/>
        <w:ind w:left="0" w:right="30" w:firstLine="0"/>
        <w:rPr>
          <w:rFonts w:ascii="Times New Roman" w:hAnsi="Times New Roman" w:cs="Times New Roman"/>
        </w:rPr>
      </w:pPr>
      <w:r w:rsidRPr="00EC4658">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rsidR="00F94AB5" w:rsidRPr="00EC4658" w:rsidRDefault="00F94AB5" w:rsidP="00B80C6F">
      <w:pPr>
        <w:rPr>
          <w:b/>
          <w:bCs/>
          <w:sz w:val="24"/>
          <w:szCs w:val="24"/>
          <w:u w:val="single"/>
        </w:rPr>
      </w:pPr>
    </w:p>
    <w:p w:rsidR="00F94AB5" w:rsidRPr="00EC4658" w:rsidRDefault="00F94AB5" w:rsidP="00B80C6F">
      <w:pPr>
        <w:pStyle w:val="WW-BodyTextIndent2"/>
        <w:ind w:left="0" w:right="30" w:firstLine="0"/>
        <w:rPr>
          <w:rFonts w:ascii="Times New Roman" w:hAnsi="Times New Roman" w:cs="Times New Roman"/>
        </w:rPr>
      </w:pPr>
      <w:r w:rsidRPr="00EC4658">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rsidR="00F94AB5" w:rsidRPr="00EC4658" w:rsidRDefault="00F94AB5" w:rsidP="00CC6A91">
      <w:pPr>
        <w:rPr>
          <w:b/>
          <w:bCs/>
          <w:sz w:val="24"/>
          <w:szCs w:val="24"/>
          <w:u w:val="single"/>
        </w:rPr>
      </w:pPr>
    </w:p>
    <w:p w:rsidR="00F94AB5" w:rsidRPr="00EC4658" w:rsidRDefault="00F94AB5" w:rsidP="0012464D">
      <w:pPr>
        <w:rPr>
          <w:b/>
          <w:bCs/>
          <w:sz w:val="24"/>
          <w:szCs w:val="24"/>
          <w:u w:val="single"/>
        </w:rPr>
      </w:pPr>
      <w:r w:rsidRPr="00EC4658">
        <w:rPr>
          <w:b/>
          <w:bCs/>
          <w:sz w:val="24"/>
          <w:szCs w:val="24"/>
          <w:u w:val="single"/>
        </w:rPr>
        <w:t>II.8. A szerződés megkötése</w:t>
      </w:r>
    </w:p>
    <w:p w:rsidR="00F94AB5" w:rsidRPr="00EC4658" w:rsidRDefault="00F94AB5" w:rsidP="0012464D">
      <w:pPr>
        <w:rPr>
          <w:b/>
          <w:bCs/>
          <w:sz w:val="24"/>
          <w:szCs w:val="24"/>
          <w:u w:val="single"/>
        </w:rPr>
      </w:pPr>
    </w:p>
    <w:p w:rsidR="00F94AB5" w:rsidRPr="00EC4658" w:rsidRDefault="00F94AB5" w:rsidP="0012464D">
      <w:pPr>
        <w:jc w:val="both"/>
        <w:rPr>
          <w:b/>
          <w:bCs/>
          <w:sz w:val="24"/>
          <w:szCs w:val="24"/>
          <w:u w:val="single"/>
        </w:rPr>
      </w:pPr>
      <w:r w:rsidRPr="00EC4658">
        <w:rPr>
          <w:b/>
          <w:sz w:val="24"/>
          <w:szCs w:val="24"/>
        </w:rPr>
        <w:t>1. A szerződéskötésre a Kbt. szabályai szerinti időtartamban kerül sor</w:t>
      </w:r>
      <w:r w:rsidR="003545B7" w:rsidRPr="00EC4658">
        <w:rPr>
          <w:b/>
          <w:sz w:val="24"/>
          <w:szCs w:val="24"/>
        </w:rPr>
        <w:t xml:space="preserve">, minden részre külön-külön. </w:t>
      </w:r>
      <w:r w:rsidRPr="00EC4658">
        <w:rPr>
          <w:b/>
          <w:sz w:val="24"/>
          <w:szCs w:val="24"/>
        </w:rPr>
        <w:t xml:space="preserve"> </w:t>
      </w:r>
    </w:p>
    <w:p w:rsidR="00F94AB5" w:rsidRPr="00EC4658" w:rsidRDefault="00F94AB5" w:rsidP="0012464D">
      <w:pPr>
        <w:pStyle w:val="NormlWeb"/>
        <w:spacing w:before="0" w:beforeAutospacing="0" w:after="0" w:afterAutospacing="0"/>
        <w:jc w:val="both"/>
      </w:pPr>
    </w:p>
    <w:p w:rsidR="00F94AB5" w:rsidRPr="00EC4658" w:rsidRDefault="00F94AB5" w:rsidP="0012464D">
      <w:pPr>
        <w:pStyle w:val="NormlWeb"/>
        <w:spacing w:before="0" w:beforeAutospacing="0" w:after="0" w:afterAutospacing="0"/>
        <w:jc w:val="both"/>
      </w:pPr>
      <w:r w:rsidRPr="00EC4658">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rsidR="00F94AB5" w:rsidRPr="00EC4658" w:rsidRDefault="00F94AB5" w:rsidP="0012464D">
      <w:pPr>
        <w:pStyle w:val="NormlWeb"/>
        <w:spacing w:before="0" w:beforeAutospacing="0" w:after="0" w:afterAutospacing="0"/>
        <w:jc w:val="both"/>
      </w:pPr>
    </w:p>
    <w:p w:rsidR="00F94AB5" w:rsidRPr="00EC4658" w:rsidRDefault="00F94AB5" w:rsidP="0012464D">
      <w:pPr>
        <w:pStyle w:val="NormlWeb"/>
        <w:spacing w:before="0" w:beforeAutospacing="0" w:after="0" w:afterAutospacing="0"/>
        <w:jc w:val="both"/>
      </w:pPr>
      <w:r w:rsidRPr="00EC4658">
        <w:t>3. A szerződés feltételeit (szerződéstervezet) jelen dokumentáció IV. fejezete tartalmazza.</w:t>
      </w:r>
    </w:p>
    <w:p w:rsidR="00F94AB5" w:rsidRPr="00EC4658" w:rsidRDefault="00F94AB5" w:rsidP="0012464D">
      <w:pPr>
        <w:pStyle w:val="NormlWeb"/>
        <w:spacing w:before="0" w:beforeAutospacing="0" w:after="0" w:afterAutospacing="0"/>
        <w:jc w:val="both"/>
      </w:pPr>
    </w:p>
    <w:p w:rsidR="00F94AB5" w:rsidRPr="00EC4658" w:rsidRDefault="00F94AB5" w:rsidP="0012464D">
      <w:pPr>
        <w:pStyle w:val="NormlWeb"/>
        <w:spacing w:before="0" w:beforeAutospacing="0" w:after="0" w:afterAutospacing="0"/>
        <w:jc w:val="both"/>
      </w:pPr>
      <w:r w:rsidRPr="00EC4658">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rsidR="00F94AB5" w:rsidRPr="00EC4658" w:rsidRDefault="00F94AB5" w:rsidP="0012464D">
      <w:pPr>
        <w:pStyle w:val="NormlWeb"/>
        <w:spacing w:before="0" w:beforeAutospacing="0" w:after="0" w:afterAutospacing="0"/>
        <w:jc w:val="both"/>
      </w:pPr>
    </w:p>
    <w:p w:rsidR="00F94AB5" w:rsidRPr="00EC4658" w:rsidRDefault="00F94AB5" w:rsidP="0012464D">
      <w:pPr>
        <w:pStyle w:val="NormlWeb"/>
        <w:spacing w:before="0" w:beforeAutospacing="0" w:after="0" w:afterAutospacing="0"/>
        <w:jc w:val="both"/>
      </w:pPr>
      <w:r w:rsidRPr="00EC4658">
        <w:lastRenderedPageBreak/>
        <w:t xml:space="preserve">5. Ajánlatkérő tájékoztatja Ajánlattevőt </w:t>
      </w:r>
      <w:r w:rsidRPr="00EC4658">
        <w:rPr>
          <w:bCs/>
          <w:lang w:eastAsia="en-US"/>
        </w:rPr>
        <w:t xml:space="preserve">az adózás rendjéről szóló </w:t>
      </w:r>
      <w:r w:rsidRPr="00EC4658">
        <w:t xml:space="preserve">2003. évi XCII. </w:t>
      </w:r>
      <w:r w:rsidRPr="00EC4658">
        <w:rPr>
          <w:bCs/>
          <w:lang w:eastAsia="en-US"/>
        </w:rPr>
        <w:t xml:space="preserve">törvény </w:t>
      </w:r>
      <w:r w:rsidRPr="00EC4658">
        <w:t>36/</w:t>
      </w:r>
      <w:proofErr w:type="gramStart"/>
      <w:r w:rsidRPr="00EC4658">
        <w:t>A</w:t>
      </w:r>
      <w:proofErr w:type="gramEnd"/>
      <w:r w:rsidRPr="00EC4658">
        <w:t>. §</w:t>
      </w:r>
      <w:proofErr w:type="spellStart"/>
      <w:r w:rsidRPr="00EC4658">
        <w:t>-ban</w:t>
      </w:r>
      <w:proofErr w:type="spellEnd"/>
      <w:r w:rsidRPr="00EC4658">
        <w:t xml:space="preserve"> foglalt előírásokról:</w:t>
      </w:r>
    </w:p>
    <w:p w:rsidR="00F94AB5" w:rsidRPr="00EC4658" w:rsidRDefault="00F94AB5" w:rsidP="0012464D">
      <w:pPr>
        <w:pStyle w:val="NormlWeb"/>
        <w:spacing w:before="0" w:beforeAutospacing="0" w:after="0" w:afterAutospacing="0"/>
        <w:jc w:val="both"/>
        <w:rPr>
          <w:bCs/>
          <w:lang w:eastAsia="en-US"/>
        </w:rPr>
      </w:pPr>
    </w:p>
    <w:p w:rsidR="00F94AB5" w:rsidRPr="00EC4658" w:rsidRDefault="00F94AB5" w:rsidP="00A11A07">
      <w:pPr>
        <w:ind w:firstLine="204"/>
        <w:jc w:val="both"/>
        <w:rPr>
          <w:b/>
          <w:bCs/>
          <w:sz w:val="24"/>
          <w:szCs w:val="24"/>
        </w:rPr>
      </w:pPr>
      <w:r w:rsidRPr="00EC4658">
        <w:rPr>
          <w:color w:val="000000"/>
          <w:sz w:val="24"/>
          <w:szCs w:val="24"/>
        </w:rPr>
        <w:t xml:space="preserve">Art. 36/A. § (1) </w:t>
      </w:r>
      <w:proofErr w:type="gramStart"/>
      <w:r w:rsidRPr="00EC4658">
        <w:rPr>
          <w:sz w:val="24"/>
          <w:szCs w:val="24"/>
        </w:rPr>
        <w:t>A közbeszerzések teljesítéséhez kapcsolódóan a</w:t>
      </w:r>
      <w:r w:rsidR="00B65878" w:rsidRPr="00EC4658">
        <w:rPr>
          <w:sz w:val="24"/>
          <w:szCs w:val="24"/>
        </w:rPr>
        <w:t xml:space="preserve"> 2015. évi CXLIII. tö</w:t>
      </w:r>
      <w:r w:rsidR="005C7922" w:rsidRPr="00EC4658">
        <w:rPr>
          <w:sz w:val="24"/>
          <w:szCs w:val="24"/>
        </w:rPr>
        <w:t>r</w:t>
      </w:r>
      <w:r w:rsidR="00B65878" w:rsidRPr="00EC4658">
        <w:rPr>
          <w:sz w:val="24"/>
          <w:szCs w:val="24"/>
        </w:rPr>
        <w:t xml:space="preserve">vény </w:t>
      </w:r>
      <w:r w:rsidRPr="00EC4658">
        <w:rPr>
          <w:sz w:val="24"/>
          <w:szCs w:val="24"/>
        </w:rPr>
        <w:t xml:space="preserve">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roofErr w:type="gramEnd"/>
    </w:p>
    <w:p w:rsidR="00F94AB5" w:rsidRPr="00EC4658" w:rsidRDefault="00F94AB5" w:rsidP="00A11A07">
      <w:pPr>
        <w:ind w:firstLine="204"/>
        <w:jc w:val="both"/>
        <w:rPr>
          <w:sz w:val="24"/>
          <w:szCs w:val="24"/>
        </w:rPr>
      </w:pPr>
      <w:proofErr w:type="gramStart"/>
      <w:r w:rsidRPr="00EC4658">
        <w:rPr>
          <w:i/>
          <w:iCs/>
          <w:sz w:val="24"/>
          <w:szCs w:val="24"/>
        </w:rPr>
        <w:t>a</w:t>
      </w:r>
      <w:proofErr w:type="gramEnd"/>
      <w:r w:rsidRPr="00EC4658">
        <w:rPr>
          <w:i/>
          <w:iCs/>
          <w:sz w:val="24"/>
          <w:szCs w:val="24"/>
        </w:rPr>
        <w:t xml:space="preserve">) az </w:t>
      </w:r>
      <w:r w:rsidRPr="00EC4658">
        <w:rPr>
          <w:sz w:val="24"/>
          <w:szCs w:val="24"/>
        </w:rPr>
        <w:t>alvállalkozó bemutat, átad vagy megküld a tényleges kifizetés időpontjától számított 30 napnál nem régebbi, nemlegesnek minősülő együttes adóigazolást, vagy</w:t>
      </w:r>
    </w:p>
    <w:p w:rsidR="00F94AB5" w:rsidRPr="00EC4658" w:rsidRDefault="00F94AB5" w:rsidP="00A11A07">
      <w:pPr>
        <w:spacing w:after="120"/>
        <w:ind w:firstLine="204"/>
        <w:jc w:val="both"/>
        <w:rPr>
          <w:sz w:val="24"/>
          <w:szCs w:val="24"/>
        </w:rPr>
      </w:pPr>
      <w:r w:rsidRPr="00EC4658">
        <w:rPr>
          <w:i/>
          <w:iCs/>
          <w:sz w:val="24"/>
          <w:szCs w:val="24"/>
        </w:rPr>
        <w:t xml:space="preserve">b) </w:t>
      </w:r>
      <w:r w:rsidRPr="00EC4658">
        <w:rPr>
          <w:sz w:val="24"/>
          <w:szCs w:val="24"/>
        </w:rPr>
        <w:t>az alvállalkozó a kifizetés időpontjában szerepel a köztartozásmentes adózói adatbázisban.</w:t>
      </w:r>
    </w:p>
    <w:p w:rsidR="00F94AB5" w:rsidRPr="00EC4658" w:rsidRDefault="00F94AB5" w:rsidP="00A11A07">
      <w:pPr>
        <w:spacing w:after="120"/>
        <w:jc w:val="both"/>
        <w:rPr>
          <w:sz w:val="24"/>
          <w:szCs w:val="24"/>
        </w:rPr>
      </w:pPr>
      <w:r w:rsidRPr="00EC4658">
        <w:rPr>
          <w:sz w:val="24"/>
          <w:szCs w:val="24"/>
        </w:rPr>
        <w:t xml:space="preserve">(1a) Az (1) bekezdés szerinti kifizetést teljesítőnek minősül az ajánlattevő, a Kbt. szerinti alvállalkozó, valamint minden további, a Kbt. szerinti alvállalkozóval szerződéses viszonyban álló vállalkozó. </w:t>
      </w:r>
    </w:p>
    <w:p w:rsidR="00F94AB5" w:rsidRPr="00EC4658" w:rsidRDefault="00F94AB5" w:rsidP="00A11A07">
      <w:pPr>
        <w:spacing w:after="120"/>
        <w:jc w:val="both"/>
        <w:rPr>
          <w:color w:val="000000"/>
          <w:sz w:val="24"/>
          <w:szCs w:val="24"/>
        </w:rPr>
      </w:pPr>
      <w:r w:rsidRPr="00EC4658">
        <w:rPr>
          <w:color w:val="000000"/>
          <w:sz w:val="24"/>
          <w:szCs w:val="24"/>
        </w:rPr>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rsidR="00F94AB5" w:rsidRPr="00EC4658" w:rsidRDefault="00F94AB5" w:rsidP="00A11A07">
      <w:pPr>
        <w:spacing w:after="120"/>
        <w:jc w:val="both"/>
        <w:rPr>
          <w:color w:val="000000"/>
          <w:sz w:val="24"/>
          <w:szCs w:val="24"/>
        </w:rPr>
      </w:pPr>
      <w:r w:rsidRPr="00EC4658">
        <w:rPr>
          <w:color w:val="000000"/>
          <w:sz w:val="24"/>
          <w:szCs w:val="24"/>
        </w:rPr>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9" w:anchor="sid1600768" w:history="1">
        <w:r w:rsidRPr="00EC4658">
          <w:rPr>
            <w:color w:val="000000"/>
            <w:sz w:val="24"/>
            <w:szCs w:val="24"/>
          </w:rPr>
          <w:t>(2) bekezdés</w:t>
        </w:r>
      </w:hyperlink>
      <w:r w:rsidRPr="00EC4658">
        <w:rPr>
          <w:color w:val="000000"/>
          <w:sz w:val="24"/>
          <w:szCs w:val="24"/>
        </w:rPr>
        <w:t xml:space="preserve"> szerinti </w:t>
      </w:r>
      <w:proofErr w:type="gramStart"/>
      <w:r w:rsidRPr="00EC4658">
        <w:rPr>
          <w:color w:val="000000"/>
          <w:sz w:val="24"/>
          <w:szCs w:val="24"/>
        </w:rPr>
        <w:t>tájékoztatást</w:t>
      </w:r>
      <w:proofErr w:type="gramEnd"/>
      <w:r w:rsidRPr="00EC4658">
        <w:rPr>
          <w:color w:val="000000"/>
          <w:sz w:val="24"/>
          <w:szCs w:val="24"/>
        </w:rPr>
        <w:t xml:space="preserve"> mint alvállalkozó nem kapta meg, valamint abban az esetben sem, amennyiben az igazolást bemutató szervezet felszámolás alatt áll. </w:t>
      </w:r>
    </w:p>
    <w:p w:rsidR="00F94AB5" w:rsidRPr="00EC4658" w:rsidRDefault="00F94AB5" w:rsidP="00A11A07">
      <w:pPr>
        <w:spacing w:after="120"/>
        <w:jc w:val="both"/>
        <w:rPr>
          <w:color w:val="000000"/>
          <w:sz w:val="24"/>
          <w:szCs w:val="24"/>
        </w:rPr>
      </w:pPr>
      <w:r w:rsidRPr="00EC4658">
        <w:rPr>
          <w:color w:val="000000"/>
          <w:sz w:val="24"/>
          <w:szCs w:val="24"/>
        </w:rPr>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rsidR="00F94AB5" w:rsidRPr="00EC4658" w:rsidRDefault="00F94AB5" w:rsidP="00A11A07">
      <w:pPr>
        <w:spacing w:after="120"/>
        <w:jc w:val="both"/>
        <w:rPr>
          <w:color w:val="000000"/>
          <w:sz w:val="24"/>
          <w:szCs w:val="24"/>
        </w:rPr>
      </w:pPr>
      <w:r w:rsidRPr="00EC4658">
        <w:rPr>
          <w:color w:val="000000"/>
          <w:sz w:val="24"/>
          <w:szCs w:val="24"/>
        </w:rPr>
        <w:t xml:space="preserve">(5)  Amennyiben az </w:t>
      </w:r>
      <w:hyperlink r:id="rId10" w:anchor="sid1367808" w:history="1">
        <w:r w:rsidRPr="00EC4658">
          <w:rPr>
            <w:color w:val="000000"/>
            <w:sz w:val="24"/>
            <w:szCs w:val="24"/>
          </w:rPr>
          <w:t>(1)</w:t>
        </w:r>
      </w:hyperlink>
      <w:r w:rsidRPr="00EC4658">
        <w:rPr>
          <w:color w:val="000000"/>
          <w:sz w:val="24"/>
          <w:szCs w:val="24"/>
        </w:rPr>
        <w:t>-</w:t>
      </w:r>
      <w:hyperlink r:id="rId11" w:anchor="sid1601280" w:history="1">
        <w:r w:rsidRPr="00EC4658">
          <w:rPr>
            <w:color w:val="000000"/>
            <w:sz w:val="24"/>
            <w:szCs w:val="24"/>
          </w:rPr>
          <w:t>(3) bekezdések</w:t>
        </w:r>
      </w:hyperlink>
      <w:r w:rsidRPr="00EC4658">
        <w:rPr>
          <w:color w:val="000000"/>
          <w:sz w:val="24"/>
          <w:szCs w:val="24"/>
        </w:rPr>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rsidR="00F94AB5" w:rsidRPr="00EC4658" w:rsidRDefault="00F94AB5" w:rsidP="00A11A07">
      <w:pPr>
        <w:spacing w:after="120"/>
        <w:jc w:val="both"/>
        <w:rPr>
          <w:color w:val="000000"/>
          <w:sz w:val="24"/>
          <w:szCs w:val="24"/>
        </w:rPr>
      </w:pPr>
      <w:r w:rsidRPr="00EC4658">
        <w:rPr>
          <w:color w:val="000000"/>
          <w:sz w:val="24"/>
          <w:szCs w:val="24"/>
        </w:rPr>
        <w:t>(6) Az (l)-</w:t>
      </w:r>
      <w:hyperlink r:id="rId12" w:anchor="sid1601792" w:history="1">
        <w:r w:rsidRPr="00EC4658">
          <w:rPr>
            <w:color w:val="000000"/>
            <w:sz w:val="24"/>
            <w:szCs w:val="24"/>
          </w:rPr>
          <w:t>(4) bekezdések</w:t>
        </w:r>
      </w:hyperlink>
      <w:r w:rsidRPr="00EC4658">
        <w:rPr>
          <w:color w:val="000000"/>
          <w:sz w:val="24"/>
          <w:szCs w:val="24"/>
        </w:rPr>
        <w:t xml:space="preserve"> rendelkezéseit a </w:t>
      </w:r>
      <w:hyperlink r:id="rId13" w:anchor="sid256" w:history="1">
        <w:r w:rsidRPr="00EC4658">
          <w:rPr>
            <w:color w:val="000000"/>
            <w:sz w:val="24"/>
            <w:szCs w:val="24"/>
          </w:rPr>
          <w:t>Kbt.</w:t>
        </w:r>
      </w:hyperlink>
      <w:r w:rsidRPr="00EC4658">
        <w:rPr>
          <w:color w:val="000000"/>
          <w:sz w:val="24"/>
          <w:szCs w:val="24"/>
        </w:rPr>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rsidR="00F94AB5" w:rsidRPr="00EC4658" w:rsidRDefault="00F94AB5" w:rsidP="00A11A07">
      <w:pPr>
        <w:spacing w:after="120"/>
        <w:jc w:val="both"/>
        <w:rPr>
          <w:color w:val="000000"/>
          <w:sz w:val="24"/>
          <w:szCs w:val="24"/>
        </w:rPr>
      </w:pPr>
      <w:r w:rsidRPr="00EC4658">
        <w:rPr>
          <w:color w:val="000000"/>
          <w:sz w:val="24"/>
          <w:szCs w:val="24"/>
        </w:rPr>
        <w:t xml:space="preserve">(7) Az együttes adóigazolás annak 30 napos érvényességi idején belül az e § hatálya alá tartozó kifizetéseknél több kifizetést teljesítőnél is felhasználható. </w:t>
      </w:r>
    </w:p>
    <w:p w:rsidR="00F94AB5" w:rsidRPr="00EC4658" w:rsidRDefault="00F94AB5" w:rsidP="00A11A07">
      <w:pPr>
        <w:spacing w:after="120"/>
        <w:jc w:val="both"/>
        <w:rPr>
          <w:color w:val="000000"/>
          <w:sz w:val="24"/>
          <w:szCs w:val="24"/>
        </w:rPr>
      </w:pPr>
      <w:r w:rsidRPr="00EC4658">
        <w:rPr>
          <w:color w:val="000000"/>
          <w:sz w:val="24"/>
          <w:szCs w:val="24"/>
        </w:rPr>
        <w:lastRenderedPageBreak/>
        <w:t xml:space="preserve">(8) Amennyiben az alvállalkozó a kifizetést teljesítővel szemben fennálló követelését </w:t>
      </w:r>
      <w:proofErr w:type="spellStart"/>
      <w:r w:rsidRPr="00EC4658">
        <w:rPr>
          <w:color w:val="000000"/>
          <w:sz w:val="24"/>
          <w:szCs w:val="24"/>
        </w:rPr>
        <w:t>faktorálja</w:t>
      </w:r>
      <w:proofErr w:type="spellEnd"/>
      <w:r w:rsidRPr="00EC4658">
        <w:rPr>
          <w:color w:val="000000"/>
          <w:sz w:val="24"/>
          <w:szCs w:val="24"/>
        </w:rPr>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rsidR="00F94AB5" w:rsidRPr="00EC4658" w:rsidRDefault="00F94AB5" w:rsidP="00A11A07">
      <w:pPr>
        <w:spacing w:after="120"/>
        <w:jc w:val="both"/>
        <w:rPr>
          <w:color w:val="000000"/>
          <w:sz w:val="24"/>
          <w:szCs w:val="24"/>
        </w:rPr>
      </w:pPr>
      <w:r w:rsidRPr="00EC4658">
        <w:rPr>
          <w:color w:val="000000"/>
          <w:sz w:val="24"/>
          <w:szCs w:val="24"/>
        </w:rPr>
        <w:t xml:space="preserve">(9) E § rendelkezéseit nem kell alkalmazni abban az esetben, ha az adóigazoláson feltüntetett tartozás 2008. szeptember 30-át követően keletkezett. </w:t>
      </w:r>
    </w:p>
    <w:p w:rsidR="00F94AB5" w:rsidRPr="00EC4658" w:rsidRDefault="00F94AB5" w:rsidP="0084473A">
      <w:pPr>
        <w:ind w:left="360"/>
        <w:jc w:val="center"/>
        <w:rPr>
          <w:sz w:val="24"/>
          <w:szCs w:val="24"/>
        </w:rPr>
      </w:pPr>
      <w:bookmarkStart w:id="5" w:name="_Toc484258719"/>
    </w:p>
    <w:p w:rsidR="00F94AB5" w:rsidRPr="00EC4658" w:rsidRDefault="00F94AB5" w:rsidP="00002CE7">
      <w:pPr>
        <w:pBdr>
          <w:top w:val="single" w:sz="4" w:space="1" w:color="auto"/>
          <w:left w:val="single" w:sz="4" w:space="4" w:color="auto"/>
          <w:bottom w:val="single" w:sz="4" w:space="1" w:color="auto"/>
          <w:right w:val="single" w:sz="4" w:space="4" w:color="auto"/>
        </w:pBdr>
        <w:shd w:val="clear" w:color="auto" w:fill="F3F3F3"/>
        <w:spacing w:line="360" w:lineRule="auto"/>
        <w:jc w:val="center"/>
        <w:rPr>
          <w:b/>
          <w:bCs/>
          <w:sz w:val="24"/>
          <w:szCs w:val="24"/>
        </w:rPr>
      </w:pPr>
      <w:r w:rsidRPr="00EC4658">
        <w:rPr>
          <w:b/>
          <w:sz w:val="24"/>
          <w:szCs w:val="24"/>
        </w:rPr>
        <w:t>III. fejezet</w:t>
      </w:r>
    </w:p>
    <w:p w:rsidR="00F94AB5" w:rsidRPr="00EC4658" w:rsidRDefault="00F94AB5" w:rsidP="002725B0">
      <w:pPr>
        <w:pBdr>
          <w:top w:val="single" w:sz="4" w:space="1" w:color="auto"/>
          <w:left w:val="single" w:sz="4" w:space="4" w:color="auto"/>
          <w:bottom w:val="single" w:sz="4" w:space="1" w:color="auto"/>
          <w:right w:val="single" w:sz="4" w:space="4" w:color="auto"/>
        </w:pBdr>
        <w:shd w:val="clear" w:color="auto" w:fill="F3F3F3"/>
        <w:jc w:val="center"/>
        <w:rPr>
          <w:b/>
          <w:bCs/>
          <w:sz w:val="24"/>
          <w:szCs w:val="24"/>
        </w:rPr>
      </w:pPr>
      <w:r w:rsidRPr="00EC4658">
        <w:rPr>
          <w:b/>
          <w:bCs/>
          <w:sz w:val="24"/>
          <w:szCs w:val="24"/>
        </w:rPr>
        <w:t>KÖZBESZERZÉSI MŰSZAKI LEÍRÁS</w:t>
      </w:r>
    </w:p>
    <w:p w:rsidR="00F94AB5" w:rsidRPr="00EC4658" w:rsidRDefault="00F94AB5" w:rsidP="00F058A4">
      <w:pPr>
        <w:pStyle w:val="Szvegtrzs2"/>
        <w:rPr>
          <w:b w:val="0"/>
          <w:bCs w:val="0"/>
          <w:color w:val="auto"/>
          <w:sz w:val="24"/>
          <w:szCs w:val="24"/>
        </w:rPr>
      </w:pPr>
    </w:p>
    <w:p w:rsidR="00F94AB5" w:rsidRPr="00EC4658" w:rsidRDefault="009C3DAE" w:rsidP="00040D9D">
      <w:pPr>
        <w:shd w:val="clear" w:color="auto" w:fill="FFFFFF"/>
        <w:ind w:right="29"/>
        <w:jc w:val="both"/>
        <w:rPr>
          <w:color w:val="000000"/>
          <w:sz w:val="24"/>
          <w:szCs w:val="24"/>
        </w:rPr>
      </w:pPr>
      <w:r w:rsidRPr="00EC4658">
        <w:rPr>
          <w:color w:val="000000"/>
          <w:spacing w:val="1"/>
          <w:sz w:val="24"/>
          <w:szCs w:val="24"/>
        </w:rPr>
        <w:t xml:space="preserve">A műszaki leírásban az </w:t>
      </w:r>
      <w:r w:rsidR="00F94AB5" w:rsidRPr="00EC4658">
        <w:rPr>
          <w:color w:val="000000"/>
          <w:spacing w:val="1"/>
          <w:sz w:val="24"/>
          <w:szCs w:val="24"/>
        </w:rPr>
        <w:t xml:space="preserve">Ajánlatkérő meghatározza azokat </w:t>
      </w:r>
      <w:r w:rsidR="00F94AB5" w:rsidRPr="00EC4658">
        <w:rPr>
          <w:color w:val="000000"/>
          <w:sz w:val="24"/>
          <w:szCs w:val="24"/>
        </w:rPr>
        <w:t xml:space="preserve">a műszaki-, minőségi- és egyéb követelményeket, amelyeket a beszerzés tárgyával és a teljesítés módjával szemben támaszt. </w:t>
      </w:r>
    </w:p>
    <w:p w:rsidR="00F94AB5" w:rsidRPr="00EC4658" w:rsidRDefault="00F94AB5" w:rsidP="00040D9D">
      <w:pPr>
        <w:shd w:val="clear" w:color="auto" w:fill="FFFFFF"/>
        <w:ind w:right="29"/>
        <w:jc w:val="both"/>
        <w:rPr>
          <w:color w:val="000000"/>
          <w:sz w:val="24"/>
          <w:szCs w:val="24"/>
        </w:rPr>
      </w:pPr>
    </w:p>
    <w:p w:rsidR="00F94AB5" w:rsidRPr="00EC4658" w:rsidRDefault="00F94AB5" w:rsidP="00040D9D">
      <w:pPr>
        <w:shd w:val="clear" w:color="auto" w:fill="FFFFFF"/>
        <w:ind w:right="29"/>
        <w:jc w:val="both"/>
        <w:rPr>
          <w:color w:val="000000"/>
          <w:sz w:val="24"/>
          <w:szCs w:val="24"/>
        </w:rPr>
      </w:pPr>
      <w:r w:rsidRPr="00EC4658">
        <w:rPr>
          <w:color w:val="000000"/>
          <w:spacing w:val="4"/>
          <w:sz w:val="24"/>
          <w:szCs w:val="24"/>
        </w:rPr>
        <w:t xml:space="preserve">Ajánlatkérő a műszaki paramétereket kizárólag olyan szabványra vagy </w:t>
      </w:r>
      <w:r w:rsidRPr="00EC4658">
        <w:rPr>
          <w:color w:val="000000"/>
          <w:sz w:val="24"/>
          <w:szCs w:val="24"/>
        </w:rPr>
        <w:t xml:space="preserve">műszaki előírásra hivatkozással határozza meg </w:t>
      </w:r>
      <w:r w:rsidRPr="00EC4658">
        <w:rPr>
          <w:color w:val="000000"/>
          <w:spacing w:val="4"/>
          <w:sz w:val="24"/>
          <w:szCs w:val="24"/>
        </w:rPr>
        <w:t>– a közbeszerzés tárgyának egyértelmű és közérthető meghatározása érdekében –</w:t>
      </w:r>
      <w:r w:rsidRPr="00EC4658">
        <w:rPr>
          <w:color w:val="000000"/>
          <w:sz w:val="24"/>
          <w:szCs w:val="24"/>
        </w:rPr>
        <w:t xml:space="preserve">, amelyeket jogszabályba foglaltak, vagy jogszabályi felhatalmazáson alapulnak. Ajánlatkérő rögzíti, hogy jelen dokumentációban megnevezett szabvánnyal vagy műszaki előírásokkal egyenértékű teljesítést is elfogad. </w:t>
      </w:r>
    </w:p>
    <w:p w:rsidR="00F94AB5" w:rsidRDefault="00F94AB5" w:rsidP="00B96A32">
      <w:pPr>
        <w:shd w:val="clear" w:color="auto" w:fill="FFFFFF"/>
        <w:ind w:right="29"/>
        <w:jc w:val="both"/>
        <w:rPr>
          <w:color w:val="000000"/>
          <w:sz w:val="24"/>
          <w:szCs w:val="24"/>
        </w:rPr>
      </w:pPr>
      <w:r w:rsidRPr="00EC4658">
        <w:rPr>
          <w:color w:val="000000"/>
          <w:sz w:val="24"/>
          <w:szCs w:val="24"/>
        </w:rPr>
        <w:t>Az egyenértékűséget az ajánlattevőnek ajánlatában kell igazolnia.</w:t>
      </w:r>
    </w:p>
    <w:p w:rsidR="00781AD8" w:rsidRDefault="00781AD8" w:rsidP="00B96A32">
      <w:pPr>
        <w:shd w:val="clear" w:color="auto" w:fill="FFFFFF"/>
        <w:ind w:right="29"/>
        <w:jc w:val="both"/>
        <w:rPr>
          <w:color w:val="000000"/>
          <w:sz w:val="24"/>
          <w:szCs w:val="24"/>
        </w:rPr>
      </w:pPr>
    </w:p>
    <w:p w:rsidR="00781AD8" w:rsidRDefault="00781AD8" w:rsidP="00B96A32">
      <w:pPr>
        <w:shd w:val="clear" w:color="auto" w:fill="FFFFFF"/>
        <w:ind w:right="29"/>
        <w:jc w:val="both"/>
        <w:rPr>
          <w:color w:val="000000"/>
          <w:sz w:val="24"/>
          <w:szCs w:val="24"/>
        </w:rPr>
      </w:pPr>
    </w:p>
    <w:p w:rsidR="00781AD8" w:rsidRDefault="00781AD8" w:rsidP="00B96A32">
      <w:pPr>
        <w:shd w:val="clear" w:color="auto" w:fill="FFFFFF"/>
        <w:ind w:right="29"/>
        <w:jc w:val="both"/>
        <w:rPr>
          <w:color w:val="000000"/>
          <w:sz w:val="24"/>
          <w:szCs w:val="24"/>
        </w:rPr>
      </w:pPr>
    </w:p>
    <w:p w:rsidR="00781AD8" w:rsidRPr="00442939" w:rsidRDefault="00781AD8" w:rsidP="00C5743D">
      <w:pPr>
        <w:numPr>
          <w:ilvl w:val="0"/>
          <w:numId w:val="26"/>
        </w:numPr>
        <w:jc w:val="center"/>
        <w:rPr>
          <w:b/>
          <w:sz w:val="24"/>
          <w:szCs w:val="24"/>
        </w:rPr>
      </w:pPr>
      <w:r w:rsidRPr="00442939">
        <w:rPr>
          <w:b/>
          <w:sz w:val="24"/>
          <w:szCs w:val="24"/>
        </w:rPr>
        <w:t>rész</w:t>
      </w:r>
    </w:p>
    <w:p w:rsidR="00781AD8" w:rsidRPr="00442939" w:rsidRDefault="00781AD8" w:rsidP="00781AD8">
      <w:pPr>
        <w:jc w:val="center"/>
        <w:rPr>
          <w:b/>
          <w:sz w:val="24"/>
          <w:szCs w:val="24"/>
        </w:rPr>
      </w:pPr>
      <w:r w:rsidRPr="00442939">
        <w:rPr>
          <w:b/>
          <w:i/>
          <w:sz w:val="24"/>
          <w:szCs w:val="24"/>
        </w:rPr>
        <w:t>Lefolyóvezetékek cseréje</w:t>
      </w:r>
    </w:p>
    <w:p w:rsidR="00781AD8" w:rsidRPr="00442939" w:rsidRDefault="00781AD8" w:rsidP="00781AD8">
      <w:pPr>
        <w:jc w:val="both"/>
        <w:rPr>
          <w:b/>
          <w:sz w:val="24"/>
          <w:szCs w:val="24"/>
        </w:rPr>
      </w:pPr>
    </w:p>
    <w:p w:rsidR="00781AD8" w:rsidRPr="00442939" w:rsidRDefault="00781AD8" w:rsidP="00781AD8">
      <w:pPr>
        <w:jc w:val="both"/>
        <w:rPr>
          <w:b/>
          <w:sz w:val="24"/>
          <w:szCs w:val="24"/>
        </w:rPr>
      </w:pPr>
      <w:r w:rsidRPr="00442939">
        <w:rPr>
          <w:b/>
          <w:sz w:val="24"/>
          <w:szCs w:val="24"/>
        </w:rPr>
        <w:t xml:space="preserve">1. Lefolyóvezetékek cseréje </w:t>
      </w:r>
    </w:p>
    <w:p w:rsidR="00781AD8" w:rsidRPr="00442939" w:rsidRDefault="00781AD8" w:rsidP="00781AD8">
      <w:pPr>
        <w:jc w:val="both"/>
        <w:rPr>
          <w:b/>
          <w:sz w:val="24"/>
          <w:szCs w:val="24"/>
        </w:rPr>
      </w:pPr>
    </w:p>
    <w:p w:rsidR="00781AD8" w:rsidRPr="00442939" w:rsidRDefault="00781AD8" w:rsidP="00781AD8">
      <w:pPr>
        <w:jc w:val="both"/>
        <w:rPr>
          <w:b/>
          <w:sz w:val="24"/>
          <w:szCs w:val="24"/>
        </w:rPr>
      </w:pPr>
      <w:r w:rsidRPr="00442939">
        <w:rPr>
          <w:b/>
          <w:sz w:val="24"/>
          <w:szCs w:val="24"/>
        </w:rPr>
        <w:t>Általános leírás</w:t>
      </w:r>
    </w:p>
    <w:p w:rsidR="00781AD8" w:rsidRPr="00442939" w:rsidRDefault="00781AD8" w:rsidP="00781AD8">
      <w:pPr>
        <w:jc w:val="both"/>
        <w:rPr>
          <w:sz w:val="24"/>
          <w:szCs w:val="24"/>
        </w:rPr>
      </w:pPr>
    </w:p>
    <w:p w:rsidR="00781AD8" w:rsidRPr="00442939" w:rsidRDefault="00781AD8" w:rsidP="00781AD8">
      <w:pPr>
        <w:jc w:val="both"/>
        <w:rPr>
          <w:sz w:val="24"/>
          <w:szCs w:val="24"/>
        </w:rPr>
      </w:pPr>
      <w:r w:rsidRPr="00442939">
        <w:rPr>
          <w:sz w:val="24"/>
          <w:szCs w:val="24"/>
        </w:rPr>
        <w:t>A szennyvizet és az esővizet elvezető ejtő-vezetékek egy része még eternit és acélcső. Az eternitcsövek elöregedtek, töredeznek, illetve a csatlakozások tömítései tönkrementek. Az acélcsövek, csőszakaszok korrózió miatt lyukadnak. A hibák miatt a pincei helyiségek, de adott esetben emeleti egységek is, áznak. Ez az állapot nem tartható fenn, különösen higiéniai szempontból.</w:t>
      </w:r>
    </w:p>
    <w:p w:rsidR="00781AD8" w:rsidRPr="00442939" w:rsidRDefault="00781AD8" w:rsidP="00781AD8">
      <w:pPr>
        <w:jc w:val="both"/>
        <w:rPr>
          <w:sz w:val="24"/>
          <w:szCs w:val="24"/>
        </w:rPr>
      </w:pPr>
      <w:r w:rsidRPr="00442939">
        <w:rPr>
          <w:sz w:val="24"/>
          <w:szCs w:val="24"/>
        </w:rPr>
        <w:t>Érintett területek:</w:t>
      </w:r>
    </w:p>
    <w:p w:rsidR="00781AD8" w:rsidRPr="00442939" w:rsidRDefault="00781AD8" w:rsidP="00781AD8">
      <w:pPr>
        <w:numPr>
          <w:ilvl w:val="0"/>
          <w:numId w:val="22"/>
        </w:numPr>
        <w:ind w:left="851" w:hanging="491"/>
        <w:jc w:val="both"/>
        <w:rPr>
          <w:sz w:val="24"/>
          <w:szCs w:val="24"/>
        </w:rPr>
      </w:pPr>
      <w:r w:rsidRPr="00442939">
        <w:rPr>
          <w:sz w:val="24"/>
          <w:szCs w:val="24"/>
        </w:rPr>
        <w:t xml:space="preserve"> Intenzív osztály közös vizes részlege</w:t>
      </w:r>
    </w:p>
    <w:p w:rsidR="00781AD8" w:rsidRPr="00442939" w:rsidRDefault="00781AD8" w:rsidP="00781AD8">
      <w:pPr>
        <w:numPr>
          <w:ilvl w:val="0"/>
          <w:numId w:val="22"/>
        </w:numPr>
        <w:jc w:val="both"/>
        <w:rPr>
          <w:sz w:val="24"/>
          <w:szCs w:val="24"/>
        </w:rPr>
      </w:pPr>
      <w:r w:rsidRPr="00442939">
        <w:rPr>
          <w:sz w:val="24"/>
          <w:szCs w:val="24"/>
        </w:rPr>
        <w:t xml:space="preserve"> Hotel épület közös WC-inek lefolyóvezetékei</w:t>
      </w:r>
    </w:p>
    <w:p w:rsidR="00781AD8" w:rsidRPr="00442939" w:rsidRDefault="00781AD8" w:rsidP="00781AD8">
      <w:pPr>
        <w:numPr>
          <w:ilvl w:val="0"/>
          <w:numId w:val="22"/>
        </w:numPr>
        <w:jc w:val="both"/>
        <w:rPr>
          <w:sz w:val="24"/>
          <w:szCs w:val="24"/>
        </w:rPr>
      </w:pPr>
      <w:r w:rsidRPr="00442939">
        <w:rPr>
          <w:sz w:val="24"/>
          <w:szCs w:val="24"/>
        </w:rPr>
        <w:t xml:space="preserve"> Mosoda lefolyóvezetékei</w:t>
      </w:r>
    </w:p>
    <w:p w:rsidR="00781AD8" w:rsidRPr="00442939" w:rsidRDefault="00781AD8" w:rsidP="00781AD8">
      <w:pPr>
        <w:numPr>
          <w:ilvl w:val="0"/>
          <w:numId w:val="22"/>
        </w:numPr>
        <w:jc w:val="both"/>
        <w:rPr>
          <w:sz w:val="24"/>
          <w:szCs w:val="24"/>
        </w:rPr>
      </w:pPr>
      <w:r w:rsidRPr="00442939">
        <w:rPr>
          <w:sz w:val="24"/>
          <w:szCs w:val="24"/>
        </w:rPr>
        <w:t xml:space="preserve"> Kompresszorház feletti lefolyóvezetékek</w:t>
      </w:r>
    </w:p>
    <w:p w:rsidR="00781AD8" w:rsidRPr="00442939" w:rsidRDefault="00781AD8" w:rsidP="00781AD8">
      <w:pPr>
        <w:numPr>
          <w:ilvl w:val="0"/>
          <w:numId w:val="22"/>
        </w:numPr>
        <w:jc w:val="both"/>
        <w:rPr>
          <w:sz w:val="24"/>
          <w:szCs w:val="24"/>
        </w:rPr>
      </w:pPr>
      <w:r w:rsidRPr="00442939">
        <w:rPr>
          <w:sz w:val="24"/>
          <w:szCs w:val="24"/>
        </w:rPr>
        <w:t xml:space="preserve"> Konyhai hő-központ</w:t>
      </w:r>
    </w:p>
    <w:p w:rsidR="00781AD8" w:rsidRPr="00442939" w:rsidRDefault="00781AD8" w:rsidP="00781AD8">
      <w:pPr>
        <w:numPr>
          <w:ilvl w:val="0"/>
          <w:numId w:val="22"/>
        </w:numPr>
        <w:jc w:val="both"/>
        <w:rPr>
          <w:sz w:val="24"/>
          <w:szCs w:val="24"/>
        </w:rPr>
      </w:pPr>
      <w:r w:rsidRPr="00442939">
        <w:rPr>
          <w:sz w:val="24"/>
          <w:szCs w:val="24"/>
        </w:rPr>
        <w:t xml:space="preserve"> Konyha alatti terület </w:t>
      </w:r>
    </w:p>
    <w:p w:rsidR="00781AD8" w:rsidRPr="00442939" w:rsidRDefault="00781AD8" w:rsidP="00781AD8">
      <w:pPr>
        <w:numPr>
          <w:ilvl w:val="0"/>
          <w:numId w:val="22"/>
        </w:numPr>
        <w:jc w:val="both"/>
        <w:rPr>
          <w:sz w:val="24"/>
          <w:szCs w:val="24"/>
        </w:rPr>
      </w:pPr>
      <w:r w:rsidRPr="00442939">
        <w:rPr>
          <w:sz w:val="24"/>
          <w:szCs w:val="24"/>
        </w:rPr>
        <w:t xml:space="preserve"> Ebédlői mosogató alatti terület</w:t>
      </w:r>
    </w:p>
    <w:p w:rsidR="00781AD8" w:rsidRPr="00442939" w:rsidRDefault="00781AD8" w:rsidP="00781AD8">
      <w:pPr>
        <w:numPr>
          <w:ilvl w:val="0"/>
          <w:numId w:val="22"/>
        </w:numPr>
        <w:jc w:val="both"/>
        <w:rPr>
          <w:sz w:val="24"/>
          <w:szCs w:val="24"/>
        </w:rPr>
      </w:pPr>
      <w:r w:rsidRPr="00442939">
        <w:rPr>
          <w:sz w:val="24"/>
          <w:szCs w:val="24"/>
        </w:rPr>
        <w:t xml:space="preserve"> Műszaki raktár</w:t>
      </w:r>
    </w:p>
    <w:p w:rsidR="00781AD8" w:rsidRPr="00442939" w:rsidRDefault="00781AD8" w:rsidP="00781AD8">
      <w:pPr>
        <w:numPr>
          <w:ilvl w:val="0"/>
          <w:numId w:val="22"/>
        </w:numPr>
        <w:jc w:val="both"/>
        <w:rPr>
          <w:sz w:val="24"/>
          <w:szCs w:val="24"/>
        </w:rPr>
      </w:pPr>
      <w:r w:rsidRPr="00442939">
        <w:rPr>
          <w:sz w:val="24"/>
          <w:szCs w:val="24"/>
        </w:rPr>
        <w:t xml:space="preserve"> Ruharaktár</w:t>
      </w:r>
    </w:p>
    <w:p w:rsidR="00781AD8" w:rsidRPr="00442939" w:rsidRDefault="00781AD8" w:rsidP="00781AD8">
      <w:pPr>
        <w:numPr>
          <w:ilvl w:val="0"/>
          <w:numId w:val="22"/>
        </w:numPr>
        <w:jc w:val="both"/>
        <w:rPr>
          <w:sz w:val="24"/>
          <w:szCs w:val="24"/>
        </w:rPr>
      </w:pPr>
      <w:r w:rsidRPr="00442939">
        <w:rPr>
          <w:sz w:val="24"/>
          <w:szCs w:val="24"/>
        </w:rPr>
        <w:t xml:space="preserve"> Kazánház alatti terület</w:t>
      </w:r>
    </w:p>
    <w:p w:rsidR="00781AD8" w:rsidRPr="00442939" w:rsidRDefault="00781AD8" w:rsidP="00781AD8">
      <w:pPr>
        <w:numPr>
          <w:ilvl w:val="0"/>
          <w:numId w:val="22"/>
        </w:numPr>
        <w:ind w:left="851" w:hanging="491"/>
        <w:jc w:val="both"/>
        <w:rPr>
          <w:sz w:val="24"/>
          <w:szCs w:val="24"/>
        </w:rPr>
      </w:pPr>
      <w:r w:rsidRPr="00442939">
        <w:rPr>
          <w:sz w:val="24"/>
          <w:szCs w:val="24"/>
        </w:rPr>
        <w:t xml:space="preserve"> Elme épület</w:t>
      </w:r>
    </w:p>
    <w:p w:rsidR="00781AD8" w:rsidRPr="00442939" w:rsidRDefault="00781AD8" w:rsidP="00781AD8">
      <w:pPr>
        <w:numPr>
          <w:ilvl w:val="0"/>
          <w:numId w:val="22"/>
        </w:numPr>
        <w:ind w:left="851" w:hanging="491"/>
        <w:jc w:val="both"/>
        <w:rPr>
          <w:sz w:val="24"/>
          <w:szCs w:val="24"/>
        </w:rPr>
      </w:pPr>
      <w:r w:rsidRPr="00442939">
        <w:rPr>
          <w:sz w:val="24"/>
          <w:szCs w:val="24"/>
        </w:rPr>
        <w:t xml:space="preserve"> Pénzügy irattár</w:t>
      </w:r>
    </w:p>
    <w:p w:rsidR="00781AD8" w:rsidRPr="00442939" w:rsidRDefault="00781AD8" w:rsidP="00781AD8">
      <w:pPr>
        <w:ind w:left="360"/>
        <w:jc w:val="both"/>
        <w:rPr>
          <w:sz w:val="24"/>
          <w:szCs w:val="24"/>
        </w:rPr>
      </w:pPr>
    </w:p>
    <w:p w:rsidR="00781AD8" w:rsidRPr="00442939" w:rsidRDefault="00781AD8" w:rsidP="00781AD8">
      <w:pPr>
        <w:rPr>
          <w:b/>
          <w:sz w:val="24"/>
          <w:szCs w:val="24"/>
        </w:rPr>
      </w:pPr>
    </w:p>
    <w:p w:rsidR="00781AD8" w:rsidRPr="00442939" w:rsidRDefault="00781AD8" w:rsidP="00781AD8">
      <w:pPr>
        <w:jc w:val="both"/>
        <w:rPr>
          <w:b/>
          <w:sz w:val="24"/>
          <w:szCs w:val="24"/>
        </w:rPr>
      </w:pPr>
      <w:r w:rsidRPr="00442939">
        <w:rPr>
          <w:b/>
          <w:sz w:val="24"/>
          <w:szCs w:val="24"/>
        </w:rPr>
        <w:t>Műszaki leírás</w:t>
      </w:r>
    </w:p>
    <w:p w:rsidR="00781AD8" w:rsidRPr="00442939" w:rsidRDefault="00781AD8" w:rsidP="00781AD8">
      <w:pPr>
        <w:jc w:val="both"/>
        <w:rPr>
          <w:sz w:val="24"/>
          <w:szCs w:val="24"/>
        </w:rPr>
      </w:pPr>
    </w:p>
    <w:p w:rsidR="00781AD8" w:rsidRPr="00442939" w:rsidRDefault="00781AD8" w:rsidP="00781AD8">
      <w:pPr>
        <w:jc w:val="both"/>
        <w:rPr>
          <w:sz w:val="24"/>
          <w:szCs w:val="24"/>
        </w:rPr>
      </w:pPr>
      <w:r w:rsidRPr="00442939">
        <w:rPr>
          <w:sz w:val="24"/>
          <w:szCs w:val="24"/>
        </w:rPr>
        <w:t>A sérült, törött lefolyóvezetékek, vezeték szakaszok elbontása, új vezetékek beépítése, rögzítés, csatlakozások vízzáró kialakítása, megfelelőség vizes próbája. Fal- födém bontása esetén a csőcserét követő helyreállítás. Mosoda, konyha, ebédlő, konyhai hő-központ területen hőálló, 100-110 C° fokot bíró, lefolyóvezetékeket kell beépíteni.</w:t>
      </w:r>
    </w:p>
    <w:p w:rsidR="001B00BA" w:rsidRDefault="00781AD8" w:rsidP="00781AD8">
      <w:pPr>
        <w:jc w:val="both"/>
        <w:rPr>
          <w:sz w:val="24"/>
          <w:szCs w:val="24"/>
        </w:rPr>
      </w:pPr>
      <w:r w:rsidRPr="00442939">
        <w:rPr>
          <w:sz w:val="24"/>
          <w:szCs w:val="24"/>
        </w:rPr>
        <w:t>A mennyiségi, minőségi, méretadatokat az árazatlan költségkiírás tartalmazza</w:t>
      </w:r>
    </w:p>
    <w:p w:rsidR="001B00BA" w:rsidRPr="00F63654" w:rsidRDefault="001B00BA" w:rsidP="00F63654">
      <w:pPr>
        <w:jc w:val="both"/>
        <w:rPr>
          <w:sz w:val="24"/>
          <w:szCs w:val="24"/>
        </w:rPr>
      </w:pPr>
      <w:r w:rsidRPr="00F63654">
        <w:rPr>
          <w:sz w:val="24"/>
          <w:szCs w:val="24"/>
        </w:rPr>
        <w:t xml:space="preserve">A Vállalkozó köteles a 11/1985 (VI.22.) </w:t>
      </w:r>
      <w:proofErr w:type="spellStart"/>
      <w:r w:rsidRPr="00F63654">
        <w:rPr>
          <w:sz w:val="24"/>
          <w:szCs w:val="24"/>
        </w:rPr>
        <w:t>ÉVM-IpM-KN-MÉM-BkM</w:t>
      </w:r>
      <w:proofErr w:type="spellEnd"/>
      <w:r w:rsidRPr="00F63654">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781AD8" w:rsidRPr="00442939" w:rsidRDefault="00781AD8" w:rsidP="00781AD8">
      <w:pPr>
        <w:jc w:val="both"/>
        <w:rPr>
          <w:sz w:val="24"/>
          <w:szCs w:val="24"/>
        </w:rPr>
      </w:pPr>
    </w:p>
    <w:p w:rsidR="00781AD8" w:rsidRPr="00442939" w:rsidRDefault="00781AD8" w:rsidP="00781AD8">
      <w:pPr>
        <w:jc w:val="both"/>
        <w:rPr>
          <w:sz w:val="24"/>
          <w:szCs w:val="24"/>
        </w:rPr>
      </w:pPr>
    </w:p>
    <w:p w:rsidR="00781AD8" w:rsidRPr="00442939" w:rsidRDefault="00781AD8" w:rsidP="00781AD8">
      <w:pPr>
        <w:jc w:val="both"/>
        <w:rPr>
          <w:sz w:val="24"/>
          <w:szCs w:val="24"/>
        </w:rPr>
      </w:pPr>
    </w:p>
    <w:p w:rsidR="00781AD8" w:rsidRPr="00C829DF" w:rsidRDefault="00781AD8" w:rsidP="00781AD8">
      <w:pPr>
        <w:numPr>
          <w:ilvl w:val="0"/>
          <w:numId w:val="26"/>
        </w:numPr>
        <w:jc w:val="center"/>
        <w:rPr>
          <w:b/>
          <w:sz w:val="24"/>
          <w:szCs w:val="24"/>
        </w:rPr>
      </w:pPr>
      <w:r w:rsidRPr="00C829DF">
        <w:rPr>
          <w:b/>
          <w:sz w:val="24"/>
          <w:szCs w:val="24"/>
        </w:rPr>
        <w:t>rész</w:t>
      </w:r>
    </w:p>
    <w:p w:rsidR="00781AD8" w:rsidRPr="00C829DF" w:rsidRDefault="00781AD8" w:rsidP="00781AD8">
      <w:pPr>
        <w:jc w:val="center"/>
        <w:rPr>
          <w:b/>
          <w:i/>
          <w:sz w:val="24"/>
          <w:szCs w:val="24"/>
        </w:rPr>
      </w:pPr>
      <w:r w:rsidRPr="00C829DF">
        <w:rPr>
          <w:b/>
          <w:i/>
          <w:sz w:val="24"/>
          <w:szCs w:val="24"/>
        </w:rPr>
        <w:t>Hideg-meleg vízvezetékek cseréje</w:t>
      </w:r>
    </w:p>
    <w:p w:rsidR="00781AD8" w:rsidRPr="00C829DF" w:rsidRDefault="00781AD8" w:rsidP="00781AD8">
      <w:pPr>
        <w:jc w:val="center"/>
        <w:rPr>
          <w:b/>
          <w:sz w:val="24"/>
          <w:szCs w:val="24"/>
        </w:rPr>
      </w:pPr>
    </w:p>
    <w:p w:rsidR="00781AD8" w:rsidRPr="00C829DF" w:rsidRDefault="00781AD8" w:rsidP="00781AD8">
      <w:pPr>
        <w:jc w:val="both"/>
        <w:rPr>
          <w:b/>
          <w:sz w:val="24"/>
          <w:szCs w:val="24"/>
        </w:rPr>
      </w:pPr>
    </w:p>
    <w:p w:rsidR="00781AD8" w:rsidRPr="00C829DF" w:rsidRDefault="00781AD8" w:rsidP="00781AD8">
      <w:pPr>
        <w:jc w:val="both"/>
        <w:rPr>
          <w:b/>
          <w:sz w:val="24"/>
          <w:szCs w:val="24"/>
        </w:rPr>
      </w:pPr>
      <w:r w:rsidRPr="00C829DF">
        <w:rPr>
          <w:b/>
          <w:sz w:val="24"/>
          <w:szCs w:val="24"/>
        </w:rPr>
        <w:t xml:space="preserve">Hideg-meleg vízvezetékek cseréje </w:t>
      </w:r>
    </w:p>
    <w:p w:rsidR="00781AD8" w:rsidRPr="00C829DF" w:rsidRDefault="00781AD8" w:rsidP="00781AD8">
      <w:pPr>
        <w:jc w:val="both"/>
        <w:rPr>
          <w:b/>
          <w:sz w:val="24"/>
          <w:szCs w:val="24"/>
        </w:rPr>
      </w:pPr>
    </w:p>
    <w:p w:rsidR="00781AD8" w:rsidRPr="00C829DF" w:rsidRDefault="00781AD8" w:rsidP="00781AD8">
      <w:pPr>
        <w:jc w:val="both"/>
        <w:rPr>
          <w:b/>
          <w:sz w:val="24"/>
          <w:szCs w:val="24"/>
        </w:rPr>
      </w:pPr>
      <w:r w:rsidRPr="00C829DF">
        <w:rPr>
          <w:b/>
          <w:sz w:val="24"/>
          <w:szCs w:val="24"/>
        </w:rPr>
        <w:t>Általános leírás</w:t>
      </w:r>
    </w:p>
    <w:p w:rsidR="00781AD8" w:rsidRPr="00C829DF" w:rsidRDefault="00781AD8" w:rsidP="00781AD8">
      <w:pPr>
        <w:jc w:val="both"/>
        <w:rPr>
          <w:sz w:val="24"/>
          <w:szCs w:val="24"/>
        </w:rPr>
      </w:pPr>
    </w:p>
    <w:p w:rsidR="00781AD8" w:rsidRPr="00C829DF" w:rsidRDefault="00781AD8" w:rsidP="00781AD8">
      <w:pPr>
        <w:jc w:val="both"/>
        <w:rPr>
          <w:sz w:val="24"/>
          <w:szCs w:val="24"/>
        </w:rPr>
      </w:pPr>
      <w:r w:rsidRPr="00C829DF">
        <w:rPr>
          <w:sz w:val="24"/>
          <w:szCs w:val="24"/>
        </w:rPr>
        <w:t>A pincei hideg- és meleg-víz, valamint a fűtési vezetékek állapota miatt gyakoriak a lyukadások. Egyes szakaszokon már egymást érik a javítások. Meghibásodáskor a pincében tárolt anyagokat jelentős károsodás éri. Sürgősen szükséges a kritikus szakaszok cseréje. A csere az alábbi területeket érinti:</w:t>
      </w:r>
    </w:p>
    <w:p w:rsidR="00781AD8" w:rsidRPr="00C829DF" w:rsidRDefault="00781AD8" w:rsidP="00781AD8">
      <w:pPr>
        <w:numPr>
          <w:ilvl w:val="0"/>
          <w:numId w:val="22"/>
        </w:numPr>
        <w:jc w:val="both"/>
        <w:rPr>
          <w:sz w:val="24"/>
          <w:szCs w:val="24"/>
        </w:rPr>
      </w:pPr>
      <w:r w:rsidRPr="00C829DF">
        <w:rPr>
          <w:sz w:val="24"/>
          <w:szCs w:val="24"/>
        </w:rPr>
        <w:t>Hotel épület hő-központját érintő vezetékek</w:t>
      </w:r>
    </w:p>
    <w:p w:rsidR="00781AD8" w:rsidRPr="00C829DF" w:rsidRDefault="00781AD8" w:rsidP="00781AD8">
      <w:pPr>
        <w:numPr>
          <w:ilvl w:val="0"/>
          <w:numId w:val="22"/>
        </w:numPr>
        <w:jc w:val="both"/>
        <w:rPr>
          <w:sz w:val="24"/>
          <w:szCs w:val="24"/>
        </w:rPr>
      </w:pPr>
      <w:r w:rsidRPr="00C829DF">
        <w:rPr>
          <w:sz w:val="24"/>
          <w:szCs w:val="24"/>
        </w:rPr>
        <w:t>Kőműves raktáron belüli vezetékek</w:t>
      </w:r>
    </w:p>
    <w:p w:rsidR="00781AD8" w:rsidRPr="00C829DF" w:rsidRDefault="00781AD8" w:rsidP="00781AD8">
      <w:pPr>
        <w:numPr>
          <w:ilvl w:val="0"/>
          <w:numId w:val="22"/>
        </w:numPr>
        <w:jc w:val="both"/>
        <w:rPr>
          <w:sz w:val="24"/>
          <w:szCs w:val="24"/>
        </w:rPr>
      </w:pPr>
      <w:r w:rsidRPr="00C829DF">
        <w:rPr>
          <w:sz w:val="24"/>
          <w:szCs w:val="24"/>
        </w:rPr>
        <w:t>Selejtraktáron belüli vezetékek</w:t>
      </w:r>
    </w:p>
    <w:p w:rsidR="00781AD8" w:rsidRPr="00C829DF" w:rsidRDefault="00781AD8" w:rsidP="00781AD8">
      <w:pPr>
        <w:numPr>
          <w:ilvl w:val="0"/>
          <w:numId w:val="22"/>
        </w:numPr>
        <w:jc w:val="both"/>
        <w:rPr>
          <w:sz w:val="24"/>
          <w:szCs w:val="24"/>
        </w:rPr>
      </w:pPr>
      <w:r w:rsidRPr="00C829DF">
        <w:rPr>
          <w:sz w:val="24"/>
          <w:szCs w:val="24"/>
        </w:rPr>
        <w:t xml:space="preserve">Konyhai zsírfogó környezetében lévő vezetékek  </w:t>
      </w:r>
    </w:p>
    <w:p w:rsidR="00781AD8" w:rsidRPr="00C829DF" w:rsidRDefault="00781AD8" w:rsidP="00781AD8">
      <w:pPr>
        <w:rPr>
          <w:b/>
          <w:sz w:val="24"/>
          <w:szCs w:val="24"/>
        </w:rPr>
      </w:pPr>
    </w:p>
    <w:p w:rsidR="00781AD8" w:rsidRPr="00C829DF" w:rsidRDefault="00781AD8" w:rsidP="00781AD8">
      <w:pPr>
        <w:jc w:val="both"/>
        <w:rPr>
          <w:b/>
          <w:sz w:val="24"/>
          <w:szCs w:val="24"/>
        </w:rPr>
      </w:pPr>
      <w:r w:rsidRPr="00C829DF">
        <w:rPr>
          <w:b/>
          <w:sz w:val="24"/>
          <w:szCs w:val="24"/>
        </w:rPr>
        <w:t>Műszaki leírás</w:t>
      </w:r>
    </w:p>
    <w:p w:rsidR="00781AD8" w:rsidRPr="00C829DF" w:rsidRDefault="00781AD8" w:rsidP="00781AD8">
      <w:pPr>
        <w:jc w:val="both"/>
        <w:rPr>
          <w:sz w:val="24"/>
          <w:szCs w:val="24"/>
        </w:rPr>
      </w:pPr>
    </w:p>
    <w:p w:rsidR="00781AD8" w:rsidRPr="00C829DF" w:rsidRDefault="00781AD8" w:rsidP="00781AD8">
      <w:pPr>
        <w:numPr>
          <w:ilvl w:val="0"/>
          <w:numId w:val="23"/>
        </w:numPr>
        <w:jc w:val="both"/>
        <w:rPr>
          <w:sz w:val="24"/>
          <w:szCs w:val="24"/>
        </w:rPr>
      </w:pPr>
      <w:r w:rsidRPr="00C829DF">
        <w:rPr>
          <w:sz w:val="24"/>
          <w:szCs w:val="24"/>
        </w:rPr>
        <w:t>Sérült vezetékszakaszok bontása (szigeteléssel, felfüggesztéssel együtt). Új horganyzott acélcső vezetékszakaszok beépítése, csatlakozások, leágazások kialakítása, új függesztések elkészítése, vezetékek szigetelése POLIFOM szigeteléssel, PVC borítással. Az elkészült vezetékek nyomáspróbája, fertőtlenítése. Mennyiségeket, méreteket az árazatlan költségvetés tartalmazza.</w:t>
      </w:r>
    </w:p>
    <w:p w:rsidR="00781AD8" w:rsidRPr="00C829DF" w:rsidRDefault="00781AD8" w:rsidP="00781AD8">
      <w:pPr>
        <w:numPr>
          <w:ilvl w:val="0"/>
          <w:numId w:val="23"/>
        </w:numPr>
        <w:jc w:val="both"/>
        <w:rPr>
          <w:sz w:val="24"/>
          <w:szCs w:val="24"/>
        </w:rPr>
      </w:pPr>
      <w:r w:rsidRPr="00C829DF">
        <w:rPr>
          <w:sz w:val="24"/>
          <w:szCs w:val="24"/>
        </w:rPr>
        <w:t>Sérült vezetékszakaszok bontása (szigeteléssel, felfüggesztéssel együtt). Új horganyzott acélcső vezetékszakaszok beépítése, csatlakozások, leágazások kialakítása, új függesztések elkészítése, vezetékek szigetelése POLIFOM szigeteléssel, PVC borítással. Az elkészült vezetékek nyomáspróbája, fertőtlenítése. Mennyiségeket, méreteket az árazatlan költségvetés tartalmazza.</w:t>
      </w:r>
    </w:p>
    <w:p w:rsidR="00781AD8" w:rsidRPr="00C829DF" w:rsidRDefault="00781AD8" w:rsidP="00781AD8">
      <w:pPr>
        <w:numPr>
          <w:ilvl w:val="0"/>
          <w:numId w:val="23"/>
        </w:numPr>
        <w:jc w:val="both"/>
        <w:rPr>
          <w:sz w:val="24"/>
          <w:szCs w:val="24"/>
        </w:rPr>
      </w:pPr>
      <w:r w:rsidRPr="00C829DF">
        <w:rPr>
          <w:sz w:val="24"/>
          <w:szCs w:val="24"/>
        </w:rPr>
        <w:t>Sérült meleg-víz és fűtési vezetékszakaszok bontása (szigeteléssel, felfüggesztéssel együtt). Új horganyzott acélcső vezetékszakaszok beépítése, csatlakozások, leágazások kialakítása, új függesztések elkészítése, vezetékek szigetelése POLIFOM szigeteléssel, PVC borítással. Az elkészült vezetékek nyomáspróbája, fertőtlenítése. Mennyiségeket, méreteket az árazatlan költségvetés tartalmazza.</w:t>
      </w:r>
    </w:p>
    <w:p w:rsidR="00781AD8" w:rsidRPr="00C829DF" w:rsidRDefault="00781AD8" w:rsidP="00781AD8">
      <w:pPr>
        <w:numPr>
          <w:ilvl w:val="0"/>
          <w:numId w:val="23"/>
        </w:numPr>
        <w:jc w:val="both"/>
        <w:rPr>
          <w:sz w:val="24"/>
          <w:szCs w:val="24"/>
        </w:rPr>
      </w:pPr>
      <w:r w:rsidRPr="00C829DF">
        <w:rPr>
          <w:sz w:val="24"/>
          <w:szCs w:val="24"/>
        </w:rPr>
        <w:t xml:space="preserve">Sérült víz és fűtési vezetékszakaszok bontása (szigeteléssel, felfüggesztéssel együtt). Új rozsdamentes acélcső vezetékszakaszok beépítése, csatlakozások, leágazások kialakítása, új függesztések elkészítése, vezetékek szigetelése POLIFOM szigeteléssel, </w:t>
      </w:r>
      <w:r w:rsidRPr="00C829DF">
        <w:rPr>
          <w:sz w:val="24"/>
          <w:szCs w:val="24"/>
        </w:rPr>
        <w:lastRenderedPageBreak/>
        <w:t>PVC borítással. Az elkészült vezetékek nyomáspróbája, fertőtlenítése. Mennyiségeket, méreteket az árazatlan költségvetés tartalmazza.</w:t>
      </w:r>
    </w:p>
    <w:p w:rsidR="00781AD8" w:rsidRPr="00C829DF" w:rsidRDefault="00781AD8" w:rsidP="00781AD8">
      <w:pPr>
        <w:ind w:left="720"/>
        <w:jc w:val="both"/>
        <w:rPr>
          <w:sz w:val="24"/>
          <w:szCs w:val="24"/>
        </w:rPr>
      </w:pPr>
    </w:p>
    <w:p w:rsidR="001B00BA" w:rsidRPr="00AB0B87" w:rsidRDefault="001B00BA" w:rsidP="00F63654">
      <w:pPr>
        <w:pStyle w:val="Listaszerbekezds"/>
        <w:widowControl w:val="0"/>
        <w:suppressAutoHyphens/>
        <w:overflowPunct w:val="0"/>
        <w:autoSpaceDE w:val="0"/>
        <w:autoSpaceDN w:val="0"/>
        <w:adjustRightInd w:val="0"/>
        <w:ind w:left="930" w:right="46"/>
        <w:jc w:val="both"/>
        <w:textAlignment w:val="baseline"/>
        <w:rPr>
          <w:sz w:val="24"/>
          <w:szCs w:val="24"/>
        </w:rPr>
      </w:pPr>
      <w:r>
        <w:rPr>
          <w:sz w:val="24"/>
          <w:szCs w:val="24"/>
        </w:rPr>
        <w:t xml:space="preserve">A Vállalkozó köteles a 11/1985 (VI.22.) </w:t>
      </w:r>
      <w:proofErr w:type="spellStart"/>
      <w:r>
        <w:rPr>
          <w:sz w:val="24"/>
          <w:szCs w:val="24"/>
        </w:rPr>
        <w:t>ÉVM-IpM-KN-MÉM-BkM</w:t>
      </w:r>
      <w:proofErr w:type="spellEnd"/>
      <w:r>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781AD8" w:rsidRPr="00C829DF" w:rsidRDefault="00781AD8" w:rsidP="00781AD8">
      <w:pPr>
        <w:jc w:val="both"/>
        <w:rPr>
          <w:sz w:val="24"/>
          <w:szCs w:val="24"/>
        </w:rPr>
      </w:pPr>
    </w:p>
    <w:p w:rsidR="00781AD8" w:rsidRDefault="00781AD8" w:rsidP="00781AD8">
      <w:pPr>
        <w:jc w:val="both"/>
        <w:rPr>
          <w:sz w:val="24"/>
          <w:szCs w:val="24"/>
        </w:rPr>
      </w:pPr>
    </w:p>
    <w:p w:rsidR="00781AD8" w:rsidRPr="00C23579" w:rsidRDefault="00781AD8" w:rsidP="00C5743D">
      <w:pPr>
        <w:pStyle w:val="Cm"/>
        <w:numPr>
          <w:ilvl w:val="0"/>
          <w:numId w:val="26"/>
        </w:numPr>
        <w:spacing w:before="240" w:after="60"/>
        <w:outlineLvl w:val="0"/>
        <w:rPr>
          <w:sz w:val="24"/>
        </w:rPr>
      </w:pPr>
      <w:r w:rsidRPr="00C23579">
        <w:rPr>
          <w:sz w:val="24"/>
        </w:rPr>
        <w:t>rész</w:t>
      </w:r>
    </w:p>
    <w:p w:rsidR="00781AD8" w:rsidRPr="00C23579" w:rsidRDefault="00781AD8" w:rsidP="00781AD8">
      <w:pPr>
        <w:jc w:val="center"/>
        <w:rPr>
          <w:b/>
          <w:i/>
          <w:sz w:val="24"/>
          <w:szCs w:val="24"/>
        </w:rPr>
      </w:pPr>
      <w:r w:rsidRPr="00C23579">
        <w:rPr>
          <w:b/>
          <w:i/>
          <w:sz w:val="24"/>
          <w:szCs w:val="24"/>
        </w:rPr>
        <w:t>Központi Műtő tető felújítása, javítása</w:t>
      </w:r>
    </w:p>
    <w:p w:rsidR="00781AD8" w:rsidRPr="00C23579" w:rsidRDefault="00781AD8" w:rsidP="00781AD8">
      <w:pPr>
        <w:jc w:val="center"/>
        <w:rPr>
          <w:b/>
          <w:sz w:val="24"/>
          <w:szCs w:val="24"/>
        </w:rPr>
      </w:pPr>
    </w:p>
    <w:p w:rsidR="00781AD8" w:rsidRPr="00C23579" w:rsidRDefault="00781AD8" w:rsidP="00781AD8">
      <w:pPr>
        <w:jc w:val="both"/>
        <w:rPr>
          <w:b/>
          <w:sz w:val="24"/>
          <w:szCs w:val="24"/>
        </w:rPr>
      </w:pPr>
    </w:p>
    <w:p w:rsidR="00781AD8" w:rsidRPr="00C23579" w:rsidRDefault="00781AD8" w:rsidP="00781AD8">
      <w:pPr>
        <w:jc w:val="both"/>
        <w:rPr>
          <w:b/>
          <w:sz w:val="24"/>
          <w:szCs w:val="24"/>
        </w:rPr>
      </w:pPr>
      <w:r w:rsidRPr="00C23579">
        <w:rPr>
          <w:b/>
          <w:sz w:val="24"/>
          <w:szCs w:val="24"/>
        </w:rPr>
        <w:t>Általános leírás</w:t>
      </w:r>
    </w:p>
    <w:p w:rsidR="00781AD8" w:rsidRPr="00C23579" w:rsidRDefault="00781AD8" w:rsidP="00781AD8">
      <w:pPr>
        <w:ind w:left="709"/>
        <w:jc w:val="both"/>
        <w:rPr>
          <w:sz w:val="24"/>
          <w:szCs w:val="24"/>
        </w:rPr>
      </w:pPr>
      <w:r w:rsidRPr="00C23579">
        <w:rPr>
          <w:sz w:val="24"/>
          <w:szCs w:val="24"/>
        </w:rPr>
        <w:t>A Központi Műtő feletti tető lapos kialakítású, műanyag lemez vízszigetelésű. A szigetelő lemez terhelése gyöngykavics terítéssel és beton járólapokkal történik. A tetőfelület szellőzését páraszellőzők, a víz elvezetését összefolyók biztosítják. A tető két dilatációs mezőre tagolt. A tetőn villámvédelmi dróthálózat helyezkedik el.</w:t>
      </w:r>
    </w:p>
    <w:p w:rsidR="00781AD8" w:rsidRPr="00C23579" w:rsidRDefault="00781AD8" w:rsidP="00781AD8">
      <w:pPr>
        <w:jc w:val="both"/>
        <w:rPr>
          <w:sz w:val="24"/>
          <w:szCs w:val="24"/>
        </w:rPr>
      </w:pPr>
    </w:p>
    <w:p w:rsidR="00781AD8" w:rsidRPr="00C23579" w:rsidRDefault="00781AD8" w:rsidP="00781AD8">
      <w:pPr>
        <w:ind w:left="720"/>
        <w:jc w:val="both"/>
        <w:rPr>
          <w:sz w:val="24"/>
          <w:szCs w:val="24"/>
        </w:rPr>
      </w:pPr>
      <w:r w:rsidRPr="00C23579">
        <w:rPr>
          <w:sz w:val="24"/>
          <w:szCs w:val="24"/>
        </w:rPr>
        <w:t>A Központi Műtő feletti tető elhasználódott, elöregedett. Az attikák mellett több helyen feszül, illetve elszakadt a szigetelés. A padlóösszefolyók több helyen sérültek, a lombkosarak deformálódtak, hiányosak. A páraszellőzők sok helyen elferdültek. Az attikát fedő bádogozás több helyen szétnyílt. A tető több helyen beázik, veszélyeztetve a műtő működését.</w:t>
      </w:r>
    </w:p>
    <w:p w:rsidR="00781AD8" w:rsidRPr="00C23579" w:rsidRDefault="00781AD8" w:rsidP="00781AD8">
      <w:pPr>
        <w:ind w:left="720"/>
        <w:jc w:val="both"/>
        <w:rPr>
          <w:sz w:val="24"/>
          <w:szCs w:val="24"/>
        </w:rPr>
      </w:pPr>
    </w:p>
    <w:p w:rsidR="00781AD8" w:rsidRPr="00C23579" w:rsidRDefault="00781AD8" w:rsidP="00781AD8">
      <w:pPr>
        <w:ind w:left="720"/>
        <w:jc w:val="both"/>
        <w:rPr>
          <w:sz w:val="24"/>
          <w:szCs w:val="24"/>
        </w:rPr>
      </w:pPr>
      <w:r w:rsidRPr="00C23579">
        <w:rPr>
          <w:sz w:val="24"/>
          <w:szCs w:val="24"/>
        </w:rPr>
        <w:t>Fentiek alapján a tető felújítása szükséges.</w:t>
      </w:r>
    </w:p>
    <w:p w:rsidR="00781AD8" w:rsidRPr="00C23579" w:rsidRDefault="00781AD8" w:rsidP="00781AD8">
      <w:pPr>
        <w:rPr>
          <w:b/>
          <w:sz w:val="24"/>
          <w:szCs w:val="24"/>
        </w:rPr>
      </w:pPr>
    </w:p>
    <w:p w:rsidR="00781AD8" w:rsidRPr="00C23579" w:rsidRDefault="00781AD8" w:rsidP="00781AD8">
      <w:pPr>
        <w:jc w:val="both"/>
        <w:rPr>
          <w:b/>
          <w:sz w:val="24"/>
          <w:szCs w:val="24"/>
        </w:rPr>
      </w:pPr>
      <w:r w:rsidRPr="00C23579">
        <w:rPr>
          <w:b/>
          <w:sz w:val="24"/>
          <w:szCs w:val="24"/>
        </w:rPr>
        <w:t>Műszaki leírás</w:t>
      </w:r>
    </w:p>
    <w:p w:rsidR="00781AD8" w:rsidRPr="00C23579" w:rsidRDefault="00781AD8" w:rsidP="00781AD8">
      <w:pPr>
        <w:jc w:val="both"/>
        <w:rPr>
          <w:sz w:val="24"/>
          <w:szCs w:val="24"/>
        </w:rPr>
      </w:pPr>
    </w:p>
    <w:p w:rsidR="00781AD8" w:rsidRPr="00C23579" w:rsidRDefault="00781AD8" w:rsidP="00781AD8">
      <w:pPr>
        <w:numPr>
          <w:ilvl w:val="0"/>
          <w:numId w:val="23"/>
        </w:numPr>
        <w:ind w:left="709" w:hanging="425"/>
        <w:jc w:val="both"/>
        <w:rPr>
          <w:sz w:val="24"/>
          <w:szCs w:val="24"/>
        </w:rPr>
      </w:pPr>
      <w:r w:rsidRPr="00C23579">
        <w:rPr>
          <w:sz w:val="24"/>
          <w:szCs w:val="24"/>
        </w:rPr>
        <w:t>A terhelést biztosító kavicsréteg, betonlapok eltávolítása, műanyag szigetelő lemez felszedése vízszintes és függőleges felületről. Páraszellőzők, összefolyók kibontása, felület letakarítása.</w:t>
      </w:r>
    </w:p>
    <w:p w:rsidR="00781AD8" w:rsidRPr="00C23579" w:rsidRDefault="00781AD8" w:rsidP="00781AD8">
      <w:pPr>
        <w:numPr>
          <w:ilvl w:val="0"/>
          <w:numId w:val="23"/>
        </w:numPr>
        <w:ind w:left="709" w:hanging="425"/>
        <w:jc w:val="both"/>
        <w:rPr>
          <w:sz w:val="24"/>
          <w:szCs w:val="24"/>
        </w:rPr>
      </w:pPr>
      <w:r w:rsidRPr="00C23579">
        <w:rPr>
          <w:sz w:val="24"/>
          <w:szCs w:val="24"/>
        </w:rPr>
        <w:t xml:space="preserve">Új összefolyók, páraszellőzők beépítése. Új 1,5 mm-es PVC szigetelő lemez terítése, meleg levegős </w:t>
      </w:r>
      <w:proofErr w:type="spellStart"/>
      <w:r w:rsidRPr="00C23579">
        <w:rPr>
          <w:sz w:val="24"/>
          <w:szCs w:val="24"/>
        </w:rPr>
        <w:t>folytonosítása</w:t>
      </w:r>
      <w:proofErr w:type="spellEnd"/>
      <w:r w:rsidRPr="00C23579">
        <w:rPr>
          <w:sz w:val="24"/>
          <w:szCs w:val="24"/>
        </w:rPr>
        <w:t>. Átfedett vízszintes felületre elválasztó védőréteg terítése. Oldalfalra új 1,5 mm-es PVC szigetelő felrakása. Attika fóliabádog szerkezetek forrasztása, rögzítése.</w:t>
      </w:r>
    </w:p>
    <w:p w:rsidR="00781AD8" w:rsidRPr="00C23579" w:rsidRDefault="00781AD8" w:rsidP="00781AD8">
      <w:pPr>
        <w:numPr>
          <w:ilvl w:val="0"/>
          <w:numId w:val="23"/>
        </w:numPr>
        <w:ind w:left="709" w:hanging="425"/>
        <w:jc w:val="both"/>
        <w:rPr>
          <w:sz w:val="24"/>
          <w:szCs w:val="24"/>
        </w:rPr>
      </w:pPr>
      <w:r w:rsidRPr="00C23579">
        <w:rPr>
          <w:sz w:val="24"/>
          <w:szCs w:val="24"/>
        </w:rPr>
        <w:t>Átrostált kavicsréteg szétterítése és terhelő betonlapok lerakása.</w:t>
      </w:r>
    </w:p>
    <w:p w:rsidR="00781AD8" w:rsidRPr="00C23579" w:rsidRDefault="00781AD8" w:rsidP="00781AD8">
      <w:pPr>
        <w:ind w:left="709"/>
        <w:jc w:val="both"/>
        <w:rPr>
          <w:sz w:val="24"/>
          <w:szCs w:val="24"/>
        </w:rPr>
      </w:pPr>
    </w:p>
    <w:p w:rsidR="00781AD8" w:rsidRPr="00C23579" w:rsidRDefault="00781AD8" w:rsidP="00781AD8">
      <w:pPr>
        <w:jc w:val="both"/>
        <w:rPr>
          <w:sz w:val="24"/>
          <w:szCs w:val="24"/>
        </w:rPr>
      </w:pPr>
    </w:p>
    <w:p w:rsidR="001B00BA" w:rsidRPr="00AB0B87" w:rsidRDefault="001B00BA" w:rsidP="00F63654">
      <w:pPr>
        <w:pStyle w:val="Listaszerbekezds"/>
        <w:widowControl w:val="0"/>
        <w:suppressAutoHyphens/>
        <w:overflowPunct w:val="0"/>
        <w:autoSpaceDE w:val="0"/>
        <w:autoSpaceDN w:val="0"/>
        <w:adjustRightInd w:val="0"/>
        <w:ind w:left="930" w:right="46"/>
        <w:jc w:val="both"/>
        <w:textAlignment w:val="baseline"/>
        <w:rPr>
          <w:sz w:val="24"/>
          <w:szCs w:val="24"/>
        </w:rPr>
      </w:pPr>
      <w:r>
        <w:rPr>
          <w:sz w:val="24"/>
          <w:szCs w:val="24"/>
        </w:rPr>
        <w:t xml:space="preserve">A Vállalkozó köteles a 11/1985 (VI.22.) </w:t>
      </w:r>
      <w:proofErr w:type="spellStart"/>
      <w:r>
        <w:rPr>
          <w:sz w:val="24"/>
          <w:szCs w:val="24"/>
        </w:rPr>
        <w:t>ÉVM-IpM-KN-MÉM-BkM</w:t>
      </w:r>
      <w:proofErr w:type="spellEnd"/>
      <w:r>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781AD8" w:rsidRPr="00C23579" w:rsidRDefault="00781AD8" w:rsidP="00781AD8">
      <w:pPr>
        <w:jc w:val="both"/>
        <w:rPr>
          <w:sz w:val="24"/>
          <w:szCs w:val="24"/>
        </w:rPr>
      </w:pPr>
    </w:p>
    <w:p w:rsidR="00781AD8" w:rsidRPr="00A117B2" w:rsidRDefault="00C5743D" w:rsidP="00781AD8">
      <w:pPr>
        <w:jc w:val="center"/>
        <w:rPr>
          <w:b/>
          <w:sz w:val="24"/>
          <w:szCs w:val="24"/>
        </w:rPr>
      </w:pPr>
      <w:r>
        <w:rPr>
          <w:b/>
          <w:sz w:val="24"/>
          <w:szCs w:val="24"/>
        </w:rPr>
        <w:t>IV</w:t>
      </w:r>
      <w:r w:rsidR="00781AD8" w:rsidRPr="00A117B2">
        <w:rPr>
          <w:b/>
          <w:sz w:val="24"/>
          <w:szCs w:val="24"/>
        </w:rPr>
        <w:t>. rész</w:t>
      </w:r>
    </w:p>
    <w:p w:rsidR="00781AD8" w:rsidRPr="00A117B2" w:rsidRDefault="00781AD8" w:rsidP="00781AD8">
      <w:pPr>
        <w:rPr>
          <w:b/>
          <w:i/>
          <w:sz w:val="24"/>
          <w:szCs w:val="24"/>
        </w:rPr>
      </w:pPr>
    </w:p>
    <w:p w:rsidR="00781AD8" w:rsidRPr="00A117B2" w:rsidRDefault="00781AD8" w:rsidP="00C5743D">
      <w:pPr>
        <w:jc w:val="center"/>
        <w:rPr>
          <w:b/>
          <w:i/>
          <w:sz w:val="24"/>
          <w:szCs w:val="24"/>
        </w:rPr>
      </w:pPr>
      <w:r w:rsidRPr="00A117B2">
        <w:rPr>
          <w:b/>
          <w:i/>
          <w:sz w:val="24"/>
          <w:szCs w:val="24"/>
        </w:rPr>
        <w:t>Urológia 704-es kórtermének felújítása</w:t>
      </w:r>
    </w:p>
    <w:p w:rsidR="00781AD8" w:rsidRPr="00A117B2" w:rsidRDefault="00781AD8" w:rsidP="00781AD8">
      <w:pPr>
        <w:jc w:val="center"/>
        <w:rPr>
          <w:b/>
          <w:sz w:val="24"/>
          <w:szCs w:val="24"/>
        </w:rPr>
      </w:pPr>
    </w:p>
    <w:p w:rsidR="00781AD8" w:rsidRPr="00A117B2" w:rsidRDefault="00781AD8" w:rsidP="00781AD8">
      <w:pPr>
        <w:jc w:val="both"/>
        <w:rPr>
          <w:b/>
          <w:sz w:val="24"/>
          <w:szCs w:val="24"/>
        </w:rPr>
      </w:pPr>
    </w:p>
    <w:p w:rsidR="00781AD8" w:rsidRPr="00A117B2" w:rsidRDefault="00781AD8" w:rsidP="00781AD8">
      <w:pPr>
        <w:jc w:val="both"/>
        <w:rPr>
          <w:b/>
          <w:sz w:val="24"/>
          <w:szCs w:val="24"/>
        </w:rPr>
      </w:pPr>
      <w:r w:rsidRPr="00A117B2">
        <w:rPr>
          <w:b/>
          <w:sz w:val="24"/>
          <w:szCs w:val="24"/>
        </w:rPr>
        <w:t>Általános leírás</w:t>
      </w:r>
    </w:p>
    <w:p w:rsidR="00781AD8" w:rsidRPr="00A117B2" w:rsidRDefault="00781AD8" w:rsidP="00781AD8">
      <w:pPr>
        <w:jc w:val="both"/>
        <w:rPr>
          <w:sz w:val="24"/>
          <w:szCs w:val="24"/>
        </w:rPr>
      </w:pPr>
    </w:p>
    <w:p w:rsidR="00781AD8" w:rsidRPr="00A117B2" w:rsidRDefault="00781AD8" w:rsidP="00781AD8">
      <w:pPr>
        <w:jc w:val="both"/>
        <w:rPr>
          <w:sz w:val="24"/>
          <w:szCs w:val="24"/>
        </w:rPr>
      </w:pPr>
      <w:r w:rsidRPr="00A117B2">
        <w:rPr>
          <w:sz w:val="24"/>
          <w:szCs w:val="24"/>
        </w:rPr>
        <w:lastRenderedPageBreak/>
        <w:t xml:space="preserve">A kórterem fürdője, annak burkolata, felszerelése, valamint a kórterem padozata, burkolata, bútorai nagyon elhasználódtak, kopottak. A világítótestek korszerűtlenek, nem adnak megfelelő világítást, valamint a klíma hiánya miatt a nyári hónapokban a betegekre nagy </w:t>
      </w:r>
      <w:proofErr w:type="spellStart"/>
      <w:r w:rsidRPr="00A117B2">
        <w:rPr>
          <w:sz w:val="24"/>
          <w:szCs w:val="24"/>
        </w:rPr>
        <w:t>hőterhelés</w:t>
      </w:r>
      <w:proofErr w:type="spellEnd"/>
      <w:r w:rsidRPr="00A117B2">
        <w:rPr>
          <w:sz w:val="24"/>
          <w:szCs w:val="24"/>
        </w:rPr>
        <w:t xml:space="preserve"> hárul. Ez az állapot sem higiéniai, sem pedig használhatóság szempontjából nem felel meg, ezért e helyiségek felújításra szorulnak. A felújításnál figyelembe kell venni a használat sajátosságait: megfelelő takaríthatóság, sterilitás, biztonságos használhatóság, csúszásmentesség. Figyelni kell az egységes, kellemes esztétikai megjelenésre. Bútorok beépítésénél figyelemmel kell lenni a szélesebb (legalább 105cm) ágyak elhelyezhetőségére.</w:t>
      </w:r>
    </w:p>
    <w:p w:rsidR="00781AD8" w:rsidRPr="00A117B2" w:rsidRDefault="00781AD8" w:rsidP="00781AD8">
      <w:pPr>
        <w:rPr>
          <w:b/>
          <w:sz w:val="24"/>
          <w:szCs w:val="24"/>
        </w:rPr>
      </w:pPr>
    </w:p>
    <w:p w:rsidR="00781AD8" w:rsidRPr="00A117B2" w:rsidRDefault="00781AD8" w:rsidP="00781AD8">
      <w:pPr>
        <w:jc w:val="both"/>
        <w:rPr>
          <w:b/>
          <w:sz w:val="24"/>
          <w:szCs w:val="24"/>
        </w:rPr>
      </w:pPr>
      <w:r w:rsidRPr="00A117B2">
        <w:rPr>
          <w:b/>
          <w:sz w:val="24"/>
          <w:szCs w:val="24"/>
        </w:rPr>
        <w:t>Műszaki leírás</w:t>
      </w:r>
    </w:p>
    <w:p w:rsidR="00781AD8" w:rsidRPr="00A117B2" w:rsidRDefault="00781AD8" w:rsidP="00781AD8">
      <w:pPr>
        <w:jc w:val="both"/>
        <w:rPr>
          <w:sz w:val="24"/>
          <w:szCs w:val="24"/>
        </w:rPr>
      </w:pPr>
    </w:p>
    <w:p w:rsidR="00781AD8" w:rsidRPr="00A117B2" w:rsidRDefault="00781AD8" w:rsidP="00781AD8">
      <w:pPr>
        <w:jc w:val="both"/>
        <w:rPr>
          <w:sz w:val="24"/>
          <w:szCs w:val="24"/>
        </w:rPr>
      </w:pPr>
      <w:r w:rsidRPr="00A117B2">
        <w:rPr>
          <w:sz w:val="24"/>
          <w:szCs w:val="24"/>
        </w:rPr>
        <w:t>Régi, burkolatok (PVC, járólap, csempe), kiegyenlítő betonréteg felszedése, szaniterek, szerelvények, bútorok, világítótestek, ágysáv-lámpák leszerelése. Fürdőben új szigetelés kialakítása, új víz-, csatornavezetékek és padlóösszefolyó kiépítése, új aljzatbeton kialakítása úgy, hogy a szintkülönbség a fürdő és a kórterem között a lehető legkisebb legyen. Új csempe- és padlóburkolat kialakítása, szerelvények, szaniterek, világítás beépítése, felszerelése, ajtó cseréje vízállóra. Zuhanyzó kialakítása a padozattal, megfelelő lejtés kialakításával, elhatárolására függöny felszerelése. Új elszívó beépítése, bekötése a világításkapcsolóba.</w:t>
      </w:r>
    </w:p>
    <w:p w:rsidR="00781AD8" w:rsidRPr="00A117B2" w:rsidRDefault="00781AD8" w:rsidP="00781AD8">
      <w:pPr>
        <w:jc w:val="both"/>
        <w:rPr>
          <w:sz w:val="24"/>
          <w:szCs w:val="24"/>
        </w:rPr>
      </w:pPr>
      <w:r w:rsidRPr="00A117B2">
        <w:rPr>
          <w:sz w:val="24"/>
          <w:szCs w:val="24"/>
        </w:rPr>
        <w:t xml:space="preserve">Kórteremben aljzat kiegyenlítése, új </w:t>
      </w:r>
      <w:proofErr w:type="spellStart"/>
      <w:r w:rsidRPr="00A117B2">
        <w:rPr>
          <w:sz w:val="24"/>
          <w:szCs w:val="24"/>
        </w:rPr>
        <w:t>tarket</w:t>
      </w:r>
      <w:proofErr w:type="spellEnd"/>
      <w:r w:rsidRPr="00A117B2">
        <w:rPr>
          <w:sz w:val="24"/>
          <w:szCs w:val="24"/>
        </w:rPr>
        <w:t xml:space="preserve"> burkolat felrakása, falra való lábazati felhajtással. Fal felület előkészítés, falak és mennyezet festése tisztítható festékkel. Új bútorok, ágysáv- és mennyezeti lámpák, kapcsolók, aljzatok felszerelése, orvosi gázok vezetékeinek, csatlakozóinak kiépítése, 1db </w:t>
      </w:r>
      <w:proofErr w:type="spellStart"/>
      <w:r w:rsidRPr="00A117B2">
        <w:rPr>
          <w:sz w:val="24"/>
          <w:szCs w:val="24"/>
        </w:rPr>
        <w:t>split</w:t>
      </w:r>
      <w:proofErr w:type="spellEnd"/>
      <w:r w:rsidRPr="00A117B2">
        <w:rPr>
          <w:sz w:val="24"/>
          <w:szCs w:val="24"/>
        </w:rPr>
        <w:t xml:space="preserve"> klíma beépítése, nővérhívókhoz vezetékcsatorna kiépítése. Radiátorok (2db 500x1000) cseréje. </w:t>
      </w:r>
    </w:p>
    <w:p w:rsidR="004F64BB" w:rsidRDefault="004F64BB" w:rsidP="004F64BB">
      <w:pPr>
        <w:pStyle w:val="Listaszerbekezds"/>
        <w:widowControl w:val="0"/>
        <w:suppressAutoHyphens/>
        <w:overflowPunct w:val="0"/>
        <w:autoSpaceDE w:val="0"/>
        <w:autoSpaceDN w:val="0"/>
        <w:adjustRightInd w:val="0"/>
        <w:ind w:left="0" w:right="46"/>
        <w:jc w:val="both"/>
        <w:textAlignment w:val="baseline"/>
        <w:rPr>
          <w:sz w:val="24"/>
          <w:szCs w:val="24"/>
        </w:rPr>
      </w:pPr>
      <w:r>
        <w:rPr>
          <w:sz w:val="24"/>
          <w:szCs w:val="24"/>
        </w:rPr>
        <w:t xml:space="preserve">A Vállalkozó köteles a 11/1985 (VI.22.) </w:t>
      </w:r>
      <w:proofErr w:type="spellStart"/>
      <w:r>
        <w:rPr>
          <w:sz w:val="24"/>
          <w:szCs w:val="24"/>
        </w:rPr>
        <w:t>ÉVM-IpM-KN-MÉM-BkM</w:t>
      </w:r>
      <w:proofErr w:type="spellEnd"/>
      <w:r>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781AD8" w:rsidRPr="00A117B2" w:rsidRDefault="00781AD8" w:rsidP="00781AD8">
      <w:pPr>
        <w:jc w:val="both"/>
        <w:rPr>
          <w:sz w:val="24"/>
          <w:szCs w:val="24"/>
        </w:rPr>
      </w:pPr>
    </w:p>
    <w:p w:rsidR="00781AD8" w:rsidRPr="00A117B2" w:rsidRDefault="00781AD8" w:rsidP="00781AD8">
      <w:pPr>
        <w:jc w:val="both"/>
        <w:rPr>
          <w:sz w:val="24"/>
          <w:szCs w:val="24"/>
        </w:rPr>
      </w:pPr>
    </w:p>
    <w:p w:rsidR="00781AD8" w:rsidRPr="00A117B2" w:rsidRDefault="00781AD8" w:rsidP="00781AD8">
      <w:pPr>
        <w:jc w:val="both"/>
        <w:rPr>
          <w:sz w:val="24"/>
          <w:szCs w:val="24"/>
        </w:rPr>
      </w:pPr>
    </w:p>
    <w:p w:rsidR="00781AD8" w:rsidRPr="00A117B2" w:rsidRDefault="00781AD8" w:rsidP="00C5743D">
      <w:pPr>
        <w:jc w:val="center"/>
        <w:rPr>
          <w:b/>
          <w:i/>
          <w:sz w:val="24"/>
          <w:szCs w:val="24"/>
        </w:rPr>
      </w:pPr>
      <w:r w:rsidRPr="00A117B2">
        <w:rPr>
          <w:b/>
          <w:i/>
          <w:sz w:val="24"/>
          <w:szCs w:val="24"/>
        </w:rPr>
        <w:t>Urológia 705-ös kórtermének felújítása</w:t>
      </w:r>
    </w:p>
    <w:p w:rsidR="00781AD8" w:rsidRPr="00A117B2" w:rsidRDefault="00781AD8" w:rsidP="00781AD8">
      <w:pPr>
        <w:jc w:val="both"/>
        <w:rPr>
          <w:b/>
          <w:sz w:val="24"/>
          <w:szCs w:val="24"/>
        </w:rPr>
      </w:pPr>
    </w:p>
    <w:p w:rsidR="00781AD8" w:rsidRPr="00A117B2" w:rsidRDefault="00781AD8" w:rsidP="00781AD8">
      <w:pPr>
        <w:jc w:val="both"/>
        <w:rPr>
          <w:b/>
          <w:sz w:val="24"/>
          <w:szCs w:val="24"/>
        </w:rPr>
      </w:pPr>
    </w:p>
    <w:p w:rsidR="00781AD8" w:rsidRPr="00A117B2" w:rsidRDefault="00781AD8" w:rsidP="00781AD8">
      <w:pPr>
        <w:jc w:val="both"/>
        <w:rPr>
          <w:b/>
          <w:sz w:val="24"/>
          <w:szCs w:val="24"/>
        </w:rPr>
      </w:pPr>
      <w:r w:rsidRPr="00A117B2">
        <w:rPr>
          <w:b/>
          <w:sz w:val="24"/>
          <w:szCs w:val="24"/>
        </w:rPr>
        <w:t>Általános leírás</w:t>
      </w:r>
    </w:p>
    <w:p w:rsidR="00781AD8" w:rsidRPr="00A117B2" w:rsidRDefault="00781AD8" w:rsidP="00781AD8">
      <w:pPr>
        <w:jc w:val="both"/>
        <w:rPr>
          <w:sz w:val="24"/>
          <w:szCs w:val="24"/>
        </w:rPr>
      </w:pPr>
    </w:p>
    <w:p w:rsidR="00781AD8" w:rsidRPr="00A117B2" w:rsidRDefault="00781AD8" w:rsidP="00781AD8">
      <w:pPr>
        <w:jc w:val="both"/>
        <w:rPr>
          <w:sz w:val="24"/>
          <w:szCs w:val="24"/>
        </w:rPr>
      </w:pPr>
      <w:r w:rsidRPr="00A117B2">
        <w:rPr>
          <w:sz w:val="24"/>
          <w:szCs w:val="24"/>
        </w:rPr>
        <w:t xml:space="preserve">A kórterem fürdője, annak burkolata, felszerelése, valamint a kórterem padozata, burkolata, bútorai nagyon elhasználódtak, kopottak. A világítótestek korszerűtlenek, nem adnak megfelelő világítást, valamint a klíma hiánya miatt a nyári hónapokban a betegekre nagy </w:t>
      </w:r>
      <w:proofErr w:type="spellStart"/>
      <w:r w:rsidRPr="00A117B2">
        <w:rPr>
          <w:sz w:val="24"/>
          <w:szCs w:val="24"/>
        </w:rPr>
        <w:t>hőterhelés</w:t>
      </w:r>
      <w:proofErr w:type="spellEnd"/>
      <w:r w:rsidRPr="00A117B2">
        <w:rPr>
          <w:sz w:val="24"/>
          <w:szCs w:val="24"/>
        </w:rPr>
        <w:t xml:space="preserve"> hárul. Ez az állapot sem higiéniai, sem pedig használhatóság szempontjából nem felel meg, ezért e helyiségek felújításra szorulnak. A felújításnál figyelembe kell venni a használat sajátosságait: megfelelő takaríthatóság, sterilitás, biztonságos használhatóság, csúszásmentesség. Figyelni kell az egységes, kellemes esztétikai megjelenésre. Bútorok beépítésénél figyelemmel kell lenni a szélesebb (legalább 105cm) ágyak elhelyezhetőségére.</w:t>
      </w:r>
    </w:p>
    <w:p w:rsidR="00781AD8" w:rsidRPr="00A117B2" w:rsidRDefault="00781AD8" w:rsidP="00781AD8">
      <w:pPr>
        <w:jc w:val="both"/>
        <w:rPr>
          <w:b/>
          <w:sz w:val="24"/>
          <w:szCs w:val="24"/>
        </w:rPr>
      </w:pPr>
    </w:p>
    <w:p w:rsidR="00781AD8" w:rsidRPr="00A117B2" w:rsidRDefault="00781AD8" w:rsidP="00781AD8">
      <w:pPr>
        <w:jc w:val="both"/>
        <w:rPr>
          <w:b/>
          <w:sz w:val="24"/>
          <w:szCs w:val="24"/>
        </w:rPr>
      </w:pPr>
      <w:r w:rsidRPr="00A117B2">
        <w:rPr>
          <w:b/>
          <w:sz w:val="24"/>
          <w:szCs w:val="24"/>
        </w:rPr>
        <w:t>Műszaki leírás</w:t>
      </w:r>
    </w:p>
    <w:p w:rsidR="00781AD8" w:rsidRPr="00A117B2" w:rsidRDefault="00781AD8" w:rsidP="00781AD8">
      <w:pPr>
        <w:jc w:val="both"/>
        <w:rPr>
          <w:sz w:val="24"/>
          <w:szCs w:val="24"/>
        </w:rPr>
      </w:pPr>
    </w:p>
    <w:p w:rsidR="00781AD8" w:rsidRPr="00A117B2" w:rsidRDefault="00781AD8" w:rsidP="00781AD8">
      <w:pPr>
        <w:jc w:val="both"/>
        <w:rPr>
          <w:sz w:val="24"/>
          <w:szCs w:val="24"/>
        </w:rPr>
      </w:pPr>
      <w:r w:rsidRPr="00A117B2">
        <w:rPr>
          <w:sz w:val="24"/>
          <w:szCs w:val="24"/>
        </w:rPr>
        <w:t xml:space="preserve">Régi burkolatok (PVC, járólap, csempe), kiegyenlítő betonréteg felszedése, szaniterek, szerelvények, bútorok, világítótestek, ágysáv-lámpák leszerelése. Fürdőben új szigetelés kialakítása, új víz-, csatornavezetékek és padlóösszefolyó kiépítése, új aljzatbeton kialakítása úgy, hogy a szintkülönbség a fürdő és a kórterem között minél kisebb legyen. Új csempe- és padlóburkolat kialakítása, szerelvények, szaniterek, világítás beépítése, felszerelése, ajtó </w:t>
      </w:r>
      <w:r w:rsidRPr="00A117B2">
        <w:rPr>
          <w:sz w:val="24"/>
          <w:szCs w:val="24"/>
        </w:rPr>
        <w:lastRenderedPageBreak/>
        <w:t>cseréje vízállóra. Zuhanyzó kialakítása a padozattal, megfelelő lejtés kialakításával, elhatárolására függöny felszerelése. Új elszívó beépítése, bekötése a világításkapcsolóba.</w:t>
      </w:r>
    </w:p>
    <w:p w:rsidR="00781AD8" w:rsidRPr="00A117B2" w:rsidRDefault="00781AD8" w:rsidP="00781AD8">
      <w:pPr>
        <w:jc w:val="both"/>
        <w:rPr>
          <w:sz w:val="24"/>
          <w:szCs w:val="24"/>
        </w:rPr>
      </w:pPr>
      <w:r w:rsidRPr="00A117B2">
        <w:rPr>
          <w:sz w:val="24"/>
          <w:szCs w:val="24"/>
        </w:rPr>
        <w:t xml:space="preserve">Kórteremben aljzat kiegyenlítése, új </w:t>
      </w:r>
      <w:proofErr w:type="spellStart"/>
      <w:r w:rsidRPr="00A117B2">
        <w:rPr>
          <w:sz w:val="24"/>
          <w:szCs w:val="24"/>
        </w:rPr>
        <w:t>tarkett</w:t>
      </w:r>
      <w:proofErr w:type="spellEnd"/>
      <w:r w:rsidRPr="00A117B2">
        <w:rPr>
          <w:sz w:val="24"/>
          <w:szCs w:val="24"/>
        </w:rPr>
        <w:t xml:space="preserve"> burkolat felrakása, falra való lábazati felhajtással. Fal felület előkészítés, falak és mennyezet festése tisztítható festékkel. Új bútorok, ágysáv- és mennyezeti lámpák felszerelése, orvosi gázok vezetékeinek, csatlakozóinak kiépítése, 1db </w:t>
      </w:r>
      <w:proofErr w:type="spellStart"/>
      <w:r w:rsidRPr="00A117B2">
        <w:rPr>
          <w:sz w:val="24"/>
          <w:szCs w:val="24"/>
        </w:rPr>
        <w:t>split</w:t>
      </w:r>
      <w:proofErr w:type="spellEnd"/>
      <w:r w:rsidRPr="00A117B2">
        <w:rPr>
          <w:sz w:val="24"/>
          <w:szCs w:val="24"/>
        </w:rPr>
        <w:t xml:space="preserve"> klíma beépítése, nővérhívókhoz vezetékcsatorna kiépítése, TV csatlakozó (elektromos és gyengeáramú) kiépítése. Radiátorok cseréje (2db 500x1000). </w:t>
      </w:r>
    </w:p>
    <w:p w:rsidR="00781AD8" w:rsidRPr="00A117B2" w:rsidRDefault="00781AD8" w:rsidP="00781AD8">
      <w:pPr>
        <w:jc w:val="both"/>
        <w:rPr>
          <w:sz w:val="24"/>
          <w:szCs w:val="24"/>
        </w:rPr>
      </w:pPr>
    </w:p>
    <w:p w:rsidR="001B00BA" w:rsidRPr="00AB0B87" w:rsidRDefault="001B00BA" w:rsidP="00F63654">
      <w:pPr>
        <w:pStyle w:val="Listaszerbekezds"/>
        <w:widowControl w:val="0"/>
        <w:suppressAutoHyphens/>
        <w:overflowPunct w:val="0"/>
        <w:autoSpaceDE w:val="0"/>
        <w:autoSpaceDN w:val="0"/>
        <w:adjustRightInd w:val="0"/>
        <w:ind w:left="930" w:right="46"/>
        <w:jc w:val="both"/>
        <w:textAlignment w:val="baseline"/>
        <w:rPr>
          <w:sz w:val="24"/>
          <w:szCs w:val="24"/>
        </w:rPr>
      </w:pPr>
      <w:r>
        <w:rPr>
          <w:sz w:val="24"/>
          <w:szCs w:val="24"/>
        </w:rPr>
        <w:t xml:space="preserve">A Vállalkozó köteles a 11/1985 (VI.22.) </w:t>
      </w:r>
      <w:proofErr w:type="spellStart"/>
      <w:r>
        <w:rPr>
          <w:sz w:val="24"/>
          <w:szCs w:val="24"/>
        </w:rPr>
        <w:t>ÉVM-IpM-KN-MÉM-BkM</w:t>
      </w:r>
      <w:proofErr w:type="spellEnd"/>
      <w:r>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781AD8" w:rsidRPr="00A117B2" w:rsidRDefault="00781AD8" w:rsidP="00781AD8">
      <w:pPr>
        <w:jc w:val="both"/>
        <w:rPr>
          <w:sz w:val="24"/>
          <w:szCs w:val="24"/>
        </w:rPr>
      </w:pPr>
    </w:p>
    <w:p w:rsidR="00781AD8" w:rsidRPr="00A405A3" w:rsidRDefault="00781AD8" w:rsidP="00781AD8">
      <w:pPr>
        <w:jc w:val="center"/>
        <w:rPr>
          <w:b/>
          <w:sz w:val="24"/>
          <w:szCs w:val="24"/>
        </w:rPr>
      </w:pPr>
      <w:r w:rsidRPr="00A405A3">
        <w:rPr>
          <w:b/>
          <w:sz w:val="24"/>
          <w:szCs w:val="24"/>
        </w:rPr>
        <w:t>V. rész</w:t>
      </w:r>
    </w:p>
    <w:p w:rsidR="00781AD8" w:rsidRPr="00A405A3" w:rsidRDefault="00781AD8" w:rsidP="00781AD8">
      <w:pPr>
        <w:jc w:val="center"/>
        <w:rPr>
          <w:b/>
          <w:sz w:val="24"/>
          <w:szCs w:val="24"/>
        </w:rPr>
      </w:pPr>
    </w:p>
    <w:p w:rsidR="00781AD8" w:rsidRPr="00A405A3" w:rsidRDefault="00781AD8" w:rsidP="00C5743D">
      <w:pPr>
        <w:jc w:val="center"/>
        <w:rPr>
          <w:b/>
          <w:i/>
          <w:sz w:val="24"/>
          <w:szCs w:val="24"/>
        </w:rPr>
      </w:pPr>
      <w:r w:rsidRPr="00A405A3">
        <w:rPr>
          <w:b/>
          <w:i/>
          <w:sz w:val="24"/>
          <w:szCs w:val="24"/>
        </w:rPr>
        <w:t>Kardiológia közös fürdő átalakítása</w:t>
      </w:r>
    </w:p>
    <w:p w:rsidR="00781AD8" w:rsidRPr="00A405A3" w:rsidRDefault="00781AD8" w:rsidP="00781AD8">
      <w:pPr>
        <w:jc w:val="center"/>
        <w:rPr>
          <w:b/>
          <w:sz w:val="24"/>
          <w:szCs w:val="24"/>
        </w:rPr>
      </w:pPr>
    </w:p>
    <w:p w:rsidR="00781AD8" w:rsidRPr="00A405A3" w:rsidRDefault="00781AD8" w:rsidP="00781AD8">
      <w:pPr>
        <w:jc w:val="both"/>
        <w:rPr>
          <w:b/>
          <w:sz w:val="24"/>
          <w:szCs w:val="24"/>
        </w:rPr>
      </w:pPr>
    </w:p>
    <w:p w:rsidR="00781AD8" w:rsidRPr="00A405A3" w:rsidRDefault="00781AD8" w:rsidP="00781AD8">
      <w:pPr>
        <w:jc w:val="both"/>
        <w:rPr>
          <w:b/>
          <w:sz w:val="24"/>
          <w:szCs w:val="24"/>
        </w:rPr>
      </w:pPr>
      <w:r w:rsidRPr="00A405A3">
        <w:rPr>
          <w:b/>
          <w:sz w:val="24"/>
          <w:szCs w:val="24"/>
        </w:rPr>
        <w:t>Általános leírás</w:t>
      </w:r>
    </w:p>
    <w:p w:rsidR="00781AD8" w:rsidRPr="00A405A3" w:rsidRDefault="00781AD8" w:rsidP="00781AD8">
      <w:pPr>
        <w:jc w:val="both"/>
        <w:rPr>
          <w:sz w:val="24"/>
          <w:szCs w:val="24"/>
        </w:rPr>
      </w:pPr>
    </w:p>
    <w:p w:rsidR="00781AD8" w:rsidRPr="00A405A3" w:rsidRDefault="00781AD8" w:rsidP="00781AD8">
      <w:pPr>
        <w:jc w:val="both"/>
        <w:rPr>
          <w:sz w:val="24"/>
          <w:szCs w:val="24"/>
        </w:rPr>
      </w:pPr>
      <w:r w:rsidRPr="00A405A3">
        <w:rPr>
          <w:sz w:val="24"/>
          <w:szCs w:val="24"/>
        </w:rPr>
        <w:t xml:space="preserve">A betegellátás színvonalának javítása kisebb, VIP </w:t>
      </w:r>
      <w:proofErr w:type="gramStart"/>
      <w:r w:rsidRPr="00A405A3">
        <w:rPr>
          <w:sz w:val="24"/>
          <w:szCs w:val="24"/>
        </w:rPr>
        <w:t>szoba(</w:t>
      </w:r>
      <w:proofErr w:type="gramEnd"/>
      <w:r w:rsidRPr="00A405A3">
        <w:rPr>
          <w:sz w:val="24"/>
          <w:szCs w:val="24"/>
        </w:rPr>
        <w:t>k) kialakításával lehetséges. Ehhez fel kell szabadítani helyet, ahol e betegszobák kialakítása lehetséges. Ehhez a használaton kívüli közös fürdő és WC átalakítása szükséges. Az átalakítás során egy vizsgáló és egy orvosi szoba fürdővel való kialakítása szükséges. A kétágyas VIP szobák csak ezt követően alakíthatók ki.</w:t>
      </w:r>
    </w:p>
    <w:p w:rsidR="00781AD8" w:rsidRPr="00A405A3" w:rsidRDefault="00781AD8" w:rsidP="00781AD8">
      <w:pPr>
        <w:jc w:val="both"/>
        <w:rPr>
          <w:sz w:val="24"/>
          <w:szCs w:val="24"/>
        </w:rPr>
      </w:pPr>
    </w:p>
    <w:p w:rsidR="00781AD8" w:rsidRPr="00A405A3" w:rsidRDefault="00781AD8" w:rsidP="00781AD8">
      <w:pPr>
        <w:jc w:val="center"/>
        <w:rPr>
          <w:b/>
          <w:sz w:val="24"/>
          <w:szCs w:val="24"/>
        </w:rPr>
      </w:pPr>
    </w:p>
    <w:p w:rsidR="00781AD8" w:rsidRPr="00A405A3" w:rsidRDefault="00781AD8" w:rsidP="00781AD8">
      <w:pPr>
        <w:jc w:val="both"/>
        <w:rPr>
          <w:b/>
          <w:sz w:val="24"/>
          <w:szCs w:val="24"/>
        </w:rPr>
      </w:pPr>
      <w:r w:rsidRPr="00A405A3">
        <w:rPr>
          <w:b/>
          <w:sz w:val="24"/>
          <w:szCs w:val="24"/>
        </w:rPr>
        <w:t>Műszaki leírás</w:t>
      </w:r>
    </w:p>
    <w:p w:rsidR="00781AD8" w:rsidRPr="00A405A3" w:rsidRDefault="00781AD8" w:rsidP="00781AD8">
      <w:pPr>
        <w:rPr>
          <w:sz w:val="24"/>
          <w:szCs w:val="24"/>
        </w:rPr>
      </w:pPr>
    </w:p>
    <w:p w:rsidR="00781AD8" w:rsidRPr="00A405A3" w:rsidRDefault="00781AD8" w:rsidP="00781AD8">
      <w:pPr>
        <w:jc w:val="both"/>
        <w:rPr>
          <w:sz w:val="24"/>
          <w:szCs w:val="24"/>
        </w:rPr>
      </w:pPr>
      <w:r w:rsidRPr="00A405A3">
        <w:rPr>
          <w:sz w:val="24"/>
          <w:szCs w:val="24"/>
        </w:rPr>
        <w:t>Közös fürdő-WC blokk egyik feléből vizsgáló kialakítása. Fürdő és a WC szerelvényeinek, víz- és csatornavezetékeinek kibontása, fal-, padozat burkolatok elbontása. Elválasztó fal meghosszabbítása, 120/210-es bejárati ajtó beépítése. A vizsgáló padozata járólap, falazat üvegszálas tapéta, festve. Mennyezeti lámpák cseréje 3db 4x18W-os lámpatestre, elektromos hálózat kiépítése, szerelvényezés. Informatikai, telefon és TV csatlakozási hely kialakítása, védőcső elhelyezése. Vizsgálóba kézmosó kialakítása, orvosi csapteleppel, mosdó mögötti rész csempeburkolattal ellátva. Split klíma telepítése.</w:t>
      </w:r>
    </w:p>
    <w:p w:rsidR="00781AD8" w:rsidRPr="00A405A3" w:rsidRDefault="00781AD8" w:rsidP="00781AD8">
      <w:pPr>
        <w:jc w:val="both"/>
        <w:rPr>
          <w:sz w:val="24"/>
          <w:szCs w:val="24"/>
        </w:rPr>
      </w:pPr>
      <w:r w:rsidRPr="00A405A3">
        <w:rPr>
          <w:sz w:val="24"/>
          <w:szCs w:val="24"/>
        </w:rPr>
        <w:t>Közös fürdő-WC blokk másik feléből orvosi szoba kialakítása. Fürdő- és WC szerelvények kibontása, fal-, padozat burkolatok elbontása. Bejárati ajtó beépítése 120/210-es méretben. Fürdőblokk kialakítása, 75x210-es ajtó beépítése, szerelvényezése, világítás és elektromos szerelvények kiépítése, padozata járólap, falazat csempe. Orvosi szoba padozata PVC, falazat üvegszálas tapéta, festve. Mennyezeti lámpák cseréje 2x18W-os lámpatestre, elektromos hálózat kiépítése, szerelvényezés. Informatikai, telefon és TV csatlakozási hely kialakítása, védőcső elhelyezése. Split klíma telepítése.</w:t>
      </w:r>
    </w:p>
    <w:p w:rsidR="00781AD8" w:rsidRPr="00A405A3" w:rsidRDefault="00781AD8" w:rsidP="00781AD8">
      <w:pPr>
        <w:jc w:val="both"/>
        <w:rPr>
          <w:sz w:val="24"/>
          <w:szCs w:val="24"/>
        </w:rPr>
      </w:pPr>
    </w:p>
    <w:p w:rsidR="00781AD8" w:rsidRPr="00A405A3" w:rsidRDefault="00781AD8" w:rsidP="00781AD8">
      <w:pPr>
        <w:jc w:val="both"/>
        <w:rPr>
          <w:sz w:val="24"/>
          <w:szCs w:val="24"/>
        </w:rPr>
      </w:pPr>
    </w:p>
    <w:p w:rsidR="00781AD8" w:rsidRPr="00A405A3" w:rsidRDefault="00781AD8" w:rsidP="00781AD8">
      <w:pPr>
        <w:jc w:val="both"/>
        <w:rPr>
          <w:sz w:val="24"/>
          <w:szCs w:val="24"/>
        </w:rPr>
      </w:pPr>
      <w:r w:rsidRPr="00A405A3">
        <w:rPr>
          <w:sz w:val="24"/>
          <w:szCs w:val="24"/>
        </w:rPr>
        <w:t>A meglévő és a tervezett kialakítások a melléletként szereplő méretezett rajzokon találhatók.</w:t>
      </w:r>
    </w:p>
    <w:p w:rsidR="004F64BB" w:rsidRDefault="004F64BB" w:rsidP="004F64BB">
      <w:pPr>
        <w:pStyle w:val="Listaszerbekezds"/>
        <w:widowControl w:val="0"/>
        <w:suppressAutoHyphens/>
        <w:overflowPunct w:val="0"/>
        <w:autoSpaceDE w:val="0"/>
        <w:autoSpaceDN w:val="0"/>
        <w:adjustRightInd w:val="0"/>
        <w:ind w:left="0" w:right="46"/>
        <w:jc w:val="both"/>
        <w:textAlignment w:val="baseline"/>
        <w:rPr>
          <w:sz w:val="24"/>
          <w:szCs w:val="24"/>
        </w:rPr>
      </w:pPr>
      <w:r>
        <w:rPr>
          <w:sz w:val="24"/>
          <w:szCs w:val="24"/>
        </w:rPr>
        <w:t xml:space="preserve">A Vállalkozó köteles a 11/1985 (VI.22.) </w:t>
      </w:r>
      <w:proofErr w:type="spellStart"/>
      <w:r>
        <w:rPr>
          <w:sz w:val="24"/>
          <w:szCs w:val="24"/>
        </w:rPr>
        <w:t>ÉVM-IpM-KN-MÉM-BkM</w:t>
      </w:r>
      <w:proofErr w:type="spellEnd"/>
      <w:r>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781AD8" w:rsidRPr="00A405A3" w:rsidRDefault="00781AD8" w:rsidP="00781AD8">
      <w:pPr>
        <w:rPr>
          <w:b/>
          <w:i/>
          <w:sz w:val="24"/>
          <w:szCs w:val="24"/>
        </w:rPr>
      </w:pPr>
    </w:p>
    <w:p w:rsidR="00781AD8" w:rsidRPr="00A405A3" w:rsidRDefault="00781AD8" w:rsidP="00781AD8">
      <w:pPr>
        <w:rPr>
          <w:b/>
          <w:i/>
          <w:sz w:val="24"/>
          <w:szCs w:val="24"/>
        </w:rPr>
      </w:pPr>
    </w:p>
    <w:p w:rsidR="00781AD8" w:rsidRPr="00A405A3" w:rsidRDefault="00781AD8" w:rsidP="00C5743D">
      <w:pPr>
        <w:jc w:val="center"/>
        <w:rPr>
          <w:b/>
          <w:i/>
          <w:sz w:val="24"/>
          <w:szCs w:val="24"/>
        </w:rPr>
      </w:pPr>
      <w:r w:rsidRPr="00A405A3">
        <w:rPr>
          <w:b/>
          <w:i/>
          <w:sz w:val="24"/>
          <w:szCs w:val="24"/>
        </w:rPr>
        <w:t>Kardiológián 2db elkülönítő szoba kialakítása</w:t>
      </w:r>
    </w:p>
    <w:p w:rsidR="00781AD8" w:rsidRPr="00A405A3" w:rsidRDefault="00781AD8" w:rsidP="00781AD8">
      <w:pPr>
        <w:jc w:val="center"/>
        <w:rPr>
          <w:b/>
          <w:sz w:val="24"/>
          <w:szCs w:val="24"/>
        </w:rPr>
      </w:pPr>
    </w:p>
    <w:p w:rsidR="00781AD8" w:rsidRPr="00A405A3" w:rsidRDefault="00781AD8" w:rsidP="00781AD8">
      <w:pPr>
        <w:jc w:val="both"/>
        <w:rPr>
          <w:b/>
          <w:sz w:val="24"/>
          <w:szCs w:val="24"/>
        </w:rPr>
      </w:pPr>
    </w:p>
    <w:p w:rsidR="00781AD8" w:rsidRPr="00A405A3" w:rsidRDefault="00781AD8" w:rsidP="00781AD8">
      <w:pPr>
        <w:jc w:val="both"/>
        <w:rPr>
          <w:b/>
          <w:sz w:val="24"/>
          <w:szCs w:val="24"/>
        </w:rPr>
      </w:pPr>
    </w:p>
    <w:p w:rsidR="00781AD8" w:rsidRPr="00A405A3" w:rsidRDefault="00781AD8" w:rsidP="00781AD8">
      <w:pPr>
        <w:jc w:val="both"/>
        <w:rPr>
          <w:b/>
          <w:sz w:val="24"/>
          <w:szCs w:val="24"/>
        </w:rPr>
      </w:pPr>
      <w:r w:rsidRPr="00A405A3">
        <w:rPr>
          <w:b/>
          <w:sz w:val="24"/>
          <w:szCs w:val="24"/>
        </w:rPr>
        <w:t>Általános leírás</w:t>
      </w:r>
    </w:p>
    <w:p w:rsidR="00781AD8" w:rsidRPr="00A405A3" w:rsidRDefault="00781AD8" w:rsidP="00781AD8">
      <w:pPr>
        <w:jc w:val="both"/>
        <w:rPr>
          <w:sz w:val="24"/>
          <w:szCs w:val="24"/>
        </w:rPr>
      </w:pPr>
    </w:p>
    <w:p w:rsidR="00781AD8" w:rsidRPr="00A405A3" w:rsidRDefault="00781AD8" w:rsidP="00781AD8">
      <w:pPr>
        <w:jc w:val="both"/>
        <w:rPr>
          <w:sz w:val="24"/>
          <w:szCs w:val="24"/>
        </w:rPr>
      </w:pPr>
      <w:r w:rsidRPr="00A405A3">
        <w:rPr>
          <w:sz w:val="24"/>
          <w:szCs w:val="24"/>
        </w:rPr>
        <w:t xml:space="preserve">A betegellátás színvonalának, ellátás biztonságának javítása kisebb, elkülönítő </w:t>
      </w:r>
      <w:proofErr w:type="gramStart"/>
      <w:r w:rsidRPr="00A405A3">
        <w:rPr>
          <w:sz w:val="24"/>
          <w:szCs w:val="24"/>
        </w:rPr>
        <w:t>szoba(</w:t>
      </w:r>
      <w:proofErr w:type="gramEnd"/>
      <w:r w:rsidRPr="00A405A3">
        <w:rPr>
          <w:sz w:val="24"/>
          <w:szCs w:val="24"/>
        </w:rPr>
        <w:t>k) kialakításával lehetséges. Erre a mostani orvosi szoba és a mellette lévő kezelő helyiségek alkalmasak. A kezelőből egy kétágyas, míg az orvosi szobából egy egyágyas betegszoba alakítható ki.</w:t>
      </w:r>
    </w:p>
    <w:p w:rsidR="00781AD8" w:rsidRPr="00A405A3" w:rsidRDefault="00781AD8" w:rsidP="00781AD8">
      <w:pPr>
        <w:jc w:val="both"/>
        <w:rPr>
          <w:sz w:val="24"/>
          <w:szCs w:val="24"/>
        </w:rPr>
      </w:pPr>
    </w:p>
    <w:p w:rsidR="00781AD8" w:rsidRPr="00A405A3" w:rsidRDefault="00781AD8" w:rsidP="00781AD8">
      <w:pPr>
        <w:jc w:val="both"/>
        <w:rPr>
          <w:b/>
          <w:sz w:val="24"/>
          <w:szCs w:val="24"/>
        </w:rPr>
      </w:pPr>
      <w:r w:rsidRPr="00A405A3">
        <w:rPr>
          <w:b/>
          <w:sz w:val="24"/>
          <w:szCs w:val="24"/>
        </w:rPr>
        <w:t>Műszaki leírás</w:t>
      </w:r>
    </w:p>
    <w:p w:rsidR="00781AD8" w:rsidRPr="00A405A3" w:rsidRDefault="00781AD8" w:rsidP="00781AD8">
      <w:pPr>
        <w:jc w:val="both"/>
        <w:rPr>
          <w:i/>
          <w:sz w:val="24"/>
          <w:szCs w:val="24"/>
        </w:rPr>
      </w:pPr>
    </w:p>
    <w:p w:rsidR="00781AD8" w:rsidRPr="00A405A3" w:rsidRDefault="00781AD8" w:rsidP="00781AD8">
      <w:pPr>
        <w:jc w:val="both"/>
        <w:rPr>
          <w:i/>
          <w:sz w:val="24"/>
          <w:szCs w:val="24"/>
        </w:rPr>
      </w:pPr>
      <w:r w:rsidRPr="00A405A3">
        <w:rPr>
          <w:i/>
          <w:sz w:val="24"/>
          <w:szCs w:val="24"/>
        </w:rPr>
        <w:t>Kétágyas elkülönítő szoba:</w:t>
      </w:r>
    </w:p>
    <w:p w:rsidR="00781AD8" w:rsidRPr="00A405A3" w:rsidRDefault="00781AD8" w:rsidP="00781AD8">
      <w:pPr>
        <w:jc w:val="both"/>
        <w:rPr>
          <w:sz w:val="24"/>
          <w:szCs w:val="24"/>
        </w:rPr>
      </w:pPr>
      <w:r w:rsidRPr="00A405A3">
        <w:rPr>
          <w:sz w:val="24"/>
          <w:szCs w:val="24"/>
        </w:rPr>
        <w:t xml:space="preserve">Egy komplett fürdőszoba kialakítása, építése YTONG téglával és műanyag ajtóval (beépített WC, mosdóhely kiépítése, zuhanyhely kiépítése padozattal, zuhanyfüggönnyel, mosdó felett és a mennyezeten energia-takarékos lámpa. elszívó ventilátor, kapaszkodók, szappan- és törölköző tartó, </w:t>
      </w:r>
      <w:proofErr w:type="spellStart"/>
      <w:r w:rsidRPr="00A405A3">
        <w:rPr>
          <w:sz w:val="24"/>
          <w:szCs w:val="24"/>
        </w:rPr>
        <w:t>strang-leágazásnál</w:t>
      </w:r>
      <w:proofErr w:type="spellEnd"/>
      <w:r w:rsidRPr="00A405A3">
        <w:rPr>
          <w:sz w:val="24"/>
          <w:szCs w:val="24"/>
        </w:rPr>
        <w:t xml:space="preserve"> szakaszoló elzárók beépítése). A szobai fali-csempe bontása, falak </w:t>
      </w:r>
      <w:proofErr w:type="spellStart"/>
      <w:r w:rsidRPr="00A405A3">
        <w:rPr>
          <w:sz w:val="24"/>
          <w:szCs w:val="24"/>
        </w:rPr>
        <w:t>glettelése</w:t>
      </w:r>
      <w:proofErr w:type="spellEnd"/>
      <w:r w:rsidRPr="00A405A3">
        <w:rPr>
          <w:sz w:val="24"/>
          <w:szCs w:val="24"/>
        </w:rPr>
        <w:t>, tapétázása, festése, mennyezet festése, padozat cseréje, ágysáv-lámpa, nővérhívó beszerelése, orvosi gáz áthelyezése, világítás cseréje, új bútorzat beépítése, ablak elé rakodópolc elhelyezése, falra két sávban védőburkolat elhelyezése, klíma beépítése, TV, informatikai csatlakozás kiépítése, radiátor beépítése (500x1000) szabályozható szeleppel, oldalsó ajtónyílás lezárása YTONG téglafallal.</w:t>
      </w:r>
    </w:p>
    <w:p w:rsidR="00781AD8" w:rsidRPr="00A405A3" w:rsidRDefault="00781AD8" w:rsidP="00781AD8">
      <w:pPr>
        <w:jc w:val="both"/>
        <w:rPr>
          <w:sz w:val="24"/>
          <w:szCs w:val="24"/>
        </w:rPr>
      </w:pPr>
    </w:p>
    <w:p w:rsidR="00781AD8" w:rsidRPr="00A405A3" w:rsidRDefault="00781AD8" w:rsidP="00781AD8">
      <w:pPr>
        <w:jc w:val="both"/>
        <w:rPr>
          <w:i/>
          <w:sz w:val="24"/>
          <w:szCs w:val="24"/>
        </w:rPr>
      </w:pPr>
      <w:r w:rsidRPr="00A405A3">
        <w:rPr>
          <w:i/>
          <w:sz w:val="24"/>
          <w:szCs w:val="24"/>
        </w:rPr>
        <w:t>Egyágyas elkülönítő szoba:</w:t>
      </w:r>
    </w:p>
    <w:p w:rsidR="00781AD8" w:rsidRPr="00A405A3" w:rsidRDefault="00781AD8" w:rsidP="00781AD8">
      <w:pPr>
        <w:jc w:val="both"/>
        <w:rPr>
          <w:sz w:val="24"/>
          <w:szCs w:val="24"/>
        </w:rPr>
      </w:pPr>
      <w:r w:rsidRPr="00A405A3">
        <w:rPr>
          <w:sz w:val="24"/>
          <w:szCs w:val="24"/>
        </w:rPr>
        <w:t xml:space="preserve">A meglévő fürdőszoba teljes felújítása, részleges átalakítása: ajtót tartalmazó fal elbontása, 20cm-el beljebb új fal építése 75x210-es új, vízálló ajtó beépítésével, szerelvények, csövek, burkolatok, elektromos szerelvények, zuhanytálca- és fülke elbontása, padozat felbontása. Új csővezetékek, padlószigetelés, burkolatok kialakítása. A padozat kialakítása oly módon, hogy a padozat a zuhanyzó összefolyója felé lejtsen. Nem kerül kiépítésre zuhanytálca és zuhanyfülke. A padozat vastagsága a lehető legkisebb legyen az akadály-mentesebb közlekedés érdekében. Új szaniterek (WC beépített), világítás (2db), elszívó beépítése, a zuhanyrész függönnyel való leválasztása, </w:t>
      </w:r>
      <w:proofErr w:type="spellStart"/>
      <w:r w:rsidRPr="00A405A3">
        <w:rPr>
          <w:sz w:val="24"/>
          <w:szCs w:val="24"/>
        </w:rPr>
        <w:t>strang-leágazásnál</w:t>
      </w:r>
      <w:proofErr w:type="spellEnd"/>
      <w:r w:rsidRPr="00A405A3">
        <w:rPr>
          <w:sz w:val="24"/>
          <w:szCs w:val="24"/>
        </w:rPr>
        <w:t xml:space="preserve"> elzáró beépítése, szappan- és törölköző tartók, kapaszkodók (WC mellé és a zuhanyzórészbe) felszerelése. </w:t>
      </w:r>
    </w:p>
    <w:p w:rsidR="00781AD8" w:rsidRPr="00A405A3" w:rsidRDefault="00781AD8" w:rsidP="00781AD8">
      <w:pPr>
        <w:jc w:val="both"/>
        <w:rPr>
          <w:sz w:val="24"/>
          <w:szCs w:val="24"/>
        </w:rPr>
      </w:pPr>
      <w:r w:rsidRPr="00A405A3">
        <w:rPr>
          <w:sz w:val="24"/>
          <w:szCs w:val="24"/>
        </w:rPr>
        <w:t xml:space="preserve">A szobai fal </w:t>
      </w:r>
      <w:proofErr w:type="spellStart"/>
      <w:r w:rsidRPr="00A405A3">
        <w:rPr>
          <w:sz w:val="24"/>
          <w:szCs w:val="24"/>
        </w:rPr>
        <w:t>glettelése</w:t>
      </w:r>
      <w:proofErr w:type="spellEnd"/>
      <w:r w:rsidRPr="00A405A3">
        <w:rPr>
          <w:sz w:val="24"/>
          <w:szCs w:val="24"/>
        </w:rPr>
        <w:t xml:space="preserve">, tapétázása, festése, mennyezet festése, padozat cseréje új </w:t>
      </w:r>
      <w:proofErr w:type="spellStart"/>
      <w:r w:rsidRPr="00A405A3">
        <w:rPr>
          <w:sz w:val="24"/>
          <w:szCs w:val="24"/>
        </w:rPr>
        <w:t>tarkett</w:t>
      </w:r>
      <w:proofErr w:type="spellEnd"/>
      <w:r w:rsidRPr="00A405A3">
        <w:rPr>
          <w:sz w:val="24"/>
          <w:szCs w:val="24"/>
        </w:rPr>
        <w:t xml:space="preserve"> burkolatra, ágysáv-lámpa, nővérhívó beszerelése, orvosi gáz kiépítése, világítás cseréje, új bútorzat beépítése, ablak elé rakodópolc elhelyezése, falra két sávban védőburkolat elhelyezése, klíma beépítése, TV, informatikai csatlakozás kiépítése, radiátor (500x1000) cseréje szabályozható szeleppel. Új bejárati ajtó (120x210) beépítése.</w:t>
      </w:r>
    </w:p>
    <w:p w:rsidR="00781AD8" w:rsidRPr="00A405A3" w:rsidRDefault="00781AD8" w:rsidP="00781AD8">
      <w:pPr>
        <w:jc w:val="both"/>
        <w:rPr>
          <w:i/>
          <w:sz w:val="24"/>
          <w:szCs w:val="24"/>
        </w:rPr>
      </w:pPr>
    </w:p>
    <w:p w:rsidR="00781AD8" w:rsidRPr="00A405A3" w:rsidRDefault="00781AD8" w:rsidP="00781AD8">
      <w:pPr>
        <w:jc w:val="both"/>
        <w:rPr>
          <w:sz w:val="24"/>
          <w:szCs w:val="24"/>
        </w:rPr>
      </w:pPr>
      <w:r w:rsidRPr="00A405A3">
        <w:rPr>
          <w:sz w:val="24"/>
          <w:szCs w:val="24"/>
        </w:rPr>
        <w:t>A kialakítást a mellékelt rajz tartalmazza.</w:t>
      </w:r>
    </w:p>
    <w:p w:rsidR="00781AD8" w:rsidRDefault="00781AD8" w:rsidP="00781AD8">
      <w:pPr>
        <w:jc w:val="both"/>
        <w:rPr>
          <w:sz w:val="24"/>
          <w:szCs w:val="24"/>
        </w:rPr>
      </w:pPr>
    </w:p>
    <w:p w:rsidR="00C5743D" w:rsidRDefault="00C5743D" w:rsidP="00781AD8">
      <w:pPr>
        <w:jc w:val="both"/>
        <w:rPr>
          <w:sz w:val="24"/>
          <w:szCs w:val="24"/>
        </w:rPr>
      </w:pPr>
    </w:p>
    <w:p w:rsidR="00C5743D" w:rsidRDefault="00C5743D" w:rsidP="00781AD8">
      <w:pPr>
        <w:jc w:val="both"/>
        <w:rPr>
          <w:sz w:val="24"/>
          <w:szCs w:val="24"/>
        </w:rPr>
      </w:pPr>
    </w:p>
    <w:p w:rsidR="001B00BA" w:rsidRPr="00AB0B87" w:rsidRDefault="001B00BA" w:rsidP="00F63654">
      <w:pPr>
        <w:pStyle w:val="Listaszerbekezds"/>
        <w:widowControl w:val="0"/>
        <w:suppressAutoHyphens/>
        <w:overflowPunct w:val="0"/>
        <w:autoSpaceDE w:val="0"/>
        <w:autoSpaceDN w:val="0"/>
        <w:adjustRightInd w:val="0"/>
        <w:ind w:left="930" w:right="46"/>
        <w:jc w:val="both"/>
        <w:textAlignment w:val="baseline"/>
        <w:rPr>
          <w:sz w:val="24"/>
          <w:szCs w:val="24"/>
        </w:rPr>
      </w:pPr>
      <w:r>
        <w:rPr>
          <w:sz w:val="24"/>
          <w:szCs w:val="24"/>
        </w:rPr>
        <w:t xml:space="preserve">A Vállalkozó köteles a 11/1985 (VI.22.) </w:t>
      </w:r>
      <w:proofErr w:type="spellStart"/>
      <w:r>
        <w:rPr>
          <w:sz w:val="24"/>
          <w:szCs w:val="24"/>
        </w:rPr>
        <w:t>ÉVM-IpM-KN-MÉM-BkM</w:t>
      </w:r>
      <w:proofErr w:type="spellEnd"/>
      <w:r>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C5743D" w:rsidRDefault="00C5743D" w:rsidP="00781AD8">
      <w:pPr>
        <w:jc w:val="both"/>
        <w:rPr>
          <w:sz w:val="24"/>
          <w:szCs w:val="24"/>
        </w:rPr>
      </w:pPr>
    </w:p>
    <w:p w:rsidR="00C5743D" w:rsidRDefault="00C5743D" w:rsidP="00781AD8">
      <w:pPr>
        <w:jc w:val="both"/>
        <w:rPr>
          <w:sz w:val="24"/>
          <w:szCs w:val="24"/>
        </w:rPr>
      </w:pPr>
    </w:p>
    <w:p w:rsidR="00C5743D" w:rsidRDefault="00C5743D" w:rsidP="00781AD8">
      <w:pPr>
        <w:jc w:val="both"/>
        <w:rPr>
          <w:sz w:val="24"/>
          <w:szCs w:val="24"/>
        </w:rPr>
      </w:pPr>
    </w:p>
    <w:p w:rsidR="00C5743D" w:rsidRDefault="00C5743D" w:rsidP="00781AD8">
      <w:pPr>
        <w:jc w:val="both"/>
        <w:rPr>
          <w:sz w:val="24"/>
          <w:szCs w:val="24"/>
        </w:rPr>
      </w:pPr>
    </w:p>
    <w:p w:rsidR="00C5743D" w:rsidRPr="00A405A3" w:rsidRDefault="00C5743D" w:rsidP="00781AD8">
      <w:pPr>
        <w:jc w:val="both"/>
        <w:rPr>
          <w:sz w:val="24"/>
          <w:szCs w:val="24"/>
        </w:rPr>
      </w:pPr>
    </w:p>
    <w:p w:rsidR="00781AD8" w:rsidRPr="00A405A3" w:rsidRDefault="00781AD8" w:rsidP="00781AD8">
      <w:pPr>
        <w:jc w:val="both"/>
        <w:rPr>
          <w:sz w:val="24"/>
          <w:szCs w:val="24"/>
        </w:rPr>
      </w:pPr>
    </w:p>
    <w:p w:rsidR="00781AD8" w:rsidRPr="00023BBD" w:rsidRDefault="00781AD8" w:rsidP="00781AD8">
      <w:pPr>
        <w:jc w:val="center"/>
        <w:rPr>
          <w:b/>
          <w:sz w:val="24"/>
          <w:szCs w:val="24"/>
        </w:rPr>
      </w:pPr>
      <w:r w:rsidRPr="00023BBD">
        <w:rPr>
          <w:b/>
          <w:sz w:val="24"/>
          <w:szCs w:val="24"/>
        </w:rPr>
        <w:t>V</w:t>
      </w:r>
      <w:r w:rsidR="00C5743D">
        <w:rPr>
          <w:b/>
          <w:sz w:val="24"/>
          <w:szCs w:val="24"/>
        </w:rPr>
        <w:t>I</w:t>
      </w:r>
      <w:r w:rsidRPr="00023BBD">
        <w:rPr>
          <w:b/>
          <w:sz w:val="24"/>
          <w:szCs w:val="24"/>
        </w:rPr>
        <w:t>. rész</w:t>
      </w:r>
    </w:p>
    <w:p w:rsidR="00781AD8" w:rsidRPr="00023BBD" w:rsidRDefault="00781AD8" w:rsidP="00781AD8">
      <w:pPr>
        <w:jc w:val="center"/>
        <w:rPr>
          <w:b/>
          <w:i/>
          <w:sz w:val="24"/>
          <w:szCs w:val="24"/>
        </w:rPr>
      </w:pPr>
      <w:r w:rsidRPr="00023BBD">
        <w:rPr>
          <w:b/>
          <w:i/>
          <w:sz w:val="24"/>
          <w:szCs w:val="24"/>
        </w:rPr>
        <w:t>II. Pszichiátria közös fürdő felújítása</w:t>
      </w:r>
    </w:p>
    <w:p w:rsidR="00781AD8" w:rsidRPr="00023BBD" w:rsidRDefault="00781AD8" w:rsidP="00781AD8">
      <w:pPr>
        <w:jc w:val="center"/>
        <w:rPr>
          <w:b/>
          <w:sz w:val="24"/>
          <w:szCs w:val="24"/>
        </w:rPr>
      </w:pPr>
    </w:p>
    <w:p w:rsidR="00781AD8" w:rsidRPr="00023BBD" w:rsidRDefault="00781AD8" w:rsidP="00781AD8">
      <w:pPr>
        <w:jc w:val="both"/>
        <w:rPr>
          <w:b/>
          <w:sz w:val="24"/>
          <w:szCs w:val="24"/>
        </w:rPr>
      </w:pPr>
    </w:p>
    <w:p w:rsidR="00781AD8" w:rsidRPr="00023BBD" w:rsidRDefault="00781AD8" w:rsidP="00781AD8">
      <w:pPr>
        <w:jc w:val="both"/>
        <w:rPr>
          <w:b/>
          <w:sz w:val="24"/>
          <w:szCs w:val="24"/>
        </w:rPr>
      </w:pPr>
      <w:r w:rsidRPr="00023BBD">
        <w:rPr>
          <w:b/>
          <w:sz w:val="24"/>
          <w:szCs w:val="24"/>
        </w:rPr>
        <w:t>Általános leírás</w:t>
      </w:r>
    </w:p>
    <w:p w:rsidR="00781AD8" w:rsidRPr="00023BBD" w:rsidRDefault="00781AD8" w:rsidP="00781AD8">
      <w:pPr>
        <w:jc w:val="both"/>
        <w:rPr>
          <w:sz w:val="24"/>
          <w:szCs w:val="24"/>
        </w:rPr>
      </w:pPr>
    </w:p>
    <w:p w:rsidR="00781AD8" w:rsidRPr="00023BBD" w:rsidRDefault="00781AD8" w:rsidP="00781AD8">
      <w:pPr>
        <w:jc w:val="both"/>
        <w:rPr>
          <w:sz w:val="24"/>
          <w:szCs w:val="24"/>
        </w:rPr>
      </w:pPr>
      <w:r w:rsidRPr="00023BBD">
        <w:rPr>
          <w:sz w:val="24"/>
          <w:szCs w:val="24"/>
        </w:rPr>
        <w:t>A II. Pszichiátria osztályán az ápolt betegek részére egy közös fürdő és WC áll rendelkezésre. Ez a közös vizes blokk az elmúlt 15 évben nem lett felújítva, így az igen lerobbant állapotban van. Ez az állapot sem higiéniai, sem pedig használhatóság szempontjából nem felel meg, felújításra szorul. A felújításnál (kialakítás, beépített berendezések és anyagok) figyelembe kell venni a használat, és a használók sajátosságait: egyszerű használat, stabil, kellően rögzített berendezés, baleseti veszély kizárása. Figyelni kell az egységes, kellemes esztétikai megjelenésre.</w:t>
      </w:r>
    </w:p>
    <w:p w:rsidR="00781AD8" w:rsidRPr="00023BBD" w:rsidRDefault="00781AD8" w:rsidP="00781AD8">
      <w:pPr>
        <w:jc w:val="both"/>
        <w:rPr>
          <w:sz w:val="24"/>
          <w:szCs w:val="24"/>
        </w:rPr>
      </w:pPr>
    </w:p>
    <w:p w:rsidR="00781AD8" w:rsidRPr="00023BBD" w:rsidRDefault="00781AD8" w:rsidP="00781AD8">
      <w:pPr>
        <w:jc w:val="both"/>
        <w:rPr>
          <w:b/>
          <w:sz w:val="24"/>
          <w:szCs w:val="24"/>
        </w:rPr>
      </w:pPr>
      <w:r w:rsidRPr="00023BBD">
        <w:rPr>
          <w:b/>
          <w:sz w:val="24"/>
          <w:szCs w:val="24"/>
        </w:rPr>
        <w:t>Műszaki leírás</w:t>
      </w:r>
    </w:p>
    <w:p w:rsidR="00781AD8" w:rsidRPr="00023BBD" w:rsidRDefault="00781AD8" w:rsidP="00781AD8">
      <w:pPr>
        <w:rPr>
          <w:sz w:val="24"/>
          <w:szCs w:val="24"/>
        </w:rPr>
      </w:pPr>
    </w:p>
    <w:p w:rsidR="00781AD8" w:rsidRPr="00023BBD" w:rsidRDefault="00781AD8" w:rsidP="00781AD8">
      <w:pPr>
        <w:jc w:val="both"/>
        <w:rPr>
          <w:sz w:val="24"/>
          <w:szCs w:val="24"/>
        </w:rPr>
      </w:pPr>
      <w:r w:rsidRPr="00023BBD">
        <w:rPr>
          <w:sz w:val="24"/>
          <w:szCs w:val="24"/>
        </w:rPr>
        <w:t xml:space="preserve">A közös fürdőblokkban 2db WC, 2db önálló zuhanyozó helyiség, valamint egy nagy „kádas” fürdető helyiség van káddal zuhannyal és </w:t>
      </w:r>
      <w:proofErr w:type="spellStart"/>
      <w:r w:rsidRPr="00023BBD">
        <w:rPr>
          <w:sz w:val="24"/>
          <w:szCs w:val="24"/>
        </w:rPr>
        <w:t>WC-vel</w:t>
      </w:r>
      <w:proofErr w:type="spellEnd"/>
      <w:r w:rsidRPr="00023BBD">
        <w:rPr>
          <w:sz w:val="24"/>
          <w:szCs w:val="24"/>
        </w:rPr>
        <w:t>, valamint egy összekötő folyosó és a WC-k előtt egy előtér kézmosóval felszerelve. A WC előterébe a közlekedőről nyíló ajtón keresztül lehet bejutni. Elrendezést a mellékelt alaprajz mutatja.</w:t>
      </w:r>
    </w:p>
    <w:p w:rsidR="00781AD8" w:rsidRPr="00023BBD" w:rsidRDefault="00781AD8" w:rsidP="00781AD8">
      <w:pPr>
        <w:jc w:val="both"/>
        <w:rPr>
          <w:sz w:val="24"/>
          <w:szCs w:val="24"/>
        </w:rPr>
      </w:pPr>
      <w:r w:rsidRPr="00023BBD">
        <w:rPr>
          <w:b/>
          <w:sz w:val="24"/>
          <w:szCs w:val="24"/>
        </w:rPr>
        <w:t>1. Zuhanyzók</w:t>
      </w:r>
      <w:r w:rsidRPr="00023BBD">
        <w:rPr>
          <w:sz w:val="24"/>
          <w:szCs w:val="24"/>
        </w:rPr>
        <w:t>: teljes burkolat (csempe és padlólap) csere, vízszigetelés felújítása, zuhanyajtók cseréje műanyag ajtóra, a két zuhanyzó között falazott elválasztás kiépítése. A zuhany fixen beépített, nyomógombos nyitókezelővel. A vízellátás hőfokszabályozós keverőcsapon keresztül. A padozat lejtésének kialakítása úgy, hogy a víz a beépített padlóösszefolyóba folyjék. Mennyezet meszes festékkel festve, a mennyezeten lévő álmennyezeti elem (gépészeti vezetékek takarója) zománcfestékkel festve. A két zuhanyzónak egy közös lámpatest (megfelelő páranedvesség védelmű) felszerelése külső kapcsolóval. Meglévő szellőzőrács helyére elszívó ventilátor beépítése.</w:t>
      </w:r>
    </w:p>
    <w:p w:rsidR="00781AD8" w:rsidRPr="00023BBD" w:rsidRDefault="00781AD8" w:rsidP="00781AD8">
      <w:pPr>
        <w:jc w:val="both"/>
        <w:rPr>
          <w:sz w:val="24"/>
          <w:szCs w:val="24"/>
        </w:rPr>
      </w:pPr>
      <w:r w:rsidRPr="00023BBD">
        <w:rPr>
          <w:b/>
          <w:sz w:val="24"/>
          <w:szCs w:val="24"/>
        </w:rPr>
        <w:t xml:space="preserve">2. WC-k: </w:t>
      </w:r>
      <w:r w:rsidRPr="00023BBD">
        <w:rPr>
          <w:sz w:val="24"/>
          <w:szCs w:val="24"/>
        </w:rPr>
        <w:t xml:space="preserve">Burkolatok (csempe és padozat), elválasztók és ajtók cseréje. Új WC csészék rongálásmentes beépítése. Az előtérben lévő mosdó és tartozékok, burkolatok cseréje. A mosdót és tartozékait rongálásmentesen kell beépíteni. A WC blokk bejárati ajtaját ki kell bontani és a bejáratot ki kell szélesíteni (WC ajtótól a mosdó belső széléig). Világítótest beépítése szükséges a mosdó fölé az előtérbe és a WC-kbe 1-1db. Padozat szigetelése felújítandó az egész WC blokkban. Mennyezet festése mészalapú festékkel, a gépészeti vezetékeket takaró szerkezet festése zománcfestékkel. WC-ben a csempézés 1,6 m magasságig, felette festés. A WC-k hátfalánál lévő </w:t>
      </w:r>
      <w:proofErr w:type="spellStart"/>
      <w:r w:rsidRPr="00023BBD">
        <w:rPr>
          <w:sz w:val="24"/>
          <w:szCs w:val="24"/>
        </w:rPr>
        <w:t>strang-ajtók</w:t>
      </w:r>
      <w:proofErr w:type="spellEnd"/>
      <w:r w:rsidRPr="00023BBD">
        <w:rPr>
          <w:sz w:val="24"/>
          <w:szCs w:val="24"/>
        </w:rPr>
        <w:t xml:space="preserve"> biztonsági zárásának kialakítása. Meglévő szellőzőrács tisztítása, elszívó ventilátor beépítése.</w:t>
      </w:r>
    </w:p>
    <w:p w:rsidR="00781AD8" w:rsidRPr="00023BBD" w:rsidRDefault="00781AD8" w:rsidP="00781AD8">
      <w:pPr>
        <w:jc w:val="both"/>
        <w:rPr>
          <w:sz w:val="24"/>
          <w:szCs w:val="24"/>
        </w:rPr>
      </w:pPr>
      <w:r w:rsidRPr="00023BBD">
        <w:rPr>
          <w:b/>
          <w:sz w:val="24"/>
          <w:szCs w:val="24"/>
        </w:rPr>
        <w:t xml:space="preserve">3. Közlekedő: </w:t>
      </w:r>
      <w:r w:rsidRPr="00023BBD">
        <w:rPr>
          <w:sz w:val="24"/>
          <w:szCs w:val="24"/>
        </w:rPr>
        <w:t>Padozat és csempeburkolat cseréje. A padozat szintjének kialakítása akadálymentes közlekedéshez. Mennyezet festése mészfestékkel. Mennyezeten 1db lámpa elhelyezése.</w:t>
      </w:r>
    </w:p>
    <w:p w:rsidR="00781AD8" w:rsidRPr="00023BBD" w:rsidRDefault="00781AD8" w:rsidP="00781AD8">
      <w:pPr>
        <w:jc w:val="both"/>
        <w:rPr>
          <w:sz w:val="24"/>
          <w:szCs w:val="24"/>
        </w:rPr>
      </w:pPr>
      <w:r w:rsidRPr="00023BBD">
        <w:rPr>
          <w:b/>
          <w:sz w:val="24"/>
          <w:szCs w:val="24"/>
        </w:rPr>
        <w:t xml:space="preserve">4. „kádas” fürdő: </w:t>
      </w:r>
      <w:r w:rsidRPr="00023BBD">
        <w:rPr>
          <w:sz w:val="24"/>
          <w:szCs w:val="24"/>
        </w:rPr>
        <w:t>A helyiségben teljes burkolatcsere, kád kivétele, vízszigetelés felújítása. A WC és a kialakítandó zuhanyzóhely közé YTONG fal felhúzása (1x2m-es), csempeburkolattal ellátva. Padozat aljzatának kialakítása úgy, hogy az a zuhany összefolyójához lejtsen, és akadálymentes közlekedést biztosítson. Új mosdókagyló (szerelvényekkel), WC és zuhanyzó (zuhany csaptelep és flexibilis zuhanycső zuhanyfejjel) felszerelése. Mennyezet festése mészfestékkel, a gépészeti vezetékeket takaró szerkezet festése zománcfestékkel. Megfelelő páravédettségű világítótestek (2db) elhelyezése a mennyezeten külön kapcsolókkal. Fürdő bejárati ajtajának cseréje. Az ajtó felett egy 20x40-es nyílás kialakítása szellőző ráccsal ellátva.</w:t>
      </w:r>
    </w:p>
    <w:p w:rsidR="00781AD8" w:rsidRPr="00023BBD" w:rsidRDefault="00781AD8" w:rsidP="00781AD8">
      <w:pPr>
        <w:jc w:val="both"/>
        <w:rPr>
          <w:sz w:val="24"/>
          <w:szCs w:val="24"/>
        </w:rPr>
      </w:pPr>
    </w:p>
    <w:p w:rsidR="00781AD8" w:rsidRDefault="00781AD8" w:rsidP="00781AD8">
      <w:pPr>
        <w:jc w:val="both"/>
        <w:rPr>
          <w:sz w:val="24"/>
          <w:szCs w:val="24"/>
        </w:rPr>
      </w:pPr>
      <w:r w:rsidRPr="00023BBD">
        <w:rPr>
          <w:sz w:val="24"/>
          <w:szCs w:val="24"/>
        </w:rPr>
        <w:lastRenderedPageBreak/>
        <w:t>A zuhanyzók és a WC-k ajtajának zárhatósága úgy legyen kialakítva, hogy szükség esetén kívülről nyitható legyen. A „kádas” fürdő ajtaját kulcsra zárhatóan kell kialakítani.</w:t>
      </w:r>
    </w:p>
    <w:p w:rsidR="001B00BA" w:rsidRPr="00AB0B87" w:rsidRDefault="001B00BA" w:rsidP="00F63654">
      <w:pPr>
        <w:pStyle w:val="Listaszerbekezds"/>
        <w:widowControl w:val="0"/>
        <w:suppressAutoHyphens/>
        <w:overflowPunct w:val="0"/>
        <w:autoSpaceDE w:val="0"/>
        <w:autoSpaceDN w:val="0"/>
        <w:adjustRightInd w:val="0"/>
        <w:ind w:left="930" w:right="46"/>
        <w:jc w:val="both"/>
        <w:textAlignment w:val="baseline"/>
        <w:rPr>
          <w:sz w:val="24"/>
          <w:szCs w:val="24"/>
        </w:rPr>
      </w:pPr>
      <w:r>
        <w:rPr>
          <w:sz w:val="24"/>
          <w:szCs w:val="24"/>
        </w:rPr>
        <w:t xml:space="preserve">A Vállalkozó köteles a 11/1985 (VI.22.) </w:t>
      </w:r>
      <w:proofErr w:type="spellStart"/>
      <w:r>
        <w:rPr>
          <w:sz w:val="24"/>
          <w:szCs w:val="24"/>
        </w:rPr>
        <w:t>ÉVM-IpM-KN-MÉM-BkM</w:t>
      </w:r>
      <w:proofErr w:type="spellEnd"/>
      <w:r>
        <w:rPr>
          <w:sz w:val="24"/>
          <w:szCs w:val="24"/>
        </w:rPr>
        <w:t xml:space="preserve"> együttes rendelet az egyes épületszerkezetek és azok létrehozásánál felhasználásra kerülő termékek kötelező alkalmassági idejéről szóló szabályai szerint a kötelező alkalmassági időt fenntartani.</w:t>
      </w:r>
    </w:p>
    <w:p w:rsidR="001B00BA" w:rsidRPr="00023BBD" w:rsidRDefault="001B00BA" w:rsidP="00781AD8">
      <w:pPr>
        <w:jc w:val="both"/>
        <w:rPr>
          <w:sz w:val="24"/>
          <w:szCs w:val="24"/>
        </w:rPr>
      </w:pPr>
    </w:p>
    <w:p w:rsidR="00781AD8" w:rsidRPr="00023BBD" w:rsidRDefault="00781AD8" w:rsidP="00781AD8">
      <w:pPr>
        <w:jc w:val="both"/>
        <w:rPr>
          <w:sz w:val="24"/>
          <w:szCs w:val="24"/>
        </w:rPr>
      </w:pPr>
    </w:p>
    <w:p w:rsidR="00781AD8" w:rsidRPr="00023BBD" w:rsidRDefault="00781AD8" w:rsidP="00781AD8">
      <w:pPr>
        <w:jc w:val="both"/>
        <w:rPr>
          <w:sz w:val="24"/>
          <w:szCs w:val="24"/>
        </w:rPr>
      </w:pPr>
    </w:p>
    <w:bookmarkEnd w:id="5"/>
    <w:p w:rsidR="00F94AB5" w:rsidRPr="00EC4658" w:rsidRDefault="00F94AB5" w:rsidP="007D0F4F">
      <w:pPr>
        <w:pBdr>
          <w:top w:val="single" w:sz="4" w:space="1" w:color="auto"/>
          <w:left w:val="single" w:sz="4" w:space="0" w:color="auto"/>
          <w:bottom w:val="single" w:sz="4" w:space="1" w:color="auto"/>
          <w:right w:val="single" w:sz="4" w:space="4" w:color="auto"/>
        </w:pBdr>
        <w:shd w:val="clear" w:color="auto" w:fill="F3F3F3"/>
        <w:spacing w:line="360" w:lineRule="auto"/>
        <w:jc w:val="center"/>
        <w:rPr>
          <w:b/>
          <w:bCs/>
          <w:sz w:val="24"/>
          <w:szCs w:val="24"/>
        </w:rPr>
      </w:pPr>
      <w:r w:rsidRPr="00EC4658">
        <w:rPr>
          <w:b/>
          <w:sz w:val="24"/>
          <w:szCs w:val="24"/>
        </w:rPr>
        <w:t>IV. fejezet</w:t>
      </w:r>
    </w:p>
    <w:p w:rsidR="00F94AB5" w:rsidRPr="00EC4658" w:rsidRDefault="00F94AB5" w:rsidP="007D0F4F">
      <w:pPr>
        <w:pBdr>
          <w:top w:val="single" w:sz="4" w:space="1" w:color="auto"/>
          <w:left w:val="single" w:sz="4" w:space="0" w:color="auto"/>
          <w:bottom w:val="single" w:sz="4" w:space="1" w:color="auto"/>
          <w:right w:val="single" w:sz="4" w:space="4" w:color="auto"/>
        </w:pBdr>
        <w:shd w:val="clear" w:color="auto" w:fill="F3F3F3"/>
        <w:jc w:val="center"/>
        <w:rPr>
          <w:b/>
          <w:bCs/>
          <w:sz w:val="24"/>
          <w:szCs w:val="24"/>
        </w:rPr>
      </w:pPr>
      <w:r w:rsidRPr="00EC4658">
        <w:rPr>
          <w:b/>
          <w:bCs/>
          <w:sz w:val="24"/>
          <w:szCs w:val="24"/>
        </w:rPr>
        <w:t>SZERZŐDÉSTERVEZET</w:t>
      </w:r>
    </w:p>
    <w:p w:rsidR="00F94AB5" w:rsidRPr="00EC4658" w:rsidRDefault="00F94AB5">
      <w:pPr>
        <w:rPr>
          <w:sz w:val="24"/>
          <w:szCs w:val="24"/>
        </w:rPr>
      </w:pPr>
    </w:p>
    <w:p w:rsidR="00F94AB5" w:rsidRPr="00EC4658" w:rsidRDefault="00F94AB5" w:rsidP="00B92E59">
      <w:pPr>
        <w:pStyle w:val="Cmsor1"/>
        <w:spacing w:after="120"/>
        <w:jc w:val="center"/>
        <w:rPr>
          <w:bCs/>
          <w:szCs w:val="24"/>
        </w:rPr>
      </w:pPr>
      <w:proofErr w:type="gramStart"/>
      <w:r w:rsidRPr="00EC4658">
        <w:rPr>
          <w:bCs/>
          <w:szCs w:val="24"/>
        </w:rPr>
        <w:t>VÁLLALKOZÁSI  SZERZŐDÉS</w:t>
      </w:r>
      <w:proofErr w:type="gramEnd"/>
      <w:r w:rsidRPr="00EC4658">
        <w:rPr>
          <w:bCs/>
          <w:szCs w:val="24"/>
        </w:rPr>
        <w:t xml:space="preserve"> tervezet</w:t>
      </w:r>
    </w:p>
    <w:p w:rsidR="00296443" w:rsidRPr="00EC4658" w:rsidRDefault="00296443" w:rsidP="00296443">
      <w:pPr>
        <w:jc w:val="center"/>
        <w:rPr>
          <w:sz w:val="24"/>
          <w:szCs w:val="24"/>
        </w:rPr>
      </w:pPr>
      <w:r w:rsidRPr="00EC4658">
        <w:rPr>
          <w:sz w:val="24"/>
          <w:szCs w:val="24"/>
        </w:rPr>
        <w:t>(I-V</w:t>
      </w:r>
      <w:r w:rsidR="00EF0192">
        <w:rPr>
          <w:sz w:val="24"/>
          <w:szCs w:val="24"/>
        </w:rPr>
        <w:t>I</w:t>
      </w:r>
      <w:r w:rsidRPr="00EC4658">
        <w:rPr>
          <w:sz w:val="24"/>
          <w:szCs w:val="24"/>
        </w:rPr>
        <w:t xml:space="preserve">. </w:t>
      </w:r>
      <w:proofErr w:type="gramStart"/>
      <w:r w:rsidRPr="00EC4658">
        <w:rPr>
          <w:sz w:val="24"/>
          <w:szCs w:val="24"/>
        </w:rPr>
        <w:t>részek</w:t>
      </w:r>
      <w:proofErr w:type="gramEnd"/>
      <w:r w:rsidRPr="00EC4658">
        <w:rPr>
          <w:sz w:val="24"/>
          <w:szCs w:val="24"/>
        </w:rPr>
        <w:t xml:space="preserve"> mindegyikére)</w:t>
      </w:r>
    </w:p>
    <w:p w:rsidR="00F94AB5" w:rsidRPr="00EC4658" w:rsidRDefault="00F94AB5" w:rsidP="00B92E59">
      <w:pPr>
        <w:rPr>
          <w:sz w:val="24"/>
          <w:szCs w:val="24"/>
        </w:rPr>
      </w:pPr>
    </w:p>
    <w:p w:rsidR="00F94AB5" w:rsidRPr="00EC4658" w:rsidRDefault="00F94AB5" w:rsidP="00B92E59">
      <w:pPr>
        <w:tabs>
          <w:tab w:val="left" w:pos="2268"/>
        </w:tabs>
        <w:spacing w:after="120"/>
        <w:jc w:val="both"/>
        <w:rPr>
          <w:sz w:val="24"/>
          <w:szCs w:val="24"/>
        </w:rPr>
      </w:pPr>
      <w:proofErr w:type="gramStart"/>
      <w:r w:rsidRPr="00EC4658">
        <w:rPr>
          <w:sz w:val="24"/>
          <w:szCs w:val="24"/>
        </w:rPr>
        <w:t>amely</w:t>
      </w:r>
      <w:proofErr w:type="gramEnd"/>
      <w:r w:rsidRPr="00EC4658">
        <w:rPr>
          <w:sz w:val="24"/>
          <w:szCs w:val="24"/>
        </w:rPr>
        <w:t xml:space="preserve"> létrejött egyrészről az </w:t>
      </w:r>
      <w:proofErr w:type="spellStart"/>
      <w:r w:rsidRPr="00EC4658">
        <w:rPr>
          <w:b/>
          <w:sz w:val="24"/>
          <w:szCs w:val="24"/>
        </w:rPr>
        <w:t>Jahn</w:t>
      </w:r>
      <w:proofErr w:type="spellEnd"/>
      <w:r w:rsidRPr="00EC4658">
        <w:rPr>
          <w:b/>
          <w:sz w:val="24"/>
          <w:szCs w:val="24"/>
        </w:rPr>
        <w:t xml:space="preserve"> Ferenc Dél-pesti Kórház és Rendelőintézet</w:t>
      </w:r>
      <w:r w:rsidRPr="00EC4658">
        <w:rPr>
          <w:sz w:val="24"/>
          <w:szCs w:val="24"/>
        </w:rPr>
        <w:t xml:space="preserve"> (székhely: 1204 Budapest, Köves u. 1.., adószám: 15491020-2-43, képviseli: dr. </w:t>
      </w:r>
      <w:proofErr w:type="spellStart"/>
      <w:r w:rsidRPr="00EC4658">
        <w:rPr>
          <w:sz w:val="24"/>
          <w:szCs w:val="24"/>
        </w:rPr>
        <w:t>Ralovich</w:t>
      </w:r>
      <w:proofErr w:type="spellEnd"/>
      <w:r w:rsidRPr="00EC4658">
        <w:rPr>
          <w:sz w:val="24"/>
          <w:szCs w:val="24"/>
        </w:rPr>
        <w:t xml:space="preserve"> Zsolt főigazgató ), mint </w:t>
      </w:r>
      <w:r w:rsidRPr="00EC4658">
        <w:rPr>
          <w:b/>
          <w:sz w:val="24"/>
          <w:szCs w:val="24"/>
        </w:rPr>
        <w:t>Megrendelő</w:t>
      </w:r>
      <w:r w:rsidRPr="00EC4658">
        <w:rPr>
          <w:sz w:val="24"/>
          <w:szCs w:val="24"/>
        </w:rPr>
        <w:t xml:space="preserve"> (a továbbiakban: </w:t>
      </w:r>
      <w:r w:rsidRPr="00EC4658">
        <w:rPr>
          <w:b/>
          <w:sz w:val="24"/>
          <w:szCs w:val="24"/>
        </w:rPr>
        <w:t>Megrendelő</w:t>
      </w:r>
      <w:r w:rsidRPr="00EC4658">
        <w:rPr>
          <w:sz w:val="24"/>
          <w:szCs w:val="24"/>
        </w:rPr>
        <w:t>), és másrészről</w:t>
      </w:r>
    </w:p>
    <w:p w:rsidR="00F94AB5" w:rsidRPr="00EC4658" w:rsidRDefault="00F94AB5" w:rsidP="00B92E59">
      <w:pPr>
        <w:pStyle w:val="Normlbehzs"/>
        <w:spacing w:before="0"/>
        <w:ind w:left="0"/>
        <w:rPr>
          <w:szCs w:val="24"/>
        </w:rPr>
      </w:pPr>
      <w:proofErr w:type="gramStart"/>
      <w:r w:rsidRPr="00EC4658">
        <w:rPr>
          <w:szCs w:val="24"/>
        </w:rPr>
        <w:t xml:space="preserve">(…) (cégjegyzékszám: (…) székhely: (…), adószám: (…), statisztikai számjel: (…), képviseli: ………………….., nyilvántartja: (…) mint Cégbíróság, bankszámlaszám: (…), mint </w:t>
      </w:r>
      <w:r w:rsidRPr="00EC4658">
        <w:rPr>
          <w:b/>
          <w:bCs/>
          <w:szCs w:val="24"/>
        </w:rPr>
        <w:t>Vállalkozó</w:t>
      </w:r>
      <w:r w:rsidRPr="00EC4658">
        <w:rPr>
          <w:szCs w:val="24"/>
        </w:rPr>
        <w:t xml:space="preserve"> (a továbbiakban: </w:t>
      </w:r>
      <w:r w:rsidRPr="00EC4658">
        <w:rPr>
          <w:b/>
          <w:szCs w:val="24"/>
        </w:rPr>
        <w:t>Vállalkozó</w:t>
      </w:r>
      <w:r w:rsidRPr="00EC4658">
        <w:rPr>
          <w:szCs w:val="24"/>
        </w:rPr>
        <w:t>)</w:t>
      </w:r>
      <w:r w:rsidR="009C3DAE" w:rsidRPr="00EC4658">
        <w:rPr>
          <w:szCs w:val="24"/>
        </w:rPr>
        <w:t xml:space="preserve"> együttesen Felek/Szerződő</w:t>
      </w:r>
      <w:r w:rsidR="00CC0098" w:rsidRPr="00EC4658">
        <w:rPr>
          <w:szCs w:val="24"/>
        </w:rPr>
        <w:t xml:space="preserve"> Felek </w:t>
      </w:r>
      <w:r w:rsidRPr="00EC4658">
        <w:rPr>
          <w:szCs w:val="24"/>
        </w:rPr>
        <w:t xml:space="preserve"> között az alulírott napon és helyen, az alábbi feltételek mellett.</w:t>
      </w:r>
      <w:proofErr w:type="gramEnd"/>
    </w:p>
    <w:p w:rsidR="00F94AB5" w:rsidRPr="00EC4658" w:rsidRDefault="00F94AB5" w:rsidP="00B92E59">
      <w:pPr>
        <w:rPr>
          <w:sz w:val="24"/>
          <w:szCs w:val="24"/>
        </w:rPr>
      </w:pPr>
    </w:p>
    <w:p w:rsidR="00F94AB5" w:rsidRPr="00EC4658" w:rsidRDefault="00F94AB5" w:rsidP="00B92E59">
      <w:pPr>
        <w:spacing w:before="120"/>
        <w:jc w:val="both"/>
        <w:rPr>
          <w:b/>
          <w:bCs/>
          <w:sz w:val="24"/>
          <w:szCs w:val="24"/>
        </w:rPr>
      </w:pPr>
      <w:r w:rsidRPr="00EC4658">
        <w:rPr>
          <w:b/>
          <w:bCs/>
          <w:sz w:val="24"/>
          <w:szCs w:val="24"/>
        </w:rPr>
        <w:t>1. A szerződéskötés előzménye</w:t>
      </w:r>
    </w:p>
    <w:p w:rsidR="00F94AB5" w:rsidRPr="00EC4658" w:rsidRDefault="00F94AB5" w:rsidP="00B92E59">
      <w:pPr>
        <w:jc w:val="both"/>
        <w:rPr>
          <w:b/>
          <w:bCs/>
          <w:sz w:val="24"/>
          <w:szCs w:val="24"/>
        </w:rPr>
      </w:pPr>
    </w:p>
    <w:p w:rsidR="00F94AB5" w:rsidRPr="00EC4658" w:rsidRDefault="00F94AB5" w:rsidP="00296443">
      <w:pPr>
        <w:jc w:val="both"/>
        <w:rPr>
          <w:bCs/>
          <w:iCs/>
          <w:sz w:val="24"/>
          <w:szCs w:val="24"/>
        </w:rPr>
      </w:pPr>
      <w:r w:rsidRPr="00EC4658">
        <w:rPr>
          <w:sz w:val="24"/>
          <w:szCs w:val="24"/>
        </w:rPr>
        <w:t>1.1) Megrendelő, mint ajánlatkér</w:t>
      </w:r>
      <w:r w:rsidR="00CC0098" w:rsidRPr="00EC4658">
        <w:rPr>
          <w:sz w:val="24"/>
          <w:szCs w:val="24"/>
        </w:rPr>
        <w:t>ő a közbeszerzésekről szóló 2015. évi CXL</w:t>
      </w:r>
      <w:r w:rsidRPr="00EC4658">
        <w:rPr>
          <w:sz w:val="24"/>
          <w:szCs w:val="24"/>
        </w:rPr>
        <w:t>III. tv. (a továbbiakban</w:t>
      </w:r>
      <w:r w:rsidR="00CC0098" w:rsidRPr="00EC4658">
        <w:rPr>
          <w:sz w:val="24"/>
          <w:szCs w:val="24"/>
        </w:rPr>
        <w:t>: Kbt.) 115</w:t>
      </w:r>
      <w:r w:rsidRPr="00EC4658">
        <w:rPr>
          <w:sz w:val="24"/>
          <w:szCs w:val="24"/>
        </w:rPr>
        <w:t xml:space="preserve">. § </w:t>
      </w:r>
      <w:r w:rsidR="00CC0098" w:rsidRPr="00EC4658">
        <w:rPr>
          <w:sz w:val="24"/>
          <w:szCs w:val="24"/>
        </w:rPr>
        <w:t>(</w:t>
      </w:r>
      <w:r w:rsidR="00A34537" w:rsidRPr="00EC4658">
        <w:rPr>
          <w:sz w:val="24"/>
          <w:szCs w:val="24"/>
        </w:rPr>
        <w:t>1</w:t>
      </w:r>
      <w:r w:rsidR="00CC0098" w:rsidRPr="00EC4658">
        <w:rPr>
          <w:sz w:val="24"/>
          <w:szCs w:val="24"/>
        </w:rPr>
        <w:t xml:space="preserve">) </w:t>
      </w:r>
      <w:r w:rsidRPr="00EC4658">
        <w:rPr>
          <w:sz w:val="24"/>
          <w:szCs w:val="24"/>
        </w:rPr>
        <w:t>alapján</w:t>
      </w:r>
      <w:r w:rsidR="00A61A2E" w:rsidRPr="00EC4658">
        <w:rPr>
          <w:sz w:val="24"/>
          <w:szCs w:val="24"/>
        </w:rPr>
        <w:t xml:space="preserve"> </w:t>
      </w:r>
      <w:r w:rsidR="00296443" w:rsidRPr="00EC4658">
        <w:rPr>
          <w:sz w:val="24"/>
          <w:szCs w:val="24"/>
        </w:rPr>
        <w:t xml:space="preserve">a </w:t>
      </w:r>
      <w:proofErr w:type="spellStart"/>
      <w:r w:rsidR="00296443" w:rsidRPr="00EC4658">
        <w:rPr>
          <w:sz w:val="24"/>
          <w:szCs w:val="24"/>
        </w:rPr>
        <w:t>Jahn</w:t>
      </w:r>
      <w:proofErr w:type="spellEnd"/>
      <w:r w:rsidR="00296443" w:rsidRPr="00EC4658">
        <w:rPr>
          <w:sz w:val="24"/>
          <w:szCs w:val="24"/>
        </w:rPr>
        <w:t xml:space="preserve"> Ferenc Dél-pesti Kórház és </w:t>
      </w:r>
      <w:proofErr w:type="gramStart"/>
      <w:r w:rsidR="00296443" w:rsidRPr="00EC4658">
        <w:rPr>
          <w:sz w:val="24"/>
          <w:szCs w:val="24"/>
        </w:rPr>
        <w:t>Rendelőintézet  XX.</w:t>
      </w:r>
      <w:proofErr w:type="gramEnd"/>
      <w:r w:rsidR="00296443" w:rsidRPr="00EC4658">
        <w:rPr>
          <w:sz w:val="24"/>
          <w:szCs w:val="24"/>
        </w:rPr>
        <w:t xml:space="preserve"> Köves u. 1. (hrsz. 182640) szám alatti telephelyen „</w:t>
      </w:r>
      <w:r w:rsidR="00296443" w:rsidRPr="00EC4658">
        <w:rPr>
          <w:bCs/>
          <w:iCs/>
          <w:sz w:val="24"/>
          <w:szCs w:val="24"/>
        </w:rPr>
        <w:t xml:space="preserve">Egyes osztályokhoz és közösségi terekhez kapcsolódó átalakítás, </w:t>
      </w:r>
      <w:proofErr w:type="gramStart"/>
      <w:r w:rsidR="00296443" w:rsidRPr="00EC4658">
        <w:rPr>
          <w:bCs/>
          <w:iCs/>
          <w:sz w:val="24"/>
          <w:szCs w:val="24"/>
        </w:rPr>
        <w:t>felújítás  beszerzése</w:t>
      </w:r>
      <w:proofErr w:type="gramEnd"/>
      <w:r w:rsidR="007E08A1">
        <w:rPr>
          <w:bCs/>
          <w:iCs/>
          <w:sz w:val="24"/>
          <w:szCs w:val="24"/>
        </w:rPr>
        <w:t xml:space="preserve"> 6 részben</w:t>
      </w:r>
      <w:r w:rsidR="00296443" w:rsidRPr="00EC4658">
        <w:rPr>
          <w:bCs/>
          <w:iCs/>
          <w:sz w:val="24"/>
          <w:szCs w:val="24"/>
        </w:rPr>
        <w:t xml:space="preserve">” tárgyú, </w:t>
      </w:r>
      <w:r w:rsidRPr="00EC4658">
        <w:rPr>
          <w:sz w:val="24"/>
          <w:szCs w:val="24"/>
        </w:rPr>
        <w:t>hirdetmény közzététele nélküli közbeszerzési eljárást folytatott le. Felek megállapítják továbbá, hogy az eljárást megindító felhívásban rögzített feltételeket Vállalkozó ajánlatában elfogadta, illetve a közbeszerzési eljárás nyertese</w:t>
      </w:r>
      <w:r w:rsidR="00CC0098" w:rsidRPr="00EC4658">
        <w:rPr>
          <w:sz w:val="24"/>
          <w:szCs w:val="24"/>
        </w:rPr>
        <w:t xml:space="preserve"> </w:t>
      </w:r>
      <w:proofErr w:type="gramStart"/>
      <w:r w:rsidR="00CC0098" w:rsidRPr="00EC4658">
        <w:rPr>
          <w:sz w:val="24"/>
          <w:szCs w:val="24"/>
        </w:rPr>
        <w:t>a …</w:t>
      </w:r>
      <w:proofErr w:type="gramEnd"/>
      <w:r w:rsidR="00CC0098" w:rsidRPr="00EC4658">
        <w:rPr>
          <w:sz w:val="24"/>
          <w:szCs w:val="24"/>
        </w:rPr>
        <w:t xml:space="preserve">…………rész tekintetében </w:t>
      </w:r>
      <w:r w:rsidRPr="00EC4658">
        <w:rPr>
          <w:sz w:val="24"/>
          <w:szCs w:val="24"/>
        </w:rPr>
        <w:t xml:space="preserve"> a Vállalkozó.</w:t>
      </w:r>
    </w:p>
    <w:p w:rsidR="00F94AB5" w:rsidRPr="00EC4658" w:rsidRDefault="00F94AB5" w:rsidP="00B92E59">
      <w:pPr>
        <w:pStyle w:val="Szvegtrzs"/>
        <w:rPr>
          <w:szCs w:val="24"/>
        </w:rPr>
      </w:pPr>
    </w:p>
    <w:p w:rsidR="00F94AB5" w:rsidRPr="00EC4658" w:rsidRDefault="00296443" w:rsidP="00B92E59">
      <w:pPr>
        <w:jc w:val="both"/>
        <w:rPr>
          <w:sz w:val="24"/>
          <w:szCs w:val="24"/>
        </w:rPr>
      </w:pPr>
      <w:r w:rsidRPr="00EC4658">
        <w:rPr>
          <w:sz w:val="24"/>
          <w:szCs w:val="24"/>
        </w:rPr>
        <w:t>1.2</w:t>
      </w:r>
      <w:r w:rsidR="00F94AB5" w:rsidRPr="00EC4658">
        <w:rPr>
          <w:sz w:val="24"/>
          <w:szCs w:val="24"/>
        </w:rPr>
        <w:t>) A fenti előzmények rögzítését követően Szerződő Felek az eljárás megindító felhívásban, az ajánlati dokumentációban</w:t>
      </w:r>
      <w:proofErr w:type="gramStart"/>
      <w:r w:rsidR="00F94AB5" w:rsidRPr="00EC4658">
        <w:rPr>
          <w:sz w:val="24"/>
          <w:szCs w:val="24"/>
        </w:rPr>
        <w:t>,és</w:t>
      </w:r>
      <w:proofErr w:type="gramEnd"/>
      <w:r w:rsidR="00F94AB5" w:rsidRPr="00EC4658">
        <w:rPr>
          <w:sz w:val="24"/>
          <w:szCs w:val="24"/>
        </w:rPr>
        <w:t xml:space="preserve"> a nyertes ajánlatban rögzített feltételek mellett az alábbi szerződést kötik.</w:t>
      </w:r>
    </w:p>
    <w:p w:rsidR="00CC0098" w:rsidRPr="00EC4658" w:rsidRDefault="00CC0098" w:rsidP="00B92E59">
      <w:pPr>
        <w:jc w:val="both"/>
        <w:rPr>
          <w:sz w:val="24"/>
          <w:szCs w:val="24"/>
        </w:rPr>
      </w:pPr>
    </w:p>
    <w:p w:rsidR="00CC0098" w:rsidRPr="00EC4658" w:rsidRDefault="00CC0098" w:rsidP="00B92E59">
      <w:pPr>
        <w:jc w:val="both"/>
        <w:rPr>
          <w:sz w:val="24"/>
          <w:szCs w:val="24"/>
        </w:rPr>
      </w:pPr>
      <w:r w:rsidRPr="00EC4658">
        <w:rPr>
          <w:sz w:val="24"/>
          <w:szCs w:val="24"/>
        </w:rPr>
        <w:t>1.3.) A szerződés ellenértéke: nettó…………..</w:t>
      </w:r>
      <w:proofErr w:type="gramStart"/>
      <w:r w:rsidRPr="00EC4658">
        <w:rPr>
          <w:sz w:val="24"/>
          <w:szCs w:val="24"/>
        </w:rPr>
        <w:t>Ft</w:t>
      </w:r>
      <w:proofErr w:type="gramEnd"/>
      <w:r w:rsidRPr="00EC4658">
        <w:rPr>
          <w:sz w:val="24"/>
          <w:szCs w:val="24"/>
        </w:rPr>
        <w:t xml:space="preserve"> azaz nettó …………..Ft.</w:t>
      </w:r>
    </w:p>
    <w:p w:rsidR="00F94AB5" w:rsidRPr="00EC4658" w:rsidRDefault="00F94AB5" w:rsidP="00B92E59">
      <w:pPr>
        <w:jc w:val="both"/>
        <w:rPr>
          <w:sz w:val="24"/>
          <w:szCs w:val="24"/>
        </w:rPr>
      </w:pPr>
    </w:p>
    <w:p w:rsidR="00F94AB5" w:rsidRPr="00EC4658" w:rsidRDefault="00296443" w:rsidP="00B92E59">
      <w:pPr>
        <w:jc w:val="both"/>
        <w:rPr>
          <w:b/>
          <w:bCs/>
          <w:sz w:val="24"/>
          <w:szCs w:val="24"/>
        </w:rPr>
      </w:pPr>
      <w:r w:rsidRPr="00EC4658">
        <w:rPr>
          <w:b/>
          <w:bCs/>
          <w:sz w:val="24"/>
          <w:szCs w:val="24"/>
        </w:rPr>
        <w:t>2</w:t>
      </w:r>
      <w:r w:rsidR="00F94AB5" w:rsidRPr="00EC4658">
        <w:rPr>
          <w:b/>
          <w:bCs/>
          <w:sz w:val="24"/>
          <w:szCs w:val="24"/>
        </w:rPr>
        <w:t>. A szerződés tárgya, a teljesítés határideje, felek alapvető jogai és kötelezettségei</w:t>
      </w:r>
    </w:p>
    <w:p w:rsidR="00F94AB5" w:rsidRPr="00EC4658" w:rsidRDefault="00F94AB5" w:rsidP="00B92E59">
      <w:pPr>
        <w:pStyle w:val="C1alatt"/>
        <w:spacing w:before="0"/>
        <w:ind w:left="0"/>
        <w:rPr>
          <w:szCs w:val="24"/>
        </w:rPr>
      </w:pPr>
    </w:p>
    <w:p w:rsidR="00F94AB5" w:rsidRPr="00EC4658" w:rsidRDefault="00296443" w:rsidP="00B96A32">
      <w:pPr>
        <w:jc w:val="both"/>
        <w:rPr>
          <w:sz w:val="24"/>
          <w:szCs w:val="24"/>
        </w:rPr>
      </w:pPr>
      <w:r w:rsidRPr="00EC4658">
        <w:rPr>
          <w:sz w:val="24"/>
          <w:szCs w:val="24"/>
        </w:rPr>
        <w:t>2</w:t>
      </w:r>
      <w:r w:rsidR="00F94AB5" w:rsidRPr="00EC4658">
        <w:rPr>
          <w:sz w:val="24"/>
          <w:szCs w:val="24"/>
        </w:rPr>
        <w:t xml:space="preserve">.1 </w:t>
      </w:r>
      <w:proofErr w:type="gramStart"/>
      <w:r w:rsidR="00F94AB5" w:rsidRPr="00EC4658">
        <w:rPr>
          <w:sz w:val="24"/>
          <w:szCs w:val="24"/>
        </w:rPr>
        <w:t xml:space="preserve">Megrendelő megrendeli, Vállalkozó pedig elvállalja a  Megrendelő </w:t>
      </w:r>
      <w:proofErr w:type="spellStart"/>
      <w:r w:rsidR="00A61A2E" w:rsidRPr="00EC4658">
        <w:rPr>
          <w:sz w:val="24"/>
          <w:szCs w:val="24"/>
        </w:rPr>
        <w:t>Jahn</w:t>
      </w:r>
      <w:proofErr w:type="spellEnd"/>
      <w:r w:rsidR="00A61A2E" w:rsidRPr="00EC4658">
        <w:rPr>
          <w:sz w:val="24"/>
          <w:szCs w:val="24"/>
        </w:rPr>
        <w:t xml:space="preserve"> Ferenc Dél-pesti Kórház és Rendelőintézet  </w:t>
      </w:r>
      <w:r w:rsidRPr="00EC4658">
        <w:rPr>
          <w:sz w:val="24"/>
          <w:szCs w:val="24"/>
        </w:rPr>
        <w:t>1204. Budapest, Köves u. 1. sz. alatti telephelyén</w:t>
      </w:r>
      <w:r w:rsidR="00CC0098" w:rsidRPr="00EC4658">
        <w:rPr>
          <w:sz w:val="24"/>
          <w:szCs w:val="24"/>
        </w:rPr>
        <w:t xml:space="preserve"> (</w:t>
      </w:r>
      <w:proofErr w:type="spellStart"/>
      <w:r w:rsidR="00CC0098" w:rsidRPr="00EC4658">
        <w:rPr>
          <w:sz w:val="24"/>
          <w:szCs w:val="24"/>
        </w:rPr>
        <w:t>hrsz</w:t>
      </w:r>
      <w:proofErr w:type="spellEnd"/>
      <w:r w:rsidR="00CC0098" w:rsidRPr="00EC4658">
        <w:rPr>
          <w:sz w:val="24"/>
          <w:szCs w:val="24"/>
        </w:rPr>
        <w:t>: 182640)</w:t>
      </w:r>
      <w:r w:rsidRPr="00EC4658">
        <w:rPr>
          <w:sz w:val="24"/>
          <w:szCs w:val="24"/>
        </w:rPr>
        <w:t xml:space="preserve"> ……………..(</w:t>
      </w:r>
      <w:r w:rsidRPr="00EC4658">
        <w:rPr>
          <w:b/>
          <w:i/>
          <w:sz w:val="24"/>
          <w:szCs w:val="24"/>
        </w:rPr>
        <w:t>adott részre kitöltve</w:t>
      </w:r>
      <w:r w:rsidRPr="00EC4658">
        <w:rPr>
          <w:sz w:val="24"/>
          <w:szCs w:val="24"/>
        </w:rPr>
        <w:t>)</w:t>
      </w:r>
      <w:r w:rsidR="00A61A2E" w:rsidRPr="00EC4658">
        <w:rPr>
          <w:sz w:val="24"/>
          <w:szCs w:val="24"/>
        </w:rPr>
        <w:t xml:space="preserve">  tárgyában</w:t>
      </w:r>
      <w:r w:rsidR="00F94AB5" w:rsidRPr="00EC4658">
        <w:rPr>
          <w:sz w:val="24"/>
          <w:szCs w:val="24"/>
        </w:rPr>
        <w:t xml:space="preserve"> (továbbiakban: </w:t>
      </w:r>
      <w:r w:rsidR="00F94AB5" w:rsidRPr="00EC4658">
        <w:rPr>
          <w:b/>
          <w:sz w:val="24"/>
          <w:szCs w:val="24"/>
        </w:rPr>
        <w:t>Létesítmény</w:t>
      </w:r>
      <w:r w:rsidR="00F94AB5" w:rsidRPr="00EC4658">
        <w:rPr>
          <w:sz w:val="24"/>
          <w:szCs w:val="24"/>
        </w:rPr>
        <w:t>) építési munkák ellátását az 1. sz. melléklet szerinti műszaki tartalom, 2. számú mellékletét képező, Vállalkozó által az ajánlatában becsatolt ütemte</w:t>
      </w:r>
      <w:r w:rsidR="00CC0098" w:rsidRPr="00EC4658">
        <w:rPr>
          <w:sz w:val="24"/>
          <w:szCs w:val="24"/>
        </w:rPr>
        <w:t xml:space="preserve">rve, valamint a 3. sz. tételes </w:t>
      </w:r>
      <w:r w:rsidR="009C3DAE" w:rsidRPr="00EC4658">
        <w:rPr>
          <w:sz w:val="24"/>
          <w:szCs w:val="24"/>
        </w:rPr>
        <w:t xml:space="preserve">árazott </w:t>
      </w:r>
      <w:r w:rsidR="00CC0098" w:rsidRPr="00EC4658">
        <w:rPr>
          <w:sz w:val="24"/>
          <w:szCs w:val="24"/>
        </w:rPr>
        <w:t>költségvetés</w:t>
      </w:r>
      <w:r w:rsidR="00F94AB5" w:rsidRPr="00EC4658">
        <w:rPr>
          <w:sz w:val="24"/>
          <w:szCs w:val="24"/>
        </w:rPr>
        <w:t xml:space="preserve"> szerint.</w:t>
      </w:r>
      <w:proofErr w:type="gramEnd"/>
    </w:p>
    <w:p w:rsidR="00F94AB5" w:rsidRPr="00EC4658" w:rsidRDefault="00F94AB5">
      <w:pPr>
        <w:jc w:val="both"/>
        <w:rPr>
          <w:color w:val="000000"/>
          <w:sz w:val="24"/>
          <w:szCs w:val="24"/>
        </w:rPr>
      </w:pPr>
    </w:p>
    <w:p w:rsidR="00F94AB5" w:rsidRPr="00EC4658" w:rsidRDefault="00296443" w:rsidP="00B92E59">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EC4658">
        <w:rPr>
          <w:sz w:val="24"/>
          <w:szCs w:val="24"/>
        </w:rPr>
        <w:t>2</w:t>
      </w:r>
      <w:r w:rsidR="00F94AB5" w:rsidRPr="00EC4658">
        <w:rPr>
          <w:sz w:val="24"/>
          <w:szCs w:val="24"/>
        </w:rPr>
        <w:t xml:space="preserve">.2. Vállalkozónak teljes körűen meg kell valósítania Létesítményre vonatkozó, a szerződés tárgya szerinti feladatokat, biztosítania kell a szerződés tárgyának keretei között valamennyi </w:t>
      </w:r>
      <w:r w:rsidR="00F94AB5" w:rsidRPr="00EC4658">
        <w:rPr>
          <w:sz w:val="24"/>
          <w:szCs w:val="24"/>
        </w:rPr>
        <w:lastRenderedPageBreak/>
        <w:t xml:space="preserve">anyagot, eszközt, berendezést, felszerelést, munkát, melyek szükségesek a Létesítmény üzemszerű működéséhez. </w:t>
      </w:r>
    </w:p>
    <w:p w:rsidR="00332F26" w:rsidRPr="00EC4658" w:rsidRDefault="00332F26" w:rsidP="00B92E59">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p>
    <w:p w:rsidR="00F94AB5" w:rsidRPr="00EC4658" w:rsidRDefault="00296443" w:rsidP="00B92E59">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EC4658">
        <w:rPr>
          <w:sz w:val="24"/>
          <w:szCs w:val="24"/>
        </w:rPr>
        <w:t>2</w:t>
      </w:r>
      <w:r w:rsidR="00F94AB5" w:rsidRPr="00EC4658">
        <w:rPr>
          <w:sz w:val="24"/>
          <w:szCs w:val="24"/>
        </w:rPr>
        <w:t xml:space="preserve">.3. A szerződés tárgya magában foglalja az összes olyan munkát és költséget, amely a komplett, működőképes, biztonságos, üzem- és rendeltetésszerű használatra alkalmas Létesítmény megvalósításához szükségesek. A kivitelezés során Vállalkozónak el kell végeznie minden olyan építészeti, épületgépészeti, elektromos munkát, beleértve a komplettséghez szükséges anyagok, berendezések, eszközök biztosítását, melyek szükségesek a vonatkozó hazai és közösségi jogszabályoknak, szabványoknak, hatósági előírásoknak és az azokban előírt feltételeknek való megfeleléshez. </w:t>
      </w:r>
    </w:p>
    <w:p w:rsidR="00F94AB5" w:rsidRPr="00EC4658" w:rsidRDefault="00F94AB5" w:rsidP="00B92E59">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p>
    <w:p w:rsidR="00F94AB5" w:rsidRPr="00EC4658" w:rsidRDefault="00296443" w:rsidP="00B92E59">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EC4658">
        <w:rPr>
          <w:sz w:val="24"/>
          <w:szCs w:val="24"/>
        </w:rPr>
        <w:t>2</w:t>
      </w:r>
      <w:r w:rsidR="00F94AB5" w:rsidRPr="00EC4658">
        <w:rPr>
          <w:sz w:val="24"/>
          <w:szCs w:val="24"/>
        </w:rPr>
        <w:t>.4. Vállalkozónak – a teljesítés igazolásának feltételeként – be kell szereznie és Megrendelő részére át kell adnia valamennyi olyan dokumentumot, jóváhagyást, engedélyt, melyek a rendeltetésszerű használathoz szükségesek, vagy a beépített anyagokra vonatkoznak.</w:t>
      </w:r>
    </w:p>
    <w:p w:rsidR="00F94AB5" w:rsidRPr="00EC4658" w:rsidRDefault="00F94AB5" w:rsidP="00B92E59">
      <w:pPr>
        <w:jc w:val="both"/>
        <w:rPr>
          <w:sz w:val="24"/>
          <w:szCs w:val="24"/>
        </w:rPr>
      </w:pPr>
    </w:p>
    <w:p w:rsidR="00F94AB5" w:rsidRPr="00EC4658" w:rsidRDefault="00296443" w:rsidP="00B92E59">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EC4658">
        <w:rPr>
          <w:sz w:val="24"/>
          <w:szCs w:val="24"/>
        </w:rPr>
        <w:t>2</w:t>
      </w:r>
      <w:r w:rsidR="00F94AB5" w:rsidRPr="00EC4658">
        <w:rPr>
          <w:sz w:val="24"/>
          <w:szCs w:val="24"/>
        </w:rPr>
        <w:t>.5. A szerződés tárgya körében Vállalkozó kötelezettségét képezi különösen bármely jogszabály, hatósági vagy bírósági határozat, előírás által a jelen szerződés teljesítésével kapcsolatban megállapított bármely kötelezettség, feltétel teljesítése, amely ahhoz szükséges, hogy a jelen szerződés jogszerűen teljesítésre kerüljön, függetlenül attól, hogy a jogszabály, hatósági vagy bírósági határozat Megrendelőt, mint vagyonkezelőt vagy építtetőt nevezi meg a kötelezettség címzettjeként.</w:t>
      </w:r>
    </w:p>
    <w:p w:rsidR="00F94AB5" w:rsidRPr="00EC4658" w:rsidRDefault="00F94AB5" w:rsidP="00B92E59">
      <w:pPr>
        <w:pStyle w:val="Listaszerbekezds1"/>
        <w:rPr>
          <w:sz w:val="24"/>
          <w:szCs w:val="24"/>
        </w:rPr>
      </w:pPr>
    </w:p>
    <w:p w:rsidR="00F94AB5" w:rsidRPr="00EC4658" w:rsidRDefault="00296443" w:rsidP="00B92E59">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EC4658">
        <w:rPr>
          <w:sz w:val="24"/>
          <w:szCs w:val="24"/>
        </w:rPr>
        <w:t>2</w:t>
      </w:r>
      <w:r w:rsidR="00F94AB5" w:rsidRPr="00EC4658">
        <w:rPr>
          <w:sz w:val="24"/>
          <w:szCs w:val="24"/>
        </w:rPr>
        <w:t>.6. Vállalkozó kötelezettségét képezi a szerződéses kötelezettségek teljesítésével kapcsolatos összes organizációs, adminisztratív és bejelentési feladat elvégzése (így különösen az esetlegesen szükséges hatósági engedélyek beszerzése, jogszabályi feltételek megteremtése, a közterület foglalással kapcsolatos engedély megszerzése, az organizáció végrehajtásához szükséges forgalomtechnikai terv elkészítése és engedélyeztetése, a zajkibocsátási határérték alóli felmentés kérelmezése és megszerzése, hulladékkezelési terv, munkaegészségügyi adminisztráció). Vállalkozó e feladatokat saját költségén köteles teljesíteni. Amennyiben a szerződés teljesítéséhez szükséges valamely adminisztratív kötelezettség, feladat kötelezettje jogszabály vagy hatósági előírás alapján maga a Megrendelő, úgy Vállalkozó feladatát képezi a kötelezettség teljesítésének előkészítése és Megrendelő részére kellő időben történő előterjesztése.</w:t>
      </w:r>
    </w:p>
    <w:p w:rsidR="00F94AB5" w:rsidRPr="00EC4658" w:rsidRDefault="00F94AB5" w:rsidP="00B92E59">
      <w:pPr>
        <w:jc w:val="both"/>
        <w:rPr>
          <w:sz w:val="24"/>
          <w:szCs w:val="24"/>
        </w:rPr>
      </w:pPr>
    </w:p>
    <w:p w:rsidR="00F94AB5" w:rsidRPr="00EC4658" w:rsidRDefault="00296443" w:rsidP="00B92E59">
      <w:pPr>
        <w:widowControl w:val="0"/>
        <w:tabs>
          <w:tab w:val="num" w:pos="540"/>
        </w:tabs>
        <w:suppressAutoHyphens/>
        <w:overflowPunct w:val="0"/>
        <w:autoSpaceDE w:val="0"/>
        <w:autoSpaceDN w:val="0"/>
        <w:adjustRightInd w:val="0"/>
        <w:ind w:right="46"/>
        <w:jc w:val="both"/>
        <w:textAlignment w:val="baseline"/>
        <w:rPr>
          <w:b/>
          <w:bCs/>
          <w:sz w:val="24"/>
          <w:szCs w:val="24"/>
        </w:rPr>
      </w:pPr>
      <w:r w:rsidRPr="00EC4658">
        <w:rPr>
          <w:b/>
          <w:bCs/>
          <w:sz w:val="24"/>
          <w:szCs w:val="24"/>
        </w:rPr>
        <w:t>3</w:t>
      </w:r>
      <w:r w:rsidR="00F94AB5" w:rsidRPr="00EC4658">
        <w:rPr>
          <w:b/>
          <w:bCs/>
          <w:sz w:val="24"/>
          <w:szCs w:val="24"/>
        </w:rPr>
        <w:t>. Vállalkozó kötelezettségei</w:t>
      </w:r>
    </w:p>
    <w:p w:rsidR="00F94AB5" w:rsidRPr="00EC4658" w:rsidRDefault="00F94AB5" w:rsidP="00B92E59">
      <w:pPr>
        <w:widowControl w:val="0"/>
        <w:overflowPunct w:val="0"/>
        <w:autoSpaceDE w:val="0"/>
        <w:autoSpaceDN w:val="0"/>
        <w:adjustRightInd w:val="0"/>
        <w:ind w:left="540" w:right="46"/>
        <w:jc w:val="both"/>
        <w:textAlignment w:val="baseline"/>
        <w:rPr>
          <w:b/>
          <w:bCs/>
          <w:sz w:val="24"/>
          <w:szCs w:val="24"/>
        </w:rPr>
      </w:pPr>
    </w:p>
    <w:p w:rsidR="00F94AB5" w:rsidRPr="00EC4658" w:rsidRDefault="00296443"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.1. Vállalkozó kötelezettsége a szerződés tárgyát képező Létesítményt a jelen szerződésnek megfelelően, az abban szabályozottak, a vonatkozó hatósági előírások és szabványok szerint műszakilag és minőségileg kifogástalan kivitelben, biztonságos, üzem- és rendeltetésszerű használatra alkalmas állapotban, a jelen szerződés </w:t>
      </w:r>
      <w:r w:rsidR="00F94AB5" w:rsidRPr="00EC4658">
        <w:rPr>
          <w:iCs/>
          <w:sz w:val="24"/>
          <w:szCs w:val="24"/>
        </w:rPr>
        <w:t>1–2. sz. mellékleteit</w:t>
      </w:r>
      <w:r w:rsidR="00F94AB5" w:rsidRPr="00EC4658">
        <w:rPr>
          <w:sz w:val="24"/>
          <w:szCs w:val="24"/>
        </w:rPr>
        <w:t xml:space="preserve"> képező </w:t>
      </w:r>
      <w:r w:rsidR="00F94AB5" w:rsidRPr="00EC4658">
        <w:rPr>
          <w:b/>
          <w:bCs/>
          <w:sz w:val="24"/>
          <w:szCs w:val="24"/>
        </w:rPr>
        <w:t>Műszaki Leírásnak és ütemtervnek</w:t>
      </w:r>
      <w:r w:rsidR="00F94AB5" w:rsidRPr="00EC4658">
        <w:rPr>
          <w:sz w:val="24"/>
          <w:szCs w:val="24"/>
        </w:rPr>
        <w:t xml:space="preserve"> megfelelően, az átadási határidőre elkészíteni. A minőség megállapítása az Építésügyi Ágazati Szabvány szerint történik. Vitás esetben a Felek döntőként az Építésügyi Minőségellenőrző Innovációs Nonprofit Kft. (ÉMI) minőség ellenőrzés eredményét fogadják el. A vizsgálat költségét az a fél viseli, amelynek álláspontját az ÉMI szakvélemény nem támasztotta alá.</w:t>
      </w:r>
    </w:p>
    <w:p w:rsidR="00F94AB5" w:rsidRPr="00EC4658" w:rsidRDefault="00F94AB5" w:rsidP="00B92E59">
      <w:pPr>
        <w:widowControl w:val="0"/>
        <w:tabs>
          <w:tab w:val="num" w:pos="540"/>
        </w:tabs>
        <w:suppressAutoHyphens/>
        <w:overflowPunct w:val="0"/>
        <w:autoSpaceDE w:val="0"/>
        <w:autoSpaceDN w:val="0"/>
        <w:adjustRightInd w:val="0"/>
        <w:ind w:right="46"/>
        <w:jc w:val="both"/>
        <w:textAlignment w:val="baseline"/>
        <w:rPr>
          <w:sz w:val="24"/>
          <w:szCs w:val="24"/>
        </w:rPr>
      </w:pPr>
    </w:p>
    <w:p w:rsidR="00F94AB5" w:rsidRPr="00EC4658" w:rsidRDefault="00F94AB5" w:rsidP="00775736">
      <w:pPr>
        <w:jc w:val="both"/>
        <w:rPr>
          <w:sz w:val="24"/>
          <w:szCs w:val="24"/>
        </w:rPr>
      </w:pPr>
      <w:r w:rsidRPr="00EC4658">
        <w:rPr>
          <w:sz w:val="24"/>
          <w:szCs w:val="24"/>
        </w:rPr>
        <w:t>A Vállalkozó garantálja, hogy az általa létrehozott munka minősége mind a felhasznált anyagok, mind a kivitele szempontjából az érvényes nemzetközi szabványokat közzétevő nemzeti szabványoknak és előírásoknak megfelel.</w:t>
      </w:r>
    </w:p>
    <w:p w:rsidR="00F94AB5" w:rsidRPr="00EC4658" w:rsidRDefault="00F94AB5" w:rsidP="00267003">
      <w:pPr>
        <w:rPr>
          <w:sz w:val="24"/>
          <w:szCs w:val="24"/>
        </w:rPr>
      </w:pPr>
    </w:p>
    <w:p w:rsidR="00F94AB5" w:rsidRPr="00EC4658" w:rsidRDefault="00F94AB5" w:rsidP="00775736">
      <w:pPr>
        <w:jc w:val="both"/>
        <w:rPr>
          <w:sz w:val="24"/>
          <w:szCs w:val="24"/>
        </w:rPr>
      </w:pPr>
      <w:r w:rsidRPr="00EC4658">
        <w:rPr>
          <w:sz w:val="24"/>
          <w:szCs w:val="24"/>
        </w:rPr>
        <w:t xml:space="preserve">Vállalkozó köteles a szerződésben meghatározott tartalommal és MSZ (ennek hiányában EN) szerinti minőségben, illetve az egyéb jogszabályoknak és kötelezően alkalmazandó </w:t>
      </w:r>
      <w:r w:rsidRPr="00EC4658">
        <w:rPr>
          <w:sz w:val="24"/>
          <w:szCs w:val="24"/>
        </w:rPr>
        <w:lastRenderedPageBreak/>
        <w:t>előírásoknak megfelelően a rendeltetésszerű használatot, üzembe helyezést biztosító minőségben hiba- és hiánymentesen a szerződött munkát elvégezni.</w:t>
      </w:r>
    </w:p>
    <w:p w:rsidR="00F94AB5" w:rsidRPr="00EC4658" w:rsidRDefault="00F94AB5" w:rsidP="00267003">
      <w:pPr>
        <w:rPr>
          <w:sz w:val="24"/>
          <w:szCs w:val="24"/>
        </w:rPr>
      </w:pPr>
    </w:p>
    <w:p w:rsidR="00F94AB5" w:rsidRPr="00EC4658" w:rsidRDefault="00F94AB5" w:rsidP="00B96A32">
      <w:pPr>
        <w:pStyle w:val="Jegyzetszveg"/>
        <w:jc w:val="both"/>
        <w:rPr>
          <w:sz w:val="24"/>
          <w:szCs w:val="24"/>
        </w:rPr>
      </w:pPr>
      <w:r w:rsidRPr="00EC4658">
        <w:rPr>
          <w:sz w:val="24"/>
          <w:szCs w:val="24"/>
        </w:rPr>
        <w:t>Vállalkozó köteles biztosítani, hogy csak igazolt és megőrzött minőségű anyag illetve termék kerüljön beépítésre, továbbá a tanúsított minőségi tulajdonságok a kiírásnak és a szerződésnek megfeleljenek. Vállalkozó köteles a szükséges minőségi tanúsításokat folyamatosan végezni, a megállapított hibákat és hiányosságokat haladéktalanul megszüntetni, az intézkedéseket az építési naplóban rögzíteni.</w:t>
      </w:r>
    </w:p>
    <w:p w:rsidR="00F94AB5" w:rsidRPr="00EC4658" w:rsidRDefault="00F94AB5" w:rsidP="00B92E59">
      <w:pPr>
        <w:widowControl w:val="0"/>
        <w:tabs>
          <w:tab w:val="num" w:pos="540"/>
        </w:tabs>
        <w:suppressAutoHyphens/>
        <w:overflowPunct w:val="0"/>
        <w:autoSpaceDE w:val="0"/>
        <w:autoSpaceDN w:val="0"/>
        <w:adjustRightInd w:val="0"/>
        <w:ind w:right="46"/>
        <w:jc w:val="both"/>
        <w:textAlignment w:val="baseline"/>
        <w:rPr>
          <w:sz w:val="24"/>
          <w:szCs w:val="24"/>
        </w:rPr>
      </w:pPr>
    </w:p>
    <w:p w:rsidR="00F94AB5" w:rsidRPr="00EC4658" w:rsidRDefault="00296443"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3.2. A nem a 3</w:t>
      </w:r>
      <w:r w:rsidR="00F94AB5" w:rsidRPr="00EC4658">
        <w:rPr>
          <w:sz w:val="24"/>
          <w:szCs w:val="24"/>
        </w:rPr>
        <w:t xml:space="preserve">.1. pontban meghatározottaknak megfelelő teljesítést Megrendelő jogosult Vállalkozó költségére és kockázatára visszabontatni és újraépíttetni, melyet Vállalkozó köteles haladéktalanul elvégezni úgy, hogy a teljesítési határidő ne módosuljon. </w:t>
      </w:r>
    </w:p>
    <w:p w:rsidR="00F94AB5" w:rsidRPr="00EC4658" w:rsidRDefault="00F94AB5" w:rsidP="00B92E59">
      <w:pPr>
        <w:pStyle w:val="Listaszerbekezds1"/>
        <w:rPr>
          <w:sz w:val="24"/>
          <w:szCs w:val="24"/>
        </w:rPr>
      </w:pPr>
    </w:p>
    <w:p w:rsidR="00F94AB5" w:rsidRPr="00EC4658" w:rsidRDefault="00296443"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.3. Vállalkozó köteles továbbá a munkavégzést az eljárást megindító felhívásban rögzített, érvényes ISO 50001:2012 (építőipari vállalkozási tevékenységi területre kiterjedő) minőségbiztosítási rendszerekre vonatkozó előírások szerint végezni, továbbá tanúsítványainak érvényességét a teljesítés során folyamatosan fenntartani.</w:t>
      </w:r>
    </w:p>
    <w:p w:rsidR="00F94AB5" w:rsidRPr="00EC4658" w:rsidRDefault="00F94AB5" w:rsidP="00B92E59">
      <w:pPr>
        <w:widowControl w:val="0"/>
        <w:tabs>
          <w:tab w:val="num" w:pos="540"/>
        </w:tabs>
        <w:suppressAutoHyphens/>
        <w:overflowPunct w:val="0"/>
        <w:autoSpaceDE w:val="0"/>
        <w:autoSpaceDN w:val="0"/>
        <w:adjustRightInd w:val="0"/>
        <w:ind w:right="46"/>
        <w:jc w:val="both"/>
        <w:textAlignment w:val="baseline"/>
        <w:rPr>
          <w:sz w:val="24"/>
          <w:szCs w:val="24"/>
        </w:rPr>
      </w:pPr>
    </w:p>
    <w:p w:rsidR="00F94AB5" w:rsidRPr="00EC4658" w:rsidRDefault="00296443"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.4. Vállalkozó közbeszerzési eljárás során jelentkező kötelezettségét képezte a rendelkezésére bocsátott </w:t>
      </w:r>
      <w:r w:rsidRPr="00EC4658">
        <w:rPr>
          <w:sz w:val="24"/>
          <w:szCs w:val="24"/>
        </w:rPr>
        <w:t xml:space="preserve">alaprajzok és műszaki leírások </w:t>
      </w:r>
      <w:r w:rsidR="00F94AB5" w:rsidRPr="00EC4658">
        <w:rPr>
          <w:sz w:val="24"/>
          <w:szCs w:val="24"/>
        </w:rPr>
        <w:t xml:space="preserve">a munkahelyi állapot és a Létesítmény kellő szakértelemmel és gondossággal történő átvizsgálása. Vállalkozó a kapott műszaki specifikációt az ajánlattétel során áttekintette, észrevételeit az eljárás során rögzítette. Az olyan terveket, munkarészeket, amelyekkel kapcsolatban nem terjesztett elő a közbeszerzési eljárás során észrevételt, Vállalkozó részéről elfogadottnak és megfelelőnek minősítettnek kell tekinteni. Utóbbi körben ennek megfelelően Vállalkozó további többletmunkaigényt nem terjeszthet elő. Szintén kizárt a vállalkozói többletmunkaigény az észrevételekben meghatározott és a Megrendelő által elfogadott észrevételekkel érintett munkarészek vonatkozásában. </w:t>
      </w:r>
    </w:p>
    <w:p w:rsidR="00F94AB5" w:rsidRPr="00EC4658" w:rsidRDefault="00F94AB5" w:rsidP="00B92E59">
      <w:pPr>
        <w:pStyle w:val="Listaszerbekezds1"/>
        <w:rPr>
          <w:sz w:val="24"/>
          <w:szCs w:val="24"/>
        </w:rPr>
      </w:pPr>
    </w:p>
    <w:p w:rsidR="00F94AB5" w:rsidRPr="00EC4658" w:rsidRDefault="00296443"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.5. Mindezek alapján Vállalkozó a szerződés teljesítése során a tőle, mint megfelelő iparági gyakorlattal rendelkező szakcégtől elvárható szakértelemmel köteles a munkáját végezni. Minderre tekintettel továbbá Vállalkozó feladata kiterjed azokra a munkafolyamatokra is, amelyek az elvállalt </w:t>
      </w:r>
      <w:r w:rsidRPr="00EC4658">
        <w:rPr>
          <w:sz w:val="24"/>
          <w:szCs w:val="24"/>
        </w:rPr>
        <w:t>munkák 2</w:t>
      </w:r>
      <w:r w:rsidR="00F94AB5" w:rsidRPr="00EC4658">
        <w:rPr>
          <w:sz w:val="24"/>
          <w:szCs w:val="24"/>
        </w:rPr>
        <w:t xml:space="preserve">.1. pont szerinti megvalósításához szükségszerűen hozzátartoznak, függetlenül attól, hogy azok a műszaki leírásban </w:t>
      </w:r>
      <w:proofErr w:type="gramStart"/>
      <w:r w:rsidR="00F94AB5" w:rsidRPr="00EC4658">
        <w:rPr>
          <w:sz w:val="24"/>
          <w:szCs w:val="24"/>
        </w:rPr>
        <w:t>( műszaki</w:t>
      </w:r>
      <w:proofErr w:type="gramEnd"/>
      <w:r w:rsidR="00F94AB5" w:rsidRPr="00EC4658">
        <w:rPr>
          <w:sz w:val="24"/>
          <w:szCs w:val="24"/>
        </w:rPr>
        <w:t xml:space="preserve"> specifikáció, költségvetési kiírás) esetleg külön nem kerültek feltüntetésre. </w:t>
      </w:r>
    </w:p>
    <w:p w:rsidR="00F94AB5" w:rsidRPr="00EC4658" w:rsidRDefault="00F94AB5" w:rsidP="00B92E59">
      <w:pPr>
        <w:pStyle w:val="Listaszerbekezds1"/>
        <w:rPr>
          <w:sz w:val="24"/>
          <w:szCs w:val="24"/>
        </w:rPr>
      </w:pPr>
    </w:p>
    <w:p w:rsidR="00F94AB5" w:rsidRPr="00EC4658" w:rsidRDefault="00296443" w:rsidP="00B92E59">
      <w:pPr>
        <w:widowControl w:val="0"/>
        <w:suppressAutoHyphens/>
        <w:overflowPunct w:val="0"/>
        <w:autoSpaceDE w:val="0"/>
        <w:autoSpaceDN w:val="0"/>
        <w:adjustRightInd w:val="0"/>
        <w:ind w:right="46"/>
        <w:jc w:val="both"/>
        <w:textAlignment w:val="baseline"/>
        <w:rPr>
          <w:b/>
          <w:i/>
          <w:sz w:val="24"/>
          <w:szCs w:val="24"/>
        </w:rPr>
      </w:pPr>
      <w:r w:rsidRPr="00EC4658">
        <w:rPr>
          <w:sz w:val="24"/>
          <w:szCs w:val="24"/>
        </w:rPr>
        <w:t>3</w:t>
      </w:r>
      <w:r w:rsidR="00F94AB5" w:rsidRPr="00EC4658">
        <w:rPr>
          <w:sz w:val="24"/>
          <w:szCs w:val="24"/>
        </w:rPr>
        <w:t>.6. A hatósági kapcsolattartás során Vállalkozó Megrendelővel köteles együttműködni és Megrendelő részére minden támogatást haladéktalanul megadni. A hatósági engedélyekben a szerződés tárgyát érintően előírt követelményeket a</w:t>
      </w:r>
      <w:r w:rsidRPr="00EC4658">
        <w:rPr>
          <w:sz w:val="24"/>
          <w:szCs w:val="24"/>
        </w:rPr>
        <w:t xml:space="preserve"> Vállalkozó </w:t>
      </w:r>
      <w:proofErr w:type="gramStart"/>
      <w:r w:rsidRPr="00EC4658">
        <w:rPr>
          <w:sz w:val="24"/>
          <w:szCs w:val="24"/>
        </w:rPr>
        <w:t xml:space="preserve">köteles </w:t>
      </w:r>
      <w:r w:rsidR="009C3DAE" w:rsidRPr="00EC4658">
        <w:rPr>
          <w:sz w:val="24"/>
          <w:szCs w:val="24"/>
        </w:rPr>
        <w:t>.</w:t>
      </w:r>
      <w:proofErr w:type="gramEnd"/>
    </w:p>
    <w:p w:rsidR="00F94AB5" w:rsidRPr="00EC4658" w:rsidRDefault="00F94AB5" w:rsidP="00B92E59">
      <w:pPr>
        <w:pStyle w:val="Listaszerbekezds1"/>
        <w:rPr>
          <w:sz w:val="24"/>
          <w:szCs w:val="24"/>
        </w:rPr>
      </w:pPr>
    </w:p>
    <w:p w:rsidR="00F94AB5" w:rsidRPr="00EC4658" w:rsidRDefault="00296443"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.7. Vállalkozó köteles a kivitelezési munkát a kitűzött kezdési időpontban elkezdeni, biztosítva a nyertes ajánlat részeként benyújtott, a jelen szerződés </w:t>
      </w:r>
      <w:r w:rsidR="00F94AB5" w:rsidRPr="00EC4658">
        <w:rPr>
          <w:iCs/>
          <w:sz w:val="24"/>
          <w:szCs w:val="24"/>
        </w:rPr>
        <w:t>1–2. sz. mellékleteit</w:t>
      </w:r>
      <w:r w:rsidR="00F94AB5" w:rsidRPr="00EC4658">
        <w:rPr>
          <w:sz w:val="24"/>
          <w:szCs w:val="24"/>
        </w:rPr>
        <w:t xml:space="preserve"> képező </w:t>
      </w:r>
      <w:r w:rsidR="00332F26" w:rsidRPr="00EC4658">
        <w:rPr>
          <w:b/>
          <w:bCs/>
          <w:sz w:val="24"/>
          <w:szCs w:val="24"/>
        </w:rPr>
        <w:t>Műszaki Leírásban és Ü</w:t>
      </w:r>
      <w:r w:rsidR="00F94AB5" w:rsidRPr="00EC4658">
        <w:rPr>
          <w:b/>
          <w:bCs/>
          <w:sz w:val="24"/>
          <w:szCs w:val="24"/>
        </w:rPr>
        <w:t>temtervben</w:t>
      </w:r>
      <w:r w:rsidR="00F94AB5" w:rsidRPr="00EC4658">
        <w:rPr>
          <w:sz w:val="24"/>
          <w:szCs w:val="24"/>
        </w:rPr>
        <w:t xml:space="preserve">, meghatározott munkák elvégzéséhez szükséges létszámot, eszközt, anyagot. </w:t>
      </w:r>
    </w:p>
    <w:p w:rsidR="00F94AB5" w:rsidRPr="00EC4658" w:rsidRDefault="00F94AB5" w:rsidP="00B92E59">
      <w:pPr>
        <w:pStyle w:val="Listaszerbekezds1"/>
        <w:rPr>
          <w:sz w:val="24"/>
          <w:szCs w:val="24"/>
        </w:rPr>
      </w:pPr>
    </w:p>
    <w:p w:rsidR="00F94AB5" w:rsidRPr="00EC4658" w:rsidRDefault="00296443"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.8. Vállalkozó köteles a munkakezdés előtt az építési vállalkozásokra kötelezően előírt, a Vállalkozó tevékenységével kapcsolatos mindennemű kockázatra kiterjedő, kedvezményezettként Megrendelőt feltüntető felelősségbiztosítást kötni vagy meglévő felelősségbiztosítását kiterjeszteni és azt a jelen szerződés időtartama alatt fenntartani. A biztosításnak </w:t>
      </w:r>
      <w:proofErr w:type="spellStart"/>
      <w:r w:rsidR="00F94AB5" w:rsidRPr="00EC4658">
        <w:rPr>
          <w:sz w:val="24"/>
          <w:szCs w:val="24"/>
        </w:rPr>
        <w:t>CAR-rendszerű</w:t>
      </w:r>
      <w:proofErr w:type="spellEnd"/>
      <w:r w:rsidR="00F94AB5" w:rsidRPr="00EC4658">
        <w:rPr>
          <w:sz w:val="24"/>
          <w:szCs w:val="24"/>
        </w:rPr>
        <w:t xml:space="preserve"> (</w:t>
      </w:r>
      <w:proofErr w:type="spellStart"/>
      <w:r w:rsidR="00F94AB5" w:rsidRPr="00EC4658">
        <w:rPr>
          <w:sz w:val="24"/>
          <w:szCs w:val="24"/>
        </w:rPr>
        <w:t>összkockázati</w:t>
      </w:r>
      <w:proofErr w:type="spellEnd"/>
      <w:r w:rsidR="00F94AB5" w:rsidRPr="00EC4658">
        <w:rPr>
          <w:sz w:val="24"/>
          <w:szCs w:val="24"/>
        </w:rPr>
        <w:t xml:space="preserve">) építés-szerelési biztosításra kell kiterjednie. Felelősségbiztosítás hiányában a kiviteli munkák nem kezdhetők el, illetve nem folytathatók. Felek rögzítik, hogy a felelősségbiztosítási kötvény jelen szerződés </w:t>
      </w:r>
      <w:r w:rsidR="009C3DAE" w:rsidRPr="00EC4658">
        <w:rPr>
          <w:sz w:val="24"/>
          <w:szCs w:val="24"/>
        </w:rPr>
        <w:t>4</w:t>
      </w:r>
      <w:r w:rsidR="00F94AB5" w:rsidRPr="00EC4658">
        <w:rPr>
          <w:sz w:val="24"/>
          <w:szCs w:val="24"/>
        </w:rPr>
        <w:t xml:space="preserve">. számú mellékletét </w:t>
      </w:r>
      <w:r w:rsidR="00F94AB5" w:rsidRPr="00EC4658">
        <w:rPr>
          <w:sz w:val="24"/>
          <w:szCs w:val="24"/>
        </w:rPr>
        <w:lastRenderedPageBreak/>
        <w:t xml:space="preserve">képezi. Vállalkozó teljes körű felelősséggel tartozik a harmadik személynek, vagy harmadik személyek tulajdonában okozott károkért, amennyiben azok Vállalkozó tevékenységére vezethetők vissza. </w:t>
      </w:r>
    </w:p>
    <w:p w:rsidR="00F94AB5" w:rsidRPr="00EC4658" w:rsidRDefault="00F94AB5" w:rsidP="00B92E59">
      <w:pPr>
        <w:rPr>
          <w:sz w:val="24"/>
          <w:szCs w:val="24"/>
        </w:rPr>
      </w:pPr>
    </w:p>
    <w:p w:rsidR="00F94AB5" w:rsidRPr="00EC4658" w:rsidRDefault="00F94AB5" w:rsidP="00B96A32">
      <w:pPr>
        <w:widowControl w:val="0"/>
        <w:overflowPunct w:val="0"/>
        <w:autoSpaceDE w:val="0"/>
        <w:autoSpaceDN w:val="0"/>
        <w:adjustRightInd w:val="0"/>
        <w:ind w:right="46"/>
        <w:jc w:val="both"/>
        <w:textAlignment w:val="baseline"/>
        <w:rPr>
          <w:b/>
          <w:bCs/>
          <w:sz w:val="24"/>
          <w:szCs w:val="24"/>
        </w:rPr>
      </w:pPr>
      <w:r w:rsidRPr="00EC4658">
        <w:rPr>
          <w:sz w:val="24"/>
          <w:szCs w:val="24"/>
        </w:rPr>
        <w:t>A felelősségbiztosítás összege legalább 100.000.000,- Ft/év és legalább 20.000.000,</w:t>
      </w:r>
      <w:proofErr w:type="spellStart"/>
      <w:r w:rsidRPr="00EC4658">
        <w:rPr>
          <w:sz w:val="24"/>
          <w:szCs w:val="24"/>
        </w:rPr>
        <w:t>-Ft</w:t>
      </w:r>
      <w:proofErr w:type="spellEnd"/>
      <w:r w:rsidRPr="00EC4658">
        <w:rPr>
          <w:sz w:val="24"/>
          <w:szCs w:val="24"/>
        </w:rPr>
        <w:t xml:space="preserve"> /káresemény.</w:t>
      </w:r>
    </w:p>
    <w:p w:rsidR="00F94AB5" w:rsidRPr="00EC4658" w:rsidRDefault="00F94AB5" w:rsidP="00B92E59">
      <w:pPr>
        <w:pStyle w:val="Listaszerbekezds1"/>
        <w:rPr>
          <w:sz w:val="24"/>
          <w:szCs w:val="24"/>
        </w:rPr>
      </w:pPr>
    </w:p>
    <w:p w:rsidR="00F94AB5" w:rsidRPr="00EC4658" w:rsidRDefault="00296443"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.9. A Vállalkozó – a Megrendelő által biztosított dokumentumokon kívül – köteles beszerezni mindazon – kifejezetten a saját munkavégzéséhez köthető – engedélyt, jóváhagyást, melyek szükségesek a jelen szerződés tárgyát képező építési beruházás teljesítéséhez. Vállalkozó kötelezettségét képezi továbbá a jogszabályok által a szerződés tárgyát képező kivitelezési tevékenységet érintően előírt hatósági bejelentési kötelezettségek teljesítése. Vállalkozó köteles továbbá a teljesítéshez szükséges, nem Megrendelői szolgáltatási körbe tartozó dokumentációt, engedélyt saját költ</w:t>
      </w:r>
      <w:r w:rsidRPr="00EC4658">
        <w:rPr>
          <w:sz w:val="24"/>
          <w:szCs w:val="24"/>
        </w:rPr>
        <w:t xml:space="preserve">ségen beszerezni, </w:t>
      </w:r>
      <w:proofErr w:type="gramStart"/>
      <w:r w:rsidRPr="00EC4658">
        <w:rPr>
          <w:sz w:val="24"/>
          <w:szCs w:val="24"/>
        </w:rPr>
        <w:t xml:space="preserve">elkészíttetni </w:t>
      </w:r>
      <w:r w:rsidR="009C3DAE" w:rsidRPr="00EC4658">
        <w:rPr>
          <w:b/>
          <w:i/>
          <w:sz w:val="24"/>
          <w:szCs w:val="24"/>
        </w:rPr>
        <w:t>.</w:t>
      </w:r>
      <w:proofErr w:type="gramEnd"/>
    </w:p>
    <w:p w:rsidR="00F94AB5" w:rsidRPr="00EC4658" w:rsidRDefault="00F94AB5"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 xml:space="preserve"> </w:t>
      </w:r>
    </w:p>
    <w:p w:rsidR="00F94AB5" w:rsidRPr="00EC4658" w:rsidRDefault="00296443"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.10. A Vállalkozó köteles minden anyagot és építési berendezést saját kockázatára és költségére a helyszínre szállítani az általa az adott körülmények között legmegfelelőbbnek ítélt szállítási mód igénybevételével. A Vállalkozó köteles a Megrendelőt kártalanítani, és minden kártérítési követeléssel szemben és ellen </w:t>
      </w:r>
      <w:proofErr w:type="gramStart"/>
      <w:r w:rsidR="00F94AB5" w:rsidRPr="00EC4658">
        <w:rPr>
          <w:sz w:val="24"/>
          <w:szCs w:val="24"/>
        </w:rPr>
        <w:t>mentesíteni</w:t>
      </w:r>
      <w:proofErr w:type="gramEnd"/>
      <w:r w:rsidR="00F94AB5" w:rsidRPr="00EC4658">
        <w:rPr>
          <w:sz w:val="24"/>
          <w:szCs w:val="24"/>
        </w:rPr>
        <w:t>, ami az anyagoknak és az építési berendezéseknek a helyszínre történő szállítása közben, az utak, hidak és más forgalmi berendezések esetleges megrongálása következtében felmerülhet. Vállalkozó köteles a rendelkezésére bocsátott felvonulási területeket eredeti állapotuknak megfelelően helyreállítani. Vállalkozó kötelezettséget vállal továbbá arra, hogy ha az építési területen kívüli területek a jelen szerződés teljesítése kapcsán szennyeződnek, a szennyeződést annak felmerülését követően eltávolítja a saját költségén.</w:t>
      </w:r>
    </w:p>
    <w:p w:rsidR="00F94AB5" w:rsidRPr="00EC4658" w:rsidRDefault="00F94AB5" w:rsidP="00B92E59">
      <w:pPr>
        <w:widowControl w:val="0"/>
        <w:overflowPunct w:val="0"/>
        <w:autoSpaceDE w:val="0"/>
        <w:autoSpaceDN w:val="0"/>
        <w:adjustRightInd w:val="0"/>
        <w:ind w:right="46"/>
        <w:jc w:val="both"/>
        <w:textAlignment w:val="baseline"/>
        <w:rPr>
          <w:sz w:val="24"/>
          <w:szCs w:val="24"/>
        </w:rPr>
      </w:pPr>
    </w:p>
    <w:p w:rsidR="00F94AB5" w:rsidRPr="00EC4658" w:rsidRDefault="00296443"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.11. Vállalkozó a kivitelezést a jelen szerződés </w:t>
      </w:r>
      <w:r w:rsidR="00F94AB5" w:rsidRPr="00EC4658">
        <w:rPr>
          <w:iCs/>
          <w:sz w:val="24"/>
          <w:szCs w:val="24"/>
        </w:rPr>
        <w:t>1–2. sz. mellékleteit</w:t>
      </w:r>
      <w:r w:rsidR="00F94AB5" w:rsidRPr="00EC4658">
        <w:rPr>
          <w:sz w:val="24"/>
          <w:szCs w:val="24"/>
        </w:rPr>
        <w:t xml:space="preserve"> képező </w:t>
      </w:r>
      <w:r w:rsidR="00F94AB5" w:rsidRPr="00EC4658">
        <w:rPr>
          <w:b/>
          <w:bCs/>
          <w:sz w:val="24"/>
          <w:szCs w:val="24"/>
        </w:rPr>
        <w:t>Műszaki Leírás és s Ütemtervben</w:t>
      </w:r>
      <w:r w:rsidR="00F94AB5" w:rsidRPr="00EC4658">
        <w:rPr>
          <w:sz w:val="24"/>
          <w:szCs w:val="24"/>
        </w:rPr>
        <w:t xml:space="preserve"> foglaltak megtartásával köteles elvégezni. Vállalkozó a jelen szerződés </w:t>
      </w:r>
      <w:r w:rsidR="00F94AB5" w:rsidRPr="00EC4658">
        <w:rPr>
          <w:iCs/>
          <w:sz w:val="24"/>
          <w:szCs w:val="24"/>
        </w:rPr>
        <w:t>2. sz. mellékletét</w:t>
      </w:r>
      <w:r w:rsidR="00F94AB5" w:rsidRPr="00EC4658">
        <w:rPr>
          <w:sz w:val="24"/>
          <w:szCs w:val="24"/>
        </w:rPr>
        <w:t xml:space="preserve"> képező </w:t>
      </w:r>
      <w:r w:rsidR="00F94AB5" w:rsidRPr="00EC4658">
        <w:rPr>
          <w:b/>
          <w:bCs/>
          <w:sz w:val="24"/>
          <w:szCs w:val="24"/>
        </w:rPr>
        <w:t>Ütemtervet</w:t>
      </w:r>
      <w:r w:rsidR="00F94AB5" w:rsidRPr="00EC4658">
        <w:rPr>
          <w:sz w:val="24"/>
          <w:szCs w:val="24"/>
        </w:rPr>
        <w:t xml:space="preserve"> a kivitelezés időtartama alatt köteles folyamatosan aktualizálni, mely – amennyiben a teljesítési határidő nem módosul – nem eredményezi a szerződés módosítását. A fent említett dokumentumok aktualizálásához Megrendelő jóváhagyása szükséges. A műszaki ellenőr a jelen szerződés </w:t>
      </w:r>
      <w:r w:rsidR="00F94AB5" w:rsidRPr="00EC4658">
        <w:rPr>
          <w:iCs/>
          <w:sz w:val="24"/>
          <w:szCs w:val="24"/>
        </w:rPr>
        <w:t>2. sz. mellékletét</w:t>
      </w:r>
      <w:r w:rsidR="00F94AB5" w:rsidRPr="00EC4658">
        <w:rPr>
          <w:sz w:val="24"/>
          <w:szCs w:val="24"/>
        </w:rPr>
        <w:t xml:space="preserve"> képező </w:t>
      </w:r>
      <w:r w:rsidR="00F94AB5" w:rsidRPr="00EC4658">
        <w:rPr>
          <w:b/>
          <w:bCs/>
          <w:sz w:val="24"/>
          <w:szCs w:val="24"/>
        </w:rPr>
        <w:t>Ütemtervtől</w:t>
      </w:r>
      <w:r w:rsidR="00F94AB5" w:rsidRPr="00EC4658">
        <w:rPr>
          <w:sz w:val="24"/>
          <w:szCs w:val="24"/>
        </w:rPr>
        <w:t xml:space="preserve"> előzetesen jóvá nem hagyott eltérés, késedelem esetén a Vállalkozót felszólítja korrekciós Ütemterv és kidolgozására, mellyel a jelen szerződés </w:t>
      </w:r>
      <w:r w:rsidR="00F94AB5" w:rsidRPr="00EC4658">
        <w:rPr>
          <w:i/>
          <w:iCs/>
          <w:sz w:val="24"/>
          <w:szCs w:val="24"/>
        </w:rPr>
        <w:t>2</w:t>
      </w:r>
      <w:r w:rsidR="00F94AB5" w:rsidRPr="00EC4658">
        <w:rPr>
          <w:iCs/>
          <w:sz w:val="24"/>
          <w:szCs w:val="24"/>
        </w:rPr>
        <w:t>. sz. mellékletét</w:t>
      </w:r>
      <w:r w:rsidR="00F94AB5" w:rsidRPr="00EC4658">
        <w:rPr>
          <w:sz w:val="24"/>
          <w:szCs w:val="24"/>
        </w:rPr>
        <w:t xml:space="preserve"> képező </w:t>
      </w:r>
      <w:r w:rsidR="00F94AB5" w:rsidRPr="00EC4658">
        <w:rPr>
          <w:b/>
          <w:bCs/>
          <w:sz w:val="24"/>
          <w:szCs w:val="24"/>
        </w:rPr>
        <w:t>Ütemtervhez</w:t>
      </w:r>
      <w:r w:rsidR="00F94AB5" w:rsidRPr="00EC4658">
        <w:rPr>
          <w:sz w:val="24"/>
          <w:szCs w:val="24"/>
        </w:rPr>
        <w:t xml:space="preserve"> vissza lehet térni. Vállalkozó kijelenti, hogy valamennyi helyi adottságot, körülményt </w:t>
      </w:r>
      <w:proofErr w:type="gramStart"/>
      <w:r w:rsidR="00F94AB5" w:rsidRPr="00EC4658">
        <w:rPr>
          <w:sz w:val="24"/>
          <w:szCs w:val="24"/>
        </w:rPr>
        <w:t>(bejáráson</w:t>
      </w:r>
      <w:proofErr w:type="gramEnd"/>
      <w:r w:rsidR="00F94AB5" w:rsidRPr="00EC4658">
        <w:rPr>
          <w:sz w:val="24"/>
          <w:szCs w:val="24"/>
        </w:rPr>
        <w:t xml:space="preserve"> látható, tapasztalható), árképző tényezőt megvizsgált, észrevételeit a szerződés megkötése előtt Megrendelővel közölte. Kijelenti, hogy ezek figyelembevételével tette meg ajánlatát, mely alapján képes a szerződésszerű teljesítésre. A műszaki ellenőr ellenőrzi a jelen szerződés </w:t>
      </w:r>
      <w:r w:rsidR="00F94AB5" w:rsidRPr="00EC4658">
        <w:rPr>
          <w:iCs/>
          <w:sz w:val="24"/>
          <w:szCs w:val="24"/>
        </w:rPr>
        <w:t>2. sz. mellékletét</w:t>
      </w:r>
      <w:r w:rsidR="00F94AB5" w:rsidRPr="00EC4658">
        <w:rPr>
          <w:sz w:val="24"/>
          <w:szCs w:val="24"/>
        </w:rPr>
        <w:t xml:space="preserve"> képező </w:t>
      </w:r>
      <w:r w:rsidR="00F94AB5" w:rsidRPr="00EC4658">
        <w:rPr>
          <w:b/>
          <w:bCs/>
          <w:sz w:val="24"/>
          <w:szCs w:val="24"/>
        </w:rPr>
        <w:t>Ütemtervben</w:t>
      </w:r>
      <w:r w:rsidR="00F94AB5" w:rsidRPr="00EC4658">
        <w:rPr>
          <w:sz w:val="24"/>
          <w:szCs w:val="24"/>
        </w:rPr>
        <w:t xml:space="preserve"> rögzített vállalások betartását.</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470F70"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.12. A jelen szerződés </w:t>
      </w:r>
      <w:r w:rsidR="00F94AB5" w:rsidRPr="00EC4658">
        <w:rPr>
          <w:iCs/>
          <w:sz w:val="24"/>
          <w:szCs w:val="24"/>
        </w:rPr>
        <w:t>2. sz. mellékletét</w:t>
      </w:r>
      <w:r w:rsidR="00F94AB5" w:rsidRPr="00EC4658">
        <w:rPr>
          <w:sz w:val="24"/>
          <w:szCs w:val="24"/>
        </w:rPr>
        <w:t xml:space="preserve"> képező </w:t>
      </w:r>
      <w:r w:rsidR="00F94AB5" w:rsidRPr="00EC4658">
        <w:rPr>
          <w:b/>
          <w:bCs/>
          <w:sz w:val="24"/>
          <w:szCs w:val="24"/>
        </w:rPr>
        <w:t>Ütemterv</w:t>
      </w:r>
      <w:r w:rsidR="00F94AB5" w:rsidRPr="00EC4658">
        <w:rPr>
          <w:sz w:val="24"/>
          <w:szCs w:val="24"/>
        </w:rPr>
        <w:t xml:space="preserve"> Megrendelő, illetve Vállalkozó is kezdeményezheti, ha az alábbi feltételek, körülmények, események valamelyike miatt a módosítás - a Vállalkozó részéről saját hatáskörben tett szervezési intézkedések ellenére - szükséges: </w:t>
      </w:r>
    </w:p>
    <w:p w:rsidR="00F94AB5" w:rsidRPr="00EC4658" w:rsidRDefault="00F94AB5" w:rsidP="00B92E59">
      <w:pPr>
        <w:pStyle w:val="Listaszerbekezds1"/>
        <w:rPr>
          <w:sz w:val="24"/>
          <w:szCs w:val="24"/>
        </w:rPr>
      </w:pPr>
    </w:p>
    <w:p w:rsidR="00F94AB5" w:rsidRPr="00EC4658" w:rsidRDefault="00F94AB5" w:rsidP="0033799E">
      <w:pPr>
        <w:numPr>
          <w:ilvl w:val="1"/>
          <w:numId w:val="14"/>
        </w:numPr>
        <w:tabs>
          <w:tab w:val="clear" w:pos="1080"/>
          <w:tab w:val="num" w:pos="993"/>
        </w:tabs>
        <w:suppressAutoHyphens/>
        <w:ind w:left="993" w:hanging="426"/>
        <w:jc w:val="both"/>
        <w:rPr>
          <w:sz w:val="24"/>
          <w:szCs w:val="24"/>
        </w:rPr>
      </w:pPr>
      <w:r w:rsidRPr="00EC4658">
        <w:rPr>
          <w:sz w:val="24"/>
          <w:szCs w:val="24"/>
        </w:rPr>
        <w:t xml:space="preserve">ha a Megrendelő úgy ítéli meg, hogy a munka tényleges előrehaladása nem egyezik a jelen szerződés </w:t>
      </w:r>
      <w:r w:rsidRPr="00EC4658">
        <w:rPr>
          <w:iCs/>
          <w:sz w:val="24"/>
          <w:szCs w:val="24"/>
        </w:rPr>
        <w:t>2. sz. mellékletét</w:t>
      </w:r>
      <w:r w:rsidRPr="00EC4658">
        <w:rPr>
          <w:sz w:val="24"/>
          <w:szCs w:val="24"/>
        </w:rPr>
        <w:t xml:space="preserve"> képező </w:t>
      </w:r>
      <w:r w:rsidRPr="00EC4658">
        <w:rPr>
          <w:b/>
          <w:bCs/>
          <w:sz w:val="24"/>
          <w:szCs w:val="24"/>
        </w:rPr>
        <w:t>Ütemtervvel,</w:t>
      </w:r>
      <w:r w:rsidRPr="00EC4658">
        <w:rPr>
          <w:sz w:val="24"/>
          <w:szCs w:val="24"/>
        </w:rPr>
        <w:t xml:space="preserve"> a Vállalkozónak az érintett dokumentumot módosítania kell azokkal a lépésekkel, amelyekre Megrendelő szerint szükség van a szerződéses határidők tartásához,</w:t>
      </w:r>
    </w:p>
    <w:p w:rsidR="00F94AB5" w:rsidRPr="00EC4658" w:rsidRDefault="00F94AB5" w:rsidP="0033799E">
      <w:pPr>
        <w:numPr>
          <w:ilvl w:val="1"/>
          <w:numId w:val="14"/>
        </w:numPr>
        <w:tabs>
          <w:tab w:val="clear" w:pos="1080"/>
          <w:tab w:val="num" w:pos="993"/>
        </w:tabs>
        <w:suppressAutoHyphens/>
        <w:ind w:left="993" w:hanging="426"/>
        <w:jc w:val="both"/>
        <w:rPr>
          <w:sz w:val="24"/>
          <w:szCs w:val="24"/>
        </w:rPr>
      </w:pPr>
      <w:r w:rsidRPr="00EC4658">
        <w:rPr>
          <w:sz w:val="24"/>
          <w:szCs w:val="24"/>
        </w:rPr>
        <w:lastRenderedPageBreak/>
        <w:t>ha a Megrendelő intézkedése miatt a Vállalkozó késedelmet szenved és a késedelem sem szervezési intézkedéssel, sem ráfordítás növeléssel, vagy a technológiai követelmények miatt nem hozható be,</w:t>
      </w:r>
    </w:p>
    <w:p w:rsidR="00F94AB5" w:rsidRPr="00EC4658" w:rsidRDefault="00F94AB5" w:rsidP="0033799E">
      <w:pPr>
        <w:widowControl w:val="0"/>
        <w:numPr>
          <w:ilvl w:val="1"/>
          <w:numId w:val="14"/>
        </w:numPr>
        <w:tabs>
          <w:tab w:val="clear" w:pos="1080"/>
          <w:tab w:val="num" w:pos="993"/>
        </w:tabs>
        <w:suppressAutoHyphens/>
        <w:overflowPunct w:val="0"/>
        <w:autoSpaceDE w:val="0"/>
        <w:autoSpaceDN w:val="0"/>
        <w:adjustRightInd w:val="0"/>
        <w:ind w:left="993" w:right="46" w:hanging="426"/>
        <w:jc w:val="both"/>
        <w:textAlignment w:val="baseline"/>
        <w:rPr>
          <w:sz w:val="24"/>
          <w:szCs w:val="24"/>
        </w:rPr>
      </w:pPr>
      <w:r w:rsidRPr="00EC4658">
        <w:rPr>
          <w:sz w:val="24"/>
          <w:szCs w:val="24"/>
        </w:rPr>
        <w:t>ha az esetlegesen felmerülő pótmunka olyan, hogy technológiai, és/vagy mennyiségi okok miatt a Vállalkozó a munka befejezési határidejének módosítását kezdeményezheti, akkor a Megrendelő dönt arról, hogy a pótmunka elvégzésére igényt tart-e. Abban az esetben, ha a Megrendelő igényli Vállalkozótól a késedelemre okot adó pótmunka elvégzését, akkor Vállalkozónak olyan lépéseket kell tennie, amelyek szükségesek az előrehaladás gyorsítására, az ütemterv szerinti előrehaladás biztosítására.</w:t>
      </w:r>
    </w:p>
    <w:p w:rsidR="00F94AB5" w:rsidRPr="00EC4658" w:rsidRDefault="00F94AB5" w:rsidP="00B92E59">
      <w:pPr>
        <w:widowControl w:val="0"/>
        <w:overflowPunct w:val="0"/>
        <w:autoSpaceDE w:val="0"/>
        <w:autoSpaceDN w:val="0"/>
        <w:adjustRightInd w:val="0"/>
        <w:ind w:left="993" w:right="46"/>
        <w:jc w:val="both"/>
        <w:textAlignment w:val="baseline"/>
        <w:rPr>
          <w:sz w:val="24"/>
          <w:szCs w:val="24"/>
        </w:rPr>
      </w:pPr>
    </w:p>
    <w:p w:rsidR="00F94AB5" w:rsidRPr="00EC4658" w:rsidRDefault="00470F70"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.13. </w:t>
      </w:r>
      <w:proofErr w:type="gramStart"/>
      <w:r w:rsidR="00F94AB5" w:rsidRPr="00EC4658">
        <w:rPr>
          <w:sz w:val="24"/>
          <w:szCs w:val="24"/>
        </w:rPr>
        <w:t xml:space="preserve">Felek megállapodnak abban, hogy ha Vállalkozó hibájából a munkavégzés üteme nem egyezik a jelen szerződés </w:t>
      </w:r>
      <w:r w:rsidR="00F94AB5" w:rsidRPr="00EC4658">
        <w:rPr>
          <w:iCs/>
          <w:sz w:val="24"/>
          <w:szCs w:val="24"/>
        </w:rPr>
        <w:t>2. sz. mellékletét</w:t>
      </w:r>
      <w:r w:rsidR="00F94AB5" w:rsidRPr="00EC4658">
        <w:rPr>
          <w:sz w:val="24"/>
          <w:szCs w:val="24"/>
        </w:rPr>
        <w:t xml:space="preserve"> képező </w:t>
      </w:r>
      <w:r w:rsidR="00F94AB5" w:rsidRPr="00EC4658">
        <w:rPr>
          <w:b/>
          <w:bCs/>
          <w:sz w:val="24"/>
          <w:szCs w:val="24"/>
        </w:rPr>
        <w:t>Ütemterv</w:t>
      </w:r>
      <w:r w:rsidR="00F94AB5" w:rsidRPr="00EC4658">
        <w:rPr>
          <w:sz w:val="24"/>
          <w:szCs w:val="24"/>
        </w:rPr>
        <w:t xml:space="preserve"> bármelyik, rész- vagy véghatáridőként megjelölt időpontjával és a Terv  módosításával a technológiai és továbbépítési követelmények, illetve a Vállalkozó rendelkezésére álló eszközök miatt a szükséges előrehaladás nem biztosítható, és amennyiben a késedelem</w:t>
      </w:r>
      <w:r w:rsidR="009C3DAE" w:rsidRPr="00EC4658">
        <w:rPr>
          <w:sz w:val="24"/>
          <w:szCs w:val="24"/>
        </w:rPr>
        <w:t>i</w:t>
      </w:r>
      <w:r w:rsidR="00F94AB5" w:rsidRPr="00EC4658">
        <w:rPr>
          <w:sz w:val="24"/>
          <w:szCs w:val="24"/>
        </w:rPr>
        <w:t xml:space="preserve"> napo</w:t>
      </w:r>
      <w:r w:rsidR="001379BA" w:rsidRPr="00EC4658">
        <w:rPr>
          <w:sz w:val="24"/>
          <w:szCs w:val="24"/>
        </w:rPr>
        <w:t xml:space="preserve">k száma miatt a késedelmi kötbér maximumát </w:t>
      </w:r>
      <w:r w:rsidR="00CA5985" w:rsidRPr="00EC4658">
        <w:rPr>
          <w:sz w:val="24"/>
          <w:szCs w:val="24"/>
        </w:rPr>
        <w:t>elérik,</w:t>
      </w:r>
      <w:r w:rsidR="00F94AB5" w:rsidRPr="00EC4658">
        <w:rPr>
          <w:sz w:val="24"/>
          <w:szCs w:val="24"/>
        </w:rPr>
        <w:t xml:space="preserve"> a Megrendelő jogosult a jelen szerződéstől azonnali hatállyal elállni, vagy a Vállalkozó költségére más vállalkozóval a még hátralevő munkákat elvégeztetni,</w:t>
      </w:r>
      <w:proofErr w:type="gramEnd"/>
      <w:r w:rsidR="00F94AB5" w:rsidRPr="00EC4658">
        <w:rPr>
          <w:sz w:val="24"/>
          <w:szCs w:val="24"/>
        </w:rPr>
        <w:t xml:space="preserve"> </w:t>
      </w:r>
      <w:proofErr w:type="gramStart"/>
      <w:r w:rsidR="00F94AB5" w:rsidRPr="00EC4658">
        <w:rPr>
          <w:sz w:val="24"/>
          <w:szCs w:val="24"/>
        </w:rPr>
        <w:t>a</w:t>
      </w:r>
      <w:proofErr w:type="gramEnd"/>
      <w:r w:rsidR="00F94AB5" w:rsidRPr="00EC4658">
        <w:rPr>
          <w:sz w:val="24"/>
          <w:szCs w:val="24"/>
        </w:rPr>
        <w:t xml:space="preserve"> kárigénye fenntartása mellett, Vállalkozó kárigényének egyidejű kizárásával.</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470F70"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.14. A Vállalkozóval (a vállalkozó valamely alkalmazottjával) szemben indított bármilyen eljárás, ellenőrzés, és elmarasztalás nem késleltetheti a Létesítmény meg</w:t>
      </w:r>
      <w:r w:rsidR="00332F26" w:rsidRPr="00EC4658">
        <w:rPr>
          <w:sz w:val="24"/>
          <w:szCs w:val="24"/>
        </w:rPr>
        <w:t xml:space="preserve">valósítását, nem adhat alapot az </w:t>
      </w:r>
      <w:proofErr w:type="gramStart"/>
      <w:r w:rsidR="00332F26" w:rsidRPr="00EC4658">
        <w:rPr>
          <w:sz w:val="24"/>
          <w:szCs w:val="24"/>
        </w:rPr>
        <w:t xml:space="preserve">Ütemtervben  </w:t>
      </w:r>
      <w:r w:rsidR="00F94AB5" w:rsidRPr="00EC4658">
        <w:rPr>
          <w:sz w:val="24"/>
          <w:szCs w:val="24"/>
        </w:rPr>
        <w:t>történő</w:t>
      </w:r>
      <w:proofErr w:type="gramEnd"/>
      <w:r w:rsidR="00F94AB5" w:rsidRPr="00EC4658">
        <w:rPr>
          <w:sz w:val="24"/>
          <w:szCs w:val="24"/>
        </w:rPr>
        <w:t xml:space="preserve"> eltérésre és bármilyen határidő módosítására.</w:t>
      </w:r>
    </w:p>
    <w:p w:rsidR="00F94AB5" w:rsidRPr="00EC4658" w:rsidRDefault="00F94AB5" w:rsidP="00B92E59">
      <w:pPr>
        <w:widowControl w:val="0"/>
        <w:tabs>
          <w:tab w:val="num" w:pos="1131"/>
        </w:tabs>
        <w:suppressAutoHyphens/>
        <w:overflowPunct w:val="0"/>
        <w:autoSpaceDE w:val="0"/>
        <w:autoSpaceDN w:val="0"/>
        <w:adjustRightInd w:val="0"/>
        <w:ind w:right="46"/>
        <w:jc w:val="both"/>
        <w:textAlignment w:val="baseline"/>
        <w:rPr>
          <w:sz w:val="24"/>
          <w:szCs w:val="24"/>
        </w:rPr>
      </w:pPr>
    </w:p>
    <w:p w:rsidR="00F94AB5" w:rsidRPr="00EC4658" w:rsidRDefault="00470F70" w:rsidP="00790DEA">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.15. A Vállalkozó</w:t>
      </w:r>
      <w:r w:rsidR="000622D7" w:rsidRPr="00EC4658">
        <w:rPr>
          <w:sz w:val="24"/>
          <w:szCs w:val="24"/>
        </w:rPr>
        <w:t xml:space="preserve"> képviseletére jogosult személy</w:t>
      </w:r>
      <w:r w:rsidR="00F94AB5" w:rsidRPr="00EC4658">
        <w:rPr>
          <w:sz w:val="24"/>
          <w:szCs w:val="24"/>
        </w:rPr>
        <w:t xml:space="preserve"> </w:t>
      </w:r>
      <w:r w:rsidR="000622D7" w:rsidRPr="00EC4658">
        <w:rPr>
          <w:sz w:val="24"/>
          <w:szCs w:val="24"/>
        </w:rPr>
        <w:t xml:space="preserve">vagy a Vállalkozó </w:t>
      </w:r>
      <w:r w:rsidR="00F94AB5" w:rsidRPr="00EC4658">
        <w:rPr>
          <w:sz w:val="24"/>
          <w:szCs w:val="24"/>
        </w:rPr>
        <w:t xml:space="preserve">által kijelölt felelős műszaki vezetők és építésvezetők </w:t>
      </w:r>
      <w:r w:rsidR="000622D7" w:rsidRPr="00EC4658">
        <w:rPr>
          <w:sz w:val="24"/>
          <w:szCs w:val="24"/>
        </w:rPr>
        <w:t xml:space="preserve">– amennyiben jogszabály a felelős műszaki vezető, vagy az építésvezető alkalmazását a szerződés teljesítéséhez kötelezővé teszi - </w:t>
      </w:r>
      <w:r w:rsidR="00F94AB5" w:rsidRPr="00EC4658">
        <w:rPr>
          <w:sz w:val="24"/>
          <w:szCs w:val="24"/>
        </w:rPr>
        <w:t>legkésőbb a munkakezdés napján kötelesek a jogszabály által előírt dokumentumokat Megrendelő részére átadni, annak érdekében, hogy Megrendelő bejelenthesse a hatóság részére adataikat.</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470F70"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.16. Vállalkozónak a kivitelezés időtartama alatt figyelemmel kell lennie arra, hogy a kivitelezést folyamatosan működő egészségügyi létesítmény (kórház) intézményi területén, annak működési rendjéhez igazodóan kell elvégeznie. A munkaterületek elkerítéséről, lezárásáról, őrzéséről, az előírt figyelmeztető jelzések elhelyezéséről Vállalkozó köteles gondoskodni. </w:t>
      </w:r>
    </w:p>
    <w:p w:rsidR="00F94AB5" w:rsidRPr="00EC4658" w:rsidRDefault="00F94AB5" w:rsidP="00B92E59">
      <w:pPr>
        <w:pStyle w:val="Listaszerbekezds1"/>
        <w:rPr>
          <w:sz w:val="24"/>
          <w:szCs w:val="24"/>
        </w:rPr>
      </w:pPr>
    </w:p>
    <w:p w:rsidR="00F94AB5" w:rsidRPr="00EC4658" w:rsidRDefault="00F94AB5" w:rsidP="00B92E59">
      <w:pPr>
        <w:jc w:val="both"/>
        <w:rPr>
          <w:sz w:val="24"/>
          <w:szCs w:val="24"/>
        </w:rPr>
      </w:pPr>
      <w:r w:rsidRPr="00EC4658">
        <w:rPr>
          <w:sz w:val="24"/>
          <w:szCs w:val="24"/>
        </w:rPr>
        <w:t>Vállalkozó a felvonulási terület kialakítása, továbbá a munkaterület, illetve a rész-munkaterületek kialakítása során, valamint a szállítási, anyagmozgatási tevékenységei során köteles biztosítani a Létesítmény üzemelésének szempontjából szükséges megközelítésének lehetőségét.</w:t>
      </w:r>
    </w:p>
    <w:p w:rsidR="00F94AB5" w:rsidRPr="00EC4658" w:rsidRDefault="00F94AB5" w:rsidP="00B92E59">
      <w:pPr>
        <w:ind w:left="567"/>
        <w:jc w:val="both"/>
        <w:rPr>
          <w:sz w:val="24"/>
          <w:szCs w:val="24"/>
        </w:rPr>
      </w:pPr>
    </w:p>
    <w:p w:rsidR="00F94AB5" w:rsidRPr="00EC4658" w:rsidRDefault="00F94AB5" w:rsidP="00B92E59">
      <w:pPr>
        <w:jc w:val="both"/>
        <w:rPr>
          <w:sz w:val="24"/>
          <w:szCs w:val="24"/>
        </w:rPr>
      </w:pPr>
      <w:r w:rsidRPr="00EC4658">
        <w:rPr>
          <w:sz w:val="24"/>
          <w:szCs w:val="24"/>
        </w:rPr>
        <w:t>A Vállalkozó a szokásos munkaidőn kívüli munkát a Megrendelővel előre egyeztetett és jóváhagyott időpontban és időintervallumban végezhet. Vállalkozó különösen kiemelt gondossággal, és Megrendelő előzetes jóváhagyásával köteles eljárni az alábbi esetekben:</w:t>
      </w:r>
    </w:p>
    <w:p w:rsidR="00F94AB5" w:rsidRPr="00EC4658" w:rsidRDefault="00F94AB5" w:rsidP="00B92E59">
      <w:pPr>
        <w:ind w:left="567"/>
        <w:jc w:val="both"/>
        <w:rPr>
          <w:sz w:val="24"/>
          <w:szCs w:val="24"/>
        </w:rPr>
      </w:pPr>
    </w:p>
    <w:p w:rsidR="00F94AB5" w:rsidRPr="00EC4658" w:rsidRDefault="00F94AB5" w:rsidP="0033799E">
      <w:pPr>
        <w:numPr>
          <w:ilvl w:val="0"/>
          <w:numId w:val="13"/>
        </w:numPr>
        <w:suppressAutoHyphens/>
        <w:ind w:left="851" w:firstLine="0"/>
        <w:jc w:val="both"/>
        <w:rPr>
          <w:sz w:val="24"/>
          <w:szCs w:val="24"/>
        </w:rPr>
      </w:pPr>
      <w:r w:rsidRPr="00EC4658">
        <w:rPr>
          <w:sz w:val="24"/>
          <w:szCs w:val="24"/>
        </w:rPr>
        <w:t>kórház területére gépjárművel történő behajtás esetén,</w:t>
      </w:r>
    </w:p>
    <w:p w:rsidR="00F94AB5" w:rsidRPr="00EC4658" w:rsidRDefault="00F94AB5" w:rsidP="0033799E">
      <w:pPr>
        <w:numPr>
          <w:ilvl w:val="0"/>
          <w:numId w:val="13"/>
        </w:numPr>
        <w:suppressAutoHyphens/>
        <w:ind w:left="851" w:firstLine="0"/>
        <w:jc w:val="both"/>
        <w:rPr>
          <w:sz w:val="24"/>
          <w:szCs w:val="24"/>
        </w:rPr>
      </w:pPr>
      <w:r w:rsidRPr="00EC4658">
        <w:rPr>
          <w:sz w:val="24"/>
          <w:szCs w:val="24"/>
        </w:rPr>
        <w:t>kórház területén a szállítási útvonalak igénybevételekor,</w:t>
      </w:r>
    </w:p>
    <w:p w:rsidR="00F94AB5" w:rsidRPr="00EC4658" w:rsidRDefault="00F94AB5" w:rsidP="0033799E">
      <w:pPr>
        <w:numPr>
          <w:ilvl w:val="0"/>
          <w:numId w:val="13"/>
        </w:numPr>
        <w:suppressAutoHyphens/>
        <w:ind w:left="851" w:firstLine="0"/>
        <w:jc w:val="both"/>
        <w:rPr>
          <w:sz w:val="24"/>
          <w:szCs w:val="24"/>
        </w:rPr>
      </w:pPr>
      <w:r w:rsidRPr="00EC4658">
        <w:rPr>
          <w:sz w:val="24"/>
          <w:szCs w:val="24"/>
        </w:rPr>
        <w:t>energiaszolgáltatások megszüntetése és korlátozása esetén,</w:t>
      </w:r>
    </w:p>
    <w:p w:rsidR="00F94AB5" w:rsidRPr="00EC4658" w:rsidRDefault="00F94AB5" w:rsidP="0033799E">
      <w:pPr>
        <w:numPr>
          <w:ilvl w:val="0"/>
          <w:numId w:val="13"/>
        </w:numPr>
        <w:suppressAutoHyphens/>
        <w:ind w:left="851" w:firstLine="0"/>
        <w:jc w:val="both"/>
        <w:rPr>
          <w:sz w:val="24"/>
          <w:szCs w:val="24"/>
        </w:rPr>
      </w:pPr>
      <w:r w:rsidRPr="00EC4658">
        <w:rPr>
          <w:sz w:val="24"/>
          <w:szCs w:val="24"/>
        </w:rPr>
        <w:t>meglévő és üzemelő épületeket érintő munkavégzés esetén,</w:t>
      </w:r>
    </w:p>
    <w:p w:rsidR="00F94AB5" w:rsidRPr="00EC4658" w:rsidRDefault="00F94AB5" w:rsidP="0033799E">
      <w:pPr>
        <w:numPr>
          <w:ilvl w:val="0"/>
          <w:numId w:val="13"/>
        </w:numPr>
        <w:suppressAutoHyphens/>
        <w:ind w:left="851" w:firstLine="0"/>
        <w:jc w:val="both"/>
        <w:rPr>
          <w:sz w:val="24"/>
          <w:szCs w:val="24"/>
        </w:rPr>
      </w:pPr>
      <w:r w:rsidRPr="00EC4658">
        <w:rPr>
          <w:sz w:val="24"/>
          <w:szCs w:val="24"/>
        </w:rPr>
        <w:t>bontási munkák végrehajtása esetén.</w:t>
      </w:r>
    </w:p>
    <w:p w:rsidR="00F94AB5" w:rsidRPr="00EC4658" w:rsidRDefault="00F94AB5" w:rsidP="00B92E59">
      <w:pPr>
        <w:ind w:left="851"/>
        <w:jc w:val="both"/>
        <w:rPr>
          <w:sz w:val="24"/>
          <w:szCs w:val="24"/>
        </w:rPr>
      </w:pPr>
    </w:p>
    <w:p w:rsidR="00F94AB5" w:rsidRPr="00EC4658" w:rsidRDefault="00F94AB5" w:rsidP="00B92E59">
      <w:pPr>
        <w:widowControl w:val="0"/>
        <w:overflowPunct w:val="0"/>
        <w:autoSpaceDE w:val="0"/>
        <w:autoSpaceDN w:val="0"/>
        <w:adjustRightInd w:val="0"/>
        <w:ind w:right="46"/>
        <w:jc w:val="both"/>
        <w:textAlignment w:val="baseline"/>
        <w:rPr>
          <w:sz w:val="24"/>
          <w:szCs w:val="24"/>
        </w:rPr>
      </w:pPr>
      <w:r w:rsidRPr="00EC4658">
        <w:rPr>
          <w:sz w:val="24"/>
          <w:szCs w:val="24"/>
        </w:rPr>
        <w:lastRenderedPageBreak/>
        <w:t>Vállalkozó köteles a kivitelezéshez szükséges megfelelő létszámú fizikai dolgozót a helyszínen biztosítani.</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.17. Vállalkozó folyamatosan gondoskodik arról, hogy a munkaterületen mindenkor betartásra kerüljenek az általános és az adott helyen érvényesülő tűz-, vagyon-, baleset-, munkavédelmi és környezetvédelmi előírások. Vállalkozó kötelezettséget vállal arra, hogy a munkavégzés során az irányadó zajrendeletet, továbbá a vonatkozó jogszabályok és hatósági előírások szerinti levegővédelmi határértékeket betartja. A Vállalkozó köteles, a szerződés teljesítését befolyásoló, és a Vállalkozóra kötelező érvényű minden hatályos jogszabálynak megfelelni a munkavégzés területén, az </w:t>
      </w:r>
      <w:proofErr w:type="gramStart"/>
      <w:r w:rsidR="00F94AB5" w:rsidRPr="00EC4658">
        <w:rPr>
          <w:sz w:val="24"/>
          <w:szCs w:val="24"/>
        </w:rPr>
        <w:t>ezen</w:t>
      </w:r>
      <w:proofErr w:type="gramEnd"/>
      <w:r w:rsidR="00F94AB5" w:rsidRPr="00EC4658">
        <w:rPr>
          <w:sz w:val="24"/>
          <w:szCs w:val="24"/>
        </w:rPr>
        <w:t xml:space="preserve"> jogszabályok megsértéséből eredő esetleges károk Vállalkozó felelősségi és kártérítési körébe tartozik. Vállalkozó visel valamennyi felelősséget az építési területen dolgozók magatartásával, a helyi (építési területre történő ki-be közlekedés) közlekedéssel, a felvonulási és építési terület vagyonvédelmével, munkavédelmével és tűzvédelmével kapcsolatban, illetve felelős az azokkal kapcsolatos rendelkezések betartásáért.</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.18. Vállalkozó köteles a szerződés teljesítésének időtartama alatt az ideiglenes villámvédelemről folyamatosan gondoskodni. E kötelezettség keretében Vállalkozó feladatát képezi az ideiglenes villámvédelmi rendszer megtervezése, az illetékes hatósággal történő egyeztetése, és az erről szóló jegyzőkönyv Megrendelő részére történő átadása.</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.19. Az építési munkaterületen és a Létesítmény egész területén dohányozni tilos! Ennek megszegéséért járó következményekért a felelősség Vállalkozót terheli. Az építési munkaterületen kábítószert, alkoholt fogyasztani és kábítószeres vagy alkoholos befolyásoltság állapotában megjelenni és/vagy munkát végezni tilos.</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CC0098" w:rsidRPr="00EC4658" w:rsidRDefault="008B631F" w:rsidP="00CC0098">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.20. </w:t>
      </w:r>
      <w:r w:rsidR="00CC0098" w:rsidRPr="00EC4658">
        <w:rPr>
          <w:sz w:val="24"/>
          <w:szCs w:val="24"/>
        </w:rPr>
        <w:t xml:space="preserve">Az Előzetes </w:t>
      </w:r>
      <w:proofErr w:type="spellStart"/>
      <w:r w:rsidR="00CC0098" w:rsidRPr="00EC4658">
        <w:rPr>
          <w:sz w:val="24"/>
          <w:szCs w:val="24"/>
        </w:rPr>
        <w:t>Állapotfelvételi</w:t>
      </w:r>
      <w:proofErr w:type="spellEnd"/>
      <w:r w:rsidR="00CC0098" w:rsidRPr="00EC4658">
        <w:rPr>
          <w:sz w:val="24"/>
          <w:szCs w:val="24"/>
        </w:rPr>
        <w:t xml:space="preserve"> Dokumentáció minimális tartalmi elemei:</w:t>
      </w:r>
    </w:p>
    <w:p w:rsidR="00CC0098" w:rsidRPr="00EC4658" w:rsidRDefault="00CC0098" w:rsidP="00CC0098">
      <w:pPr>
        <w:pStyle w:val="Listaszerbekezds1"/>
        <w:rPr>
          <w:sz w:val="24"/>
          <w:szCs w:val="24"/>
        </w:rPr>
      </w:pPr>
    </w:p>
    <w:p w:rsidR="00CC0098" w:rsidRPr="00EC4658" w:rsidRDefault="00CC0098" w:rsidP="0033799E">
      <w:pPr>
        <w:pStyle w:val="Listaszerbekezds1"/>
        <w:widowControl w:val="0"/>
        <w:numPr>
          <w:ilvl w:val="0"/>
          <w:numId w:val="12"/>
        </w:numPr>
        <w:suppressAutoHyphens/>
        <w:overflowPunct w:val="0"/>
        <w:autoSpaceDE w:val="0"/>
        <w:autoSpaceDN w:val="0"/>
        <w:adjustRightInd w:val="0"/>
        <w:ind w:left="851" w:right="46" w:hanging="284"/>
        <w:jc w:val="both"/>
        <w:textAlignment w:val="baseline"/>
        <w:rPr>
          <w:sz w:val="24"/>
          <w:szCs w:val="24"/>
        </w:rPr>
      </w:pPr>
      <w:r w:rsidRPr="00EC4658">
        <w:rPr>
          <w:sz w:val="24"/>
          <w:szCs w:val="24"/>
        </w:rPr>
        <w:t xml:space="preserve">Bejárási jegyzőkönyvben rögzíteni az érintett </w:t>
      </w:r>
      <w:r w:rsidR="00CA5985" w:rsidRPr="00EC4658">
        <w:rPr>
          <w:sz w:val="24"/>
          <w:szCs w:val="24"/>
        </w:rPr>
        <w:t>ingatlan</w:t>
      </w:r>
      <w:r w:rsidRPr="00EC4658">
        <w:rPr>
          <w:sz w:val="24"/>
          <w:szCs w:val="24"/>
        </w:rPr>
        <w:t xml:space="preserve"> műszaki állapotát, a meglévő hibákat és az esetleges fotózási helyeket;</w:t>
      </w:r>
    </w:p>
    <w:p w:rsidR="00CC0098" w:rsidRPr="00EC4658" w:rsidRDefault="00CC0098" w:rsidP="0033799E">
      <w:pPr>
        <w:pStyle w:val="Listaszerbekezds1"/>
        <w:widowControl w:val="0"/>
        <w:numPr>
          <w:ilvl w:val="0"/>
          <w:numId w:val="12"/>
        </w:numPr>
        <w:suppressAutoHyphens/>
        <w:overflowPunct w:val="0"/>
        <w:autoSpaceDE w:val="0"/>
        <w:autoSpaceDN w:val="0"/>
        <w:adjustRightInd w:val="0"/>
        <w:ind w:left="851" w:right="46" w:hanging="284"/>
        <w:jc w:val="both"/>
        <w:textAlignment w:val="baseline"/>
        <w:rPr>
          <w:sz w:val="24"/>
          <w:szCs w:val="24"/>
        </w:rPr>
      </w:pPr>
      <w:proofErr w:type="gramStart"/>
      <w:r w:rsidRPr="00EC4658">
        <w:rPr>
          <w:sz w:val="24"/>
          <w:szCs w:val="24"/>
        </w:rPr>
        <w:t>,</w:t>
      </w:r>
      <w:proofErr w:type="gramEnd"/>
      <w:r w:rsidRPr="00EC4658">
        <w:rPr>
          <w:sz w:val="24"/>
          <w:szCs w:val="24"/>
        </w:rPr>
        <w:t xml:space="preserve"> olyan helyekről, ahol a meglévő hiba nem írható körül pontosan, fotó készítendő, mely a bejárási </w:t>
      </w:r>
      <w:proofErr w:type="spellStart"/>
      <w:r w:rsidRPr="00EC4658">
        <w:rPr>
          <w:sz w:val="24"/>
          <w:szCs w:val="24"/>
        </w:rPr>
        <w:t>jegyzőkönyhöz</w:t>
      </w:r>
      <w:proofErr w:type="spellEnd"/>
      <w:r w:rsidRPr="00EC4658">
        <w:rPr>
          <w:sz w:val="24"/>
          <w:szCs w:val="24"/>
        </w:rPr>
        <w:t xml:space="preserve"> csatolandó;</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.21. Vállalkozó viseli a felelősséget állványzatainak, eszközeinek és berendezéseinek helyes felépítéséért, rendeltetésszerű, biztonságos működtetéséért. A Vállalkozót terheli valamennyi, kár elkerülésére vonatkozó kötelezettség, így különösen az általa a munkák végzése céljából igénybe vett épületekről Vállalkozó tevékenysége vagy mulasztása okán lehulló tárgyak által okozta kárért való felelősség. Vállalkozó felel a biztonsági előírások betartásáért, továbbá a balesetelhárítási előírások szerinti valamennyi védő- és biztonsági intézkedésért. </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.22. Vállalkozó a munka megkezdését köteles előzetesen bejelenteni a területileg illetékes hatóságoknál</w:t>
      </w:r>
      <w:r w:rsidR="000622D7" w:rsidRPr="00EC4658">
        <w:rPr>
          <w:sz w:val="24"/>
          <w:szCs w:val="24"/>
        </w:rPr>
        <w:t>, amennyiben erre jogszabály kötelezi</w:t>
      </w:r>
      <w:r w:rsidR="00F94AB5" w:rsidRPr="00EC4658">
        <w:rPr>
          <w:sz w:val="24"/>
          <w:szCs w:val="24"/>
        </w:rPr>
        <w:t>. Vállalkozó a munkaterület átvételével egyidejűleg megnyitja az építési naplót</w:t>
      </w:r>
      <w:r w:rsidR="000622D7" w:rsidRPr="00EC4658">
        <w:rPr>
          <w:sz w:val="24"/>
          <w:szCs w:val="24"/>
        </w:rPr>
        <w:t xml:space="preserve">, és </w:t>
      </w:r>
      <w:r w:rsidR="00F94AB5" w:rsidRPr="00EC4658">
        <w:rPr>
          <w:sz w:val="24"/>
          <w:szCs w:val="24"/>
        </w:rPr>
        <w:t>a hatályos jogszabályi előírásoknak megfelelően kell vezetni</w:t>
      </w:r>
      <w:r w:rsidR="000622D7" w:rsidRPr="00EC4658">
        <w:rPr>
          <w:sz w:val="24"/>
          <w:szCs w:val="24"/>
        </w:rPr>
        <w:t>e</w:t>
      </w:r>
      <w:r w:rsidR="00F94AB5" w:rsidRPr="00EC4658">
        <w:rPr>
          <w:sz w:val="24"/>
          <w:szCs w:val="24"/>
        </w:rPr>
        <w:t>. Vállalkozó köteles az építési naplóban az időjárási szempontból munkavégzésre alkalmatlan napokat megjelölni annak feltüntetésével, hogy az adott időjárási körülmények mellett mely munkák végzése miért nem lehetséges. Vállalkozó törekszik arra, hogy az így kiesett időt szükség szerint rendkívüli munkavégzés szervezésével pótolja annak érdekében, hogy a teljesítési határidő tartható legyen, figyelembe véve a napi munkavégzésre vonatkozó előírásokat. A Felek kötelezik magukat arra, hogy a kivitelezéssel kapcsolatos minden észrevételüket a Megrendelő által a vezetett építési naplóban vezetik, amelybe bejegyzéseket a jelen Szerződés 1</w:t>
      </w:r>
      <w:r w:rsidR="00CA5985" w:rsidRPr="00EC4658">
        <w:rPr>
          <w:sz w:val="24"/>
          <w:szCs w:val="24"/>
        </w:rPr>
        <w:t>3</w:t>
      </w:r>
      <w:r w:rsidR="00F94AB5" w:rsidRPr="00EC4658">
        <w:rPr>
          <w:sz w:val="24"/>
          <w:szCs w:val="24"/>
        </w:rPr>
        <w:t xml:space="preserve">.1. pontjában megjelölt személyek, valamint a Megrendelő részéről még a Megrendelő műszaki ellenőre tehet. A Felek által az építési naplóba bejegyzett </w:t>
      </w:r>
      <w:r w:rsidR="00F94AB5" w:rsidRPr="00EC4658">
        <w:rPr>
          <w:sz w:val="24"/>
          <w:szCs w:val="24"/>
        </w:rPr>
        <w:lastRenderedPageBreak/>
        <w:t xml:space="preserve">észrevételekre a másik Fél köteles 5 (öt) munkanapon belül válaszolni. Megrendelő folyamatos műszaki ellenőrzést biztosít </w:t>
      </w:r>
      <w:r w:rsidR="000622D7" w:rsidRPr="00EC4658">
        <w:rPr>
          <w:sz w:val="24"/>
          <w:szCs w:val="24"/>
        </w:rPr>
        <w:t>a</w:t>
      </w:r>
      <w:r w:rsidR="00F94AB5" w:rsidRPr="00EC4658">
        <w:rPr>
          <w:sz w:val="24"/>
          <w:szCs w:val="24"/>
        </w:rPr>
        <w:t xml:space="preserve"> műszaki ellenőre által a kivitelezési munkák folyamatos ellenőrzése céljából. Az ellenőrzés tényét az építési naplóban rögzíti. A műszaki ellenőr jogosult a Vállalkozó ajánlata részeként elkészített, a jelen szerződés </w:t>
      </w:r>
      <w:r w:rsidR="00F94AB5" w:rsidRPr="00EC4658">
        <w:rPr>
          <w:i/>
          <w:iCs/>
          <w:sz w:val="24"/>
          <w:szCs w:val="24"/>
        </w:rPr>
        <w:t>2. sz. mellékletét</w:t>
      </w:r>
      <w:r w:rsidR="00F94AB5" w:rsidRPr="00EC4658">
        <w:rPr>
          <w:sz w:val="24"/>
          <w:szCs w:val="24"/>
        </w:rPr>
        <w:t xml:space="preserve"> képező </w:t>
      </w:r>
      <w:r w:rsidR="00F94AB5" w:rsidRPr="00EC4658">
        <w:rPr>
          <w:b/>
          <w:bCs/>
          <w:sz w:val="24"/>
          <w:szCs w:val="24"/>
        </w:rPr>
        <w:t>Ütemtervben</w:t>
      </w:r>
      <w:r w:rsidR="00F94AB5" w:rsidRPr="00EC4658">
        <w:rPr>
          <w:sz w:val="24"/>
          <w:szCs w:val="24"/>
        </w:rPr>
        <w:t xml:space="preserve"> megfogalmazott vállalások ellenőrzésére.</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23. Vállalkozó a kivitelezési mun</w:t>
      </w:r>
      <w:r w:rsidR="00121543">
        <w:rPr>
          <w:sz w:val="24"/>
          <w:szCs w:val="24"/>
        </w:rPr>
        <w:t>kálatok során köteles</w:t>
      </w:r>
      <w:r w:rsidR="00F94AB5" w:rsidRPr="00EC4658">
        <w:rPr>
          <w:sz w:val="24"/>
          <w:szCs w:val="24"/>
        </w:rPr>
        <w:t xml:space="preserve"> építési napló</w:t>
      </w:r>
      <w:r w:rsidR="00121543">
        <w:rPr>
          <w:sz w:val="24"/>
          <w:szCs w:val="24"/>
        </w:rPr>
        <w:t>t a 191/2009. (IX.15.) Korm. rendelet szerint vezetni.</w:t>
      </w:r>
      <w:r w:rsidR="00F94AB5" w:rsidRPr="00EC4658">
        <w:rPr>
          <w:sz w:val="24"/>
          <w:szCs w:val="24"/>
        </w:rPr>
        <w:t xml:space="preserve"> Az építési napló vezetésének elmulasztása</w:t>
      </w:r>
      <w:r w:rsidR="00121543">
        <w:rPr>
          <w:sz w:val="24"/>
          <w:szCs w:val="24"/>
        </w:rPr>
        <w:t>, hiányos vezetése</w:t>
      </w:r>
      <w:r w:rsidR="00F94AB5" w:rsidRPr="00EC4658">
        <w:rPr>
          <w:sz w:val="24"/>
          <w:szCs w:val="24"/>
        </w:rPr>
        <w:t xml:space="preserve"> az esetleges minőségi kifogások esetén nem mentesíti Vállalkozót az által elvégzett munkák szerződés- és előírásszerűségének bizonyítása alól. Építési napló hiányában a megfelelő minőségben elvégzett kivitelezés bizonyítása Vállalkozó kötelezettsége.</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.24. A Felek megállapodnak, hogy heti </w:t>
      </w:r>
      <w:proofErr w:type="gramStart"/>
      <w:r w:rsidR="00F94AB5" w:rsidRPr="00EC4658">
        <w:rPr>
          <w:sz w:val="24"/>
          <w:szCs w:val="24"/>
        </w:rPr>
        <w:t>rendszerességgel</w:t>
      </w:r>
      <w:proofErr w:type="gramEnd"/>
      <w:r w:rsidR="00F94AB5" w:rsidRPr="00EC4658">
        <w:rPr>
          <w:sz w:val="24"/>
          <w:szCs w:val="24"/>
        </w:rPr>
        <w:t xml:space="preserve"> egymással kooperációs értekezletet tartanak. A kooperációs értekezlet szervezője, időpontjának meghatározója, a jegyzőkönyv készítője a Megrendelő műszaki ellenőre. </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.25. Vállalkozó az elfedésre, betakarásra kerülő munkarészekről az építési naplóban rögzítésen túl e-mailen jelentést küld Megrendelő képviselője, illetve a műszaki ellenőr részére az eltakarás előtt legalább 3 munkanappal. Ha</w:t>
      </w:r>
      <w:r w:rsidR="00A61A2E" w:rsidRPr="00EC4658">
        <w:rPr>
          <w:sz w:val="24"/>
          <w:szCs w:val="24"/>
        </w:rPr>
        <w:t xml:space="preserve"> </w:t>
      </w:r>
      <w:proofErr w:type="gramStart"/>
      <w:r w:rsidR="00F94AB5" w:rsidRPr="00EC4658">
        <w:rPr>
          <w:sz w:val="24"/>
          <w:szCs w:val="24"/>
        </w:rPr>
        <w:t>a  Megrendelő</w:t>
      </w:r>
      <w:proofErr w:type="gramEnd"/>
      <w:r w:rsidR="00F94AB5" w:rsidRPr="00EC4658">
        <w:rPr>
          <w:sz w:val="24"/>
          <w:szCs w:val="24"/>
        </w:rPr>
        <w:t xml:space="preserve"> képviselője, illetve a műszaki ellenőr az eltakarásról időben nem kapott értesítést, a feltárás miatt felmerült költséget a Vállalkozónak kell állnia, továbbá e körülmény a teljesítési határidőt semmilyen formában nem érintheti.</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.26. Vállalkozó köteles minden eltakarásra, befedésre kerülő szerkezetről szerkezetenként és helyenként beazonosítható átvételi nyilvántartást vezetni.</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.27. A Vállalkozó köteles a beépítésre kerülő anyagok, szerkezetek bizonylatait, illetve minőségét beépítés előtt előzetesen ellenőrizni, és a mindenkor hatályos jogszabályok szerint a megfelelőséget igazoló, magyar nyelvű tanúsítványokat, minőségi bizonyítványokat a beépítés megkezdése előtt Megrendelőnek, Megrendelő képviselőjének, illetve a műszaki ellenőrnek átadni. Az ellenőrzés során hibásnak, nem megfelelőnek minősülő anyagokat, termékeket köteles a Megrendelő haladéktalan értesítése mellett megjelölni és elkülönítve tárolni, cseréjéről vagy pótlásáról haladéktalanul gondoskodni.</w:t>
      </w:r>
    </w:p>
    <w:p w:rsidR="00F94AB5" w:rsidRPr="00EC4658" w:rsidRDefault="00F94AB5" w:rsidP="00B92E59">
      <w:pPr>
        <w:widowControl w:val="0"/>
        <w:tabs>
          <w:tab w:val="num" w:pos="1131"/>
        </w:tabs>
        <w:suppressAutoHyphens/>
        <w:overflowPunct w:val="0"/>
        <w:autoSpaceDE w:val="0"/>
        <w:autoSpaceDN w:val="0"/>
        <w:adjustRightInd w:val="0"/>
        <w:ind w:right="46"/>
        <w:jc w:val="both"/>
        <w:textAlignment w:val="baseline"/>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.28. Vállalkozó lejárt szavatosságú, vagy károsodott anyagot, terméket nem használhat fel a jelen szerződés teljesítése során.</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29. Vállalkozó feladatát képezi a bontott anyagok, építési törmelék, veszélyes hulladékok (különösen az azbeszt tartalmú anyagok), egyéb, a munkavégzés során keletkező szemét rendszeres elszállítása, és a Megrendelő telephelyén kívül történő, a hatósági előírásoknak megfelelő lerakóhelyen történő lerakása, annak dokumentálása, továbbá az építési területen az anyagmozgatási és takarítási feladatok saját költségen történő elvégzése, illetve ehhez a megfelelő engedélyek előzetes beszerzése.</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.30. Vállalkozó köteles gondoskodni a szerződés teljesítéséhez szükséges anyagok, berendezések, eszközök, gépek felhasználásához, behozatalához szükséges engedélyek, tanúsítványok beszerzéséről, esetleges honosításáról. Biztosítania kell továbbá a berendezések, eszközök, gépek kezelési-karbantartási leírását, utasítását. Vállalkozó csak olyan berendezéseket, eszközöket, anyagokat stb. szállíthat, építhet be, amelyeknek a karbantartása, szerviz- és vevőszolgálata, valamint a pótalkatrész ellátása a törvényi előírásokban meghatározott időtartamig, illetve Vállalkozó által vállalt jótállási időtartamon belül zavartalan. Vállalkozó csak olyan anyagokat, berendezéseket, eszközöket, </w:t>
      </w:r>
      <w:r w:rsidR="00F94AB5" w:rsidRPr="00EC4658">
        <w:rPr>
          <w:sz w:val="24"/>
          <w:szCs w:val="24"/>
        </w:rPr>
        <w:lastRenderedPageBreak/>
        <w:t>felszereléseket építhet be, használhat fel, melyek európai megfelelőségi tanúsítvánnyal rendelkeznek. A jelen pont szerinti feladatok elvégzése, ide értve az esetlegesen szükséges engedélyek beszerzését is, Vállalkozó költségén történik.</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.31. Amennyiben Vállalkozó nem a jelen szerződés </w:t>
      </w:r>
      <w:r w:rsidR="00F94AB5" w:rsidRPr="00EC4658">
        <w:rPr>
          <w:i/>
          <w:iCs/>
          <w:sz w:val="24"/>
          <w:szCs w:val="24"/>
        </w:rPr>
        <w:t>1. sz. mellékletét</w:t>
      </w:r>
      <w:r w:rsidR="00F94AB5" w:rsidRPr="00EC4658">
        <w:rPr>
          <w:sz w:val="24"/>
          <w:szCs w:val="24"/>
        </w:rPr>
        <w:t xml:space="preserve"> képező </w:t>
      </w:r>
      <w:r w:rsidR="00F94AB5" w:rsidRPr="00EC4658">
        <w:rPr>
          <w:b/>
          <w:bCs/>
          <w:sz w:val="24"/>
          <w:szCs w:val="24"/>
        </w:rPr>
        <w:t>Műszaki leírásban</w:t>
      </w:r>
      <w:r w:rsidR="00F94AB5" w:rsidRPr="00EC4658">
        <w:rPr>
          <w:sz w:val="24"/>
          <w:szCs w:val="24"/>
        </w:rPr>
        <w:t xml:space="preserve">, különösen az annak részét képező műszaki specifikáció egyéb részeiben megadott típust kívánja beépíteni, úgy az eltérő műszaki tartalomra vonatkozóan részletes áruleírást (minőségi tanúsítványt, igazoló dokumentumokat) köteles előzetesen csatolni, az egyenértékűség megállapításához. A Vállalkozó által e körben csatolt dokumentumoknak minden olyan paramétert tartalmazniuk kell, amely az egyenértékűség megállapításához szükséges. Megrendelő fenntartja a jogot, hogy a nem egyenértékű, vagy kellően alá nem támasztott javaslatot visszautasítsa. Megrendelő, </w:t>
      </w:r>
      <w:proofErr w:type="spellStart"/>
      <w:r w:rsidR="00F94AB5" w:rsidRPr="00EC4658">
        <w:rPr>
          <w:sz w:val="24"/>
          <w:szCs w:val="24"/>
        </w:rPr>
        <w:t>Megrendelő</w:t>
      </w:r>
      <w:proofErr w:type="spellEnd"/>
      <w:r w:rsidR="00F94AB5" w:rsidRPr="00EC4658">
        <w:rPr>
          <w:sz w:val="24"/>
          <w:szCs w:val="24"/>
        </w:rPr>
        <w:t xml:space="preserve"> műszaki ellenőre és a tervező előzetes írásbeli jóváhagyó nyilatkozata nélkül az eltérő típus nem építhető be. Vállalkozó felelősségét képezi, hogy az egyenértékűség igazolása körében csatolni kívánt dokumentumokat megfelelő időben terjessze a jóváhagyásra jogosult személyek elé, annak érdekében, hogy az előterjesztésben foglaltak mérlegelésére és az esetlegesen szükséges egyeztetések lefolytatására a kellő idő e személyek rendelkezésére álljon. Amennyiben Vállalkozó nem csatol áruleírást, úgy az eredeti műszaki tartalom teljesítésére köteles. Megrendelő csak a kötelező és hatályos szabványok, valamint a rendeletek szerinti minősítéssel rendelkező anyagok, szerkezetek és technológiákat fogadja el, amit előzetesen Vállalkozó igazol és szavatol. A jelen pont szerinti vállalkozói kötelezettségek megsértése esetén Megrendelő jogosult a teljesítés igazolás kiadását megtagadni, illetve az eredeti állapot helyreállítását követelni.</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F94AB5" w:rsidRPr="00EC4658">
        <w:rPr>
          <w:sz w:val="24"/>
          <w:szCs w:val="24"/>
        </w:rPr>
        <w:t xml:space="preserve">.32. A Vállalkozó jogosult a jelen szerződés teljesítéséhez szükséges, az ingatlanban (Létesítményben) található közműcsatlakozásokat (elektromos áram, víz) a saját költségén igénybe venni.  </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C70326" w:rsidRPr="00EC4658">
        <w:rPr>
          <w:sz w:val="24"/>
          <w:szCs w:val="24"/>
        </w:rPr>
        <w:t>.33</w:t>
      </w:r>
      <w:r w:rsidR="00F94AB5" w:rsidRPr="00EC4658">
        <w:rPr>
          <w:sz w:val="24"/>
          <w:szCs w:val="24"/>
        </w:rPr>
        <w:t xml:space="preserve">. Amennyiben a közműfogyasztás a Vállalkozó által biztosított </w:t>
      </w:r>
      <w:proofErr w:type="spellStart"/>
      <w:r w:rsidR="00F94AB5" w:rsidRPr="00EC4658">
        <w:rPr>
          <w:sz w:val="24"/>
          <w:szCs w:val="24"/>
        </w:rPr>
        <w:t>almérő</w:t>
      </w:r>
      <w:proofErr w:type="spellEnd"/>
      <w:r w:rsidR="00F94AB5" w:rsidRPr="00EC4658">
        <w:rPr>
          <w:sz w:val="24"/>
          <w:szCs w:val="24"/>
        </w:rPr>
        <w:t>(</w:t>
      </w:r>
      <w:proofErr w:type="spellStart"/>
      <w:r w:rsidR="00F94AB5" w:rsidRPr="00EC4658">
        <w:rPr>
          <w:sz w:val="24"/>
          <w:szCs w:val="24"/>
        </w:rPr>
        <w:t>kö</w:t>
      </w:r>
      <w:proofErr w:type="spellEnd"/>
      <w:r w:rsidR="00F94AB5" w:rsidRPr="00EC4658">
        <w:rPr>
          <w:sz w:val="24"/>
          <w:szCs w:val="24"/>
        </w:rPr>
        <w:t xml:space="preserve">)n </w:t>
      </w:r>
      <w:proofErr w:type="gramStart"/>
      <w:r w:rsidR="00F94AB5" w:rsidRPr="00EC4658">
        <w:rPr>
          <w:sz w:val="24"/>
          <w:szCs w:val="24"/>
        </w:rPr>
        <w:t>keresztül történik</w:t>
      </w:r>
      <w:proofErr w:type="gramEnd"/>
      <w:r w:rsidR="00F94AB5" w:rsidRPr="00EC4658">
        <w:rPr>
          <w:sz w:val="24"/>
          <w:szCs w:val="24"/>
        </w:rPr>
        <w:t xml:space="preserve">, úgy felek az </w:t>
      </w:r>
      <w:proofErr w:type="spellStart"/>
      <w:r w:rsidR="00F94AB5" w:rsidRPr="00EC4658">
        <w:rPr>
          <w:sz w:val="24"/>
          <w:szCs w:val="24"/>
        </w:rPr>
        <w:t>almérő</w:t>
      </w:r>
      <w:proofErr w:type="spellEnd"/>
      <w:r w:rsidR="00F94AB5" w:rsidRPr="00EC4658">
        <w:rPr>
          <w:sz w:val="24"/>
          <w:szCs w:val="24"/>
        </w:rPr>
        <w:t xml:space="preserve">(k) felhelyezésének időpontját, és azok óraállását az építési naplóban rögzítik. Az </w:t>
      </w:r>
      <w:proofErr w:type="spellStart"/>
      <w:r w:rsidR="00F94AB5" w:rsidRPr="00EC4658">
        <w:rPr>
          <w:sz w:val="24"/>
          <w:szCs w:val="24"/>
        </w:rPr>
        <w:t>almérőkön</w:t>
      </w:r>
      <w:proofErr w:type="spellEnd"/>
      <w:r w:rsidR="00F94AB5" w:rsidRPr="00EC4658">
        <w:rPr>
          <w:sz w:val="24"/>
          <w:szCs w:val="24"/>
        </w:rPr>
        <w:t xml:space="preserve"> keletkezett fogyasztás díjait Vállalkozó a Megrendelőnek fizeti meg, a Megrendelő által rendelkezésre bocsátott bizonylat vagy </w:t>
      </w:r>
      <w:proofErr w:type="spellStart"/>
      <w:r w:rsidR="00F94AB5" w:rsidRPr="00EC4658">
        <w:rPr>
          <w:sz w:val="24"/>
          <w:szCs w:val="24"/>
        </w:rPr>
        <w:t>almérő</w:t>
      </w:r>
      <w:proofErr w:type="spellEnd"/>
      <w:r w:rsidR="00F94AB5" w:rsidRPr="00EC4658">
        <w:rPr>
          <w:sz w:val="24"/>
          <w:szCs w:val="24"/>
        </w:rPr>
        <w:t xml:space="preserve"> fogyasztási kimutatás kézhezvételétől számított 5 (öt) munkanapon belül.</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C70326" w:rsidRPr="00EC4658">
        <w:rPr>
          <w:sz w:val="24"/>
          <w:szCs w:val="24"/>
        </w:rPr>
        <w:t>.34</w:t>
      </w:r>
      <w:r w:rsidR="00F94AB5" w:rsidRPr="00EC4658">
        <w:rPr>
          <w:sz w:val="24"/>
          <w:szCs w:val="24"/>
        </w:rPr>
        <w:t xml:space="preserve">. A Vállalkozó 3.35. pont szerinti esetleges helytállási kötelezettségének megalapozott megállapíthatósága érdekében Vállalkozó köteles Megrendelő műszaki ellenőrének egyidejű részvételével a jelen szerződés megkötése és a tényleges munkakezdés között előzetes állapotfelmérést készíteni a Létesítmény állapotáról (a továbbiakban: Előzetes </w:t>
      </w:r>
      <w:proofErr w:type="spellStart"/>
      <w:r w:rsidR="00F94AB5" w:rsidRPr="00EC4658">
        <w:rPr>
          <w:sz w:val="24"/>
          <w:szCs w:val="24"/>
        </w:rPr>
        <w:t>Állapotfelvételi</w:t>
      </w:r>
      <w:proofErr w:type="spellEnd"/>
      <w:r w:rsidR="00F94AB5" w:rsidRPr="00EC4658">
        <w:rPr>
          <w:sz w:val="24"/>
          <w:szCs w:val="24"/>
        </w:rPr>
        <w:t xml:space="preserve"> Dokumentáció), és azt a munkakezdés előtt Megrendelő részére 2 (kettő) eredeti példányban átadni. Az Előzetes </w:t>
      </w:r>
      <w:proofErr w:type="spellStart"/>
      <w:r w:rsidR="00F94AB5" w:rsidRPr="00EC4658">
        <w:rPr>
          <w:sz w:val="24"/>
          <w:szCs w:val="24"/>
        </w:rPr>
        <w:t>Állapotfelvételi</w:t>
      </w:r>
      <w:proofErr w:type="spellEnd"/>
      <w:r w:rsidR="00F94AB5" w:rsidRPr="00EC4658">
        <w:rPr>
          <w:sz w:val="24"/>
          <w:szCs w:val="24"/>
        </w:rPr>
        <w:t xml:space="preserve"> Dokumentáció célja, hogy a kivitelezés során a Létesítményben és környezetében a munkavégzéssel kapcsolatban okozott károkat be lehessen azonosítani. Ennek fennállása esetén a javítás, helyreállítás a Vállalkozó feladata. Az Előzetes </w:t>
      </w:r>
      <w:proofErr w:type="spellStart"/>
      <w:r w:rsidR="00F94AB5" w:rsidRPr="00EC4658">
        <w:rPr>
          <w:sz w:val="24"/>
          <w:szCs w:val="24"/>
        </w:rPr>
        <w:t>Állapotfelvételi</w:t>
      </w:r>
      <w:proofErr w:type="spellEnd"/>
      <w:r w:rsidR="00F94AB5" w:rsidRPr="00EC4658">
        <w:rPr>
          <w:sz w:val="24"/>
          <w:szCs w:val="24"/>
        </w:rPr>
        <w:t xml:space="preserve"> Dokumentációnak olyan tartalmi részletezettségben kell elkészülnie, hogy annak birtokában pontosan és tételesen meg lehessen állapítani a dokumentált épületek, műtárgyak meglévő hibáit, épületkárait és pontosan lehessen azonosítani azok helyzetét, méretét, jellegét.</w:t>
      </w:r>
    </w:p>
    <w:p w:rsidR="00F94AB5" w:rsidRPr="00EC4658" w:rsidRDefault="00F94AB5" w:rsidP="00B92E59">
      <w:pPr>
        <w:pStyle w:val="Listaszerbekezds1"/>
        <w:rPr>
          <w:sz w:val="24"/>
          <w:szCs w:val="24"/>
        </w:rPr>
      </w:pPr>
    </w:p>
    <w:p w:rsidR="00F94AB5" w:rsidRPr="00EC4658" w:rsidRDefault="008B631F"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3</w:t>
      </w:r>
      <w:r w:rsidR="00C70326" w:rsidRPr="00EC4658">
        <w:rPr>
          <w:sz w:val="24"/>
          <w:szCs w:val="24"/>
        </w:rPr>
        <w:t>.35</w:t>
      </w:r>
      <w:r w:rsidR="00F94AB5" w:rsidRPr="00EC4658">
        <w:rPr>
          <w:sz w:val="24"/>
          <w:szCs w:val="24"/>
        </w:rPr>
        <w:t xml:space="preserve">. Vállalkozó köteles a Létesítmény kivitelezési munkálatainak elvégzését követően, az átadás-átvételi bejárást megelőzően az Előzetes Állapotfelvétellel megegyező tartalommal ismételt állapotfelvételt készíteni (a továbbiakban: Utólagos </w:t>
      </w:r>
      <w:proofErr w:type="spellStart"/>
      <w:r w:rsidR="00F94AB5" w:rsidRPr="00EC4658">
        <w:rPr>
          <w:sz w:val="24"/>
          <w:szCs w:val="24"/>
        </w:rPr>
        <w:t>Állapotfelvételi</w:t>
      </w:r>
      <w:proofErr w:type="spellEnd"/>
      <w:r w:rsidR="00F94AB5" w:rsidRPr="00EC4658">
        <w:rPr>
          <w:sz w:val="24"/>
          <w:szCs w:val="24"/>
        </w:rPr>
        <w:t xml:space="preserve"> Dokumentáció). Az Utólagos </w:t>
      </w:r>
      <w:proofErr w:type="spellStart"/>
      <w:r w:rsidR="00F94AB5" w:rsidRPr="00EC4658">
        <w:rPr>
          <w:sz w:val="24"/>
          <w:szCs w:val="24"/>
        </w:rPr>
        <w:t>Állapotfelvételi</w:t>
      </w:r>
      <w:proofErr w:type="spellEnd"/>
      <w:r w:rsidR="00F94AB5" w:rsidRPr="00EC4658">
        <w:rPr>
          <w:sz w:val="24"/>
          <w:szCs w:val="24"/>
        </w:rPr>
        <w:t xml:space="preserve"> Dokumentációt az Előzetes </w:t>
      </w:r>
      <w:proofErr w:type="spellStart"/>
      <w:r w:rsidR="00F94AB5" w:rsidRPr="00EC4658">
        <w:rPr>
          <w:sz w:val="24"/>
          <w:szCs w:val="24"/>
        </w:rPr>
        <w:t>Állapotfelvételi</w:t>
      </w:r>
      <w:proofErr w:type="spellEnd"/>
      <w:r w:rsidR="00F94AB5" w:rsidRPr="00EC4658">
        <w:rPr>
          <w:sz w:val="24"/>
          <w:szCs w:val="24"/>
        </w:rPr>
        <w:t xml:space="preserve"> Dokumentációra vonatkozó szabályok szerint kell elkészíteni, és azt 2 eredeti példányban a Megrendelő </w:t>
      </w:r>
      <w:r w:rsidR="00F94AB5" w:rsidRPr="00EC4658">
        <w:rPr>
          <w:sz w:val="24"/>
          <w:szCs w:val="24"/>
        </w:rPr>
        <w:lastRenderedPageBreak/>
        <w:t>részére – a teljesítés igazolásának feltételeként – az átadás-átvételi eljárás keretében átadni.</w:t>
      </w:r>
    </w:p>
    <w:p w:rsidR="00F94AB5" w:rsidRPr="00EC4658" w:rsidRDefault="00F94AB5" w:rsidP="00B92E59">
      <w:pPr>
        <w:pStyle w:val="Listaszerbekezds1"/>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C70326" w:rsidRPr="00EC4658">
        <w:rPr>
          <w:sz w:val="24"/>
          <w:szCs w:val="24"/>
        </w:rPr>
        <w:t>.36</w:t>
      </w:r>
      <w:r w:rsidR="00F94AB5" w:rsidRPr="00EC4658">
        <w:rPr>
          <w:sz w:val="24"/>
          <w:szCs w:val="24"/>
        </w:rPr>
        <w:t xml:space="preserve">. Az Előzetes </w:t>
      </w:r>
      <w:proofErr w:type="spellStart"/>
      <w:r w:rsidR="00F94AB5" w:rsidRPr="00EC4658">
        <w:rPr>
          <w:sz w:val="24"/>
          <w:szCs w:val="24"/>
        </w:rPr>
        <w:t>Állapotfelvételi</w:t>
      </w:r>
      <w:proofErr w:type="spellEnd"/>
      <w:r w:rsidR="00F94AB5" w:rsidRPr="00EC4658">
        <w:rPr>
          <w:sz w:val="24"/>
          <w:szCs w:val="24"/>
        </w:rPr>
        <w:t xml:space="preserve"> Dokumentáció, valamint az Utólagos </w:t>
      </w:r>
      <w:proofErr w:type="spellStart"/>
      <w:r w:rsidR="00F94AB5" w:rsidRPr="00EC4658">
        <w:rPr>
          <w:sz w:val="24"/>
          <w:szCs w:val="24"/>
        </w:rPr>
        <w:t>Állapotfelvételi</w:t>
      </w:r>
      <w:proofErr w:type="spellEnd"/>
      <w:r w:rsidR="00F94AB5" w:rsidRPr="00EC4658">
        <w:rPr>
          <w:sz w:val="24"/>
          <w:szCs w:val="24"/>
        </w:rPr>
        <w:t xml:space="preserve"> Dokumentáció elkészítése nem mentesíti Vállalkozót a jelen szerződés alapján Vállalkozó feladatát képező egyéb dokumentálási feladatok elvégzése alól. </w:t>
      </w:r>
    </w:p>
    <w:p w:rsidR="00F94AB5" w:rsidRPr="00EC4658" w:rsidRDefault="00F94AB5" w:rsidP="00B92E59">
      <w:pPr>
        <w:pStyle w:val="Listaszerbekezds1"/>
        <w:tabs>
          <w:tab w:val="num" w:pos="567"/>
        </w:tabs>
        <w:ind w:left="567" w:hanging="567"/>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C70326" w:rsidRPr="00EC4658">
        <w:rPr>
          <w:sz w:val="24"/>
          <w:szCs w:val="24"/>
        </w:rPr>
        <w:t>.37</w:t>
      </w:r>
      <w:r w:rsidR="00F94AB5" w:rsidRPr="00EC4658">
        <w:rPr>
          <w:sz w:val="24"/>
          <w:szCs w:val="24"/>
        </w:rPr>
        <w:t>. A Vállalkozó köteles az ingatlanból (Létesítményből) és a csatlakozó idegen területekről a tevékenységével, alvállalkozói tevékenységével kapcsolatban keletkezett szennyeződést folyamatosan eltávolítani, az ingatlant (Létesítményt) és a kapcsolódó közterületek állapotát a vonatkozó jogszabályoknak megfelelő, munkavégzésre és használatra alkalmas állapotban tartani. Amennyiben a Vállalkozó a fenti rendelkezés szerinti kötelezettségét felszólítás ellenére sem teljesíti, a tisztítást a Megrendelő a Vállalkozó költségére jogosult elvégeztetni.</w:t>
      </w:r>
    </w:p>
    <w:p w:rsidR="00F94AB5" w:rsidRPr="00EC4658" w:rsidRDefault="00F94AB5" w:rsidP="00B92E59">
      <w:pPr>
        <w:tabs>
          <w:tab w:val="num" w:pos="567"/>
        </w:tabs>
        <w:rPr>
          <w:sz w:val="24"/>
          <w:szCs w:val="24"/>
        </w:rPr>
      </w:pPr>
    </w:p>
    <w:p w:rsidR="00F94AB5" w:rsidRPr="00EC4658" w:rsidRDefault="008B631F" w:rsidP="00B92E59">
      <w:pPr>
        <w:widowControl w:val="0"/>
        <w:tabs>
          <w:tab w:val="num" w:pos="1131"/>
        </w:tabs>
        <w:suppressAutoHyphens/>
        <w:overflowPunct w:val="0"/>
        <w:autoSpaceDE w:val="0"/>
        <w:autoSpaceDN w:val="0"/>
        <w:adjustRightInd w:val="0"/>
        <w:ind w:right="46"/>
        <w:jc w:val="both"/>
        <w:textAlignment w:val="baseline"/>
        <w:rPr>
          <w:sz w:val="24"/>
          <w:szCs w:val="24"/>
        </w:rPr>
      </w:pPr>
      <w:r w:rsidRPr="00EC4658">
        <w:rPr>
          <w:sz w:val="24"/>
          <w:szCs w:val="24"/>
        </w:rPr>
        <w:t>3</w:t>
      </w:r>
      <w:r w:rsidR="00C70326" w:rsidRPr="00EC4658">
        <w:rPr>
          <w:sz w:val="24"/>
          <w:szCs w:val="24"/>
        </w:rPr>
        <w:t>.38</w:t>
      </w:r>
      <w:r w:rsidR="00F94AB5" w:rsidRPr="00EC4658">
        <w:rPr>
          <w:sz w:val="24"/>
          <w:szCs w:val="24"/>
        </w:rPr>
        <w:t>. Vállalkozó köteles biztosítani és fenntartani az összes világítást, őrzést, kerítést, figyelmeztető jelzéseket, minden szükséges helyen, illetve ahol azt a Megrendelő indokolt esetben (a hatályos jogszabályok szerinti munka- és egészségvédelem biztosításához) előírja számára. Köteles továbbá megtenni minden ésszerű lépést a környezet védelmére a munkaterületen és a megkö</w:t>
      </w:r>
      <w:r w:rsidR="00F94AB5" w:rsidRPr="00EC4658">
        <w:rPr>
          <w:sz w:val="24"/>
          <w:szCs w:val="24"/>
        </w:rPr>
        <w:softHyphen/>
        <w:t xml:space="preserve">zelítési útvonalain, továbbá biztosítania kell, hogy személyek, közvagyon vagy egyebek sérülését, károkozását Vállalkozónak felróható okból bekövetkező légszennyezés, zaj, vagy egyéb ne eredményezzen. A Vállalkozó szükség szerint köteles beszerezni az illetékes környezetvédelmi hatóságtól a munka végzéséhez kötött engedélyeket (munkaidőben megengedett zajkibocsátási határértékek, veszélyes anyagok lerakására, tárolására, vonatkozó engedélyek, stb.). </w:t>
      </w:r>
      <w:proofErr w:type="gramStart"/>
      <w:r w:rsidR="00F94AB5" w:rsidRPr="00EC4658">
        <w:rPr>
          <w:sz w:val="24"/>
          <w:szCs w:val="24"/>
        </w:rPr>
        <w:t>A</w:t>
      </w:r>
      <w:proofErr w:type="gramEnd"/>
      <w:r w:rsidR="00F94AB5" w:rsidRPr="00EC4658">
        <w:rPr>
          <w:sz w:val="24"/>
          <w:szCs w:val="24"/>
        </w:rPr>
        <w:t xml:space="preserve"> jelen pont szerinti feladatok elvégzése, ide értve az esetlegesen szükséges engedélyek beszerzését is, Vállalkozó költségén történik.</w:t>
      </w:r>
    </w:p>
    <w:p w:rsidR="00F94AB5" w:rsidRPr="00EC4658" w:rsidRDefault="00F94AB5" w:rsidP="00B92E59">
      <w:pPr>
        <w:pStyle w:val="Listaszerbekezds1"/>
        <w:rPr>
          <w:sz w:val="24"/>
          <w:szCs w:val="24"/>
        </w:rPr>
      </w:pPr>
    </w:p>
    <w:p w:rsidR="00F94AB5" w:rsidRPr="00EC4658" w:rsidRDefault="00F94AB5" w:rsidP="00B92E59">
      <w:pPr>
        <w:pStyle w:val="Listaszerbekezds1"/>
        <w:rPr>
          <w:sz w:val="24"/>
          <w:szCs w:val="24"/>
        </w:rPr>
      </w:pPr>
    </w:p>
    <w:p w:rsidR="00F94AB5" w:rsidRPr="00F63654" w:rsidRDefault="00F94AB5" w:rsidP="00CE640D">
      <w:pPr>
        <w:pStyle w:val="Listaszerbekezds"/>
        <w:widowControl w:val="0"/>
        <w:numPr>
          <w:ilvl w:val="1"/>
          <w:numId w:val="26"/>
        </w:numPr>
        <w:suppressAutoHyphens/>
        <w:overflowPunct w:val="0"/>
        <w:autoSpaceDE w:val="0"/>
        <w:autoSpaceDN w:val="0"/>
        <w:adjustRightInd w:val="0"/>
        <w:ind w:left="0" w:right="46" w:firstLine="0"/>
        <w:jc w:val="both"/>
        <w:textAlignment w:val="baseline"/>
        <w:rPr>
          <w:sz w:val="24"/>
          <w:szCs w:val="24"/>
        </w:rPr>
      </w:pPr>
      <w:r w:rsidRPr="00F63654">
        <w:rPr>
          <w:sz w:val="24"/>
          <w:szCs w:val="24"/>
        </w:rPr>
        <w:t>A Vállalkozó tevékenységét a jelen szerződés teljesítése során a jogszabály által előírt képesítéssel rendelkező felelős műszaki vezetők és építésvezető irányítják. Vállalkozó kötelessége, hogy az általa kijelölt felelős műszaki vezető a jogszabályban előírt kötelezettségeit folyamatosan teljesítse. Vállalkozó köteles továbbá a munkaterületen állandóan jelen lé</w:t>
      </w:r>
      <w:r w:rsidR="00BB1D7F" w:rsidRPr="00F63654">
        <w:rPr>
          <w:sz w:val="24"/>
          <w:szCs w:val="24"/>
        </w:rPr>
        <w:t>vő építésvezetőt foglalkoztatni amennyiben erre jogszabály kötelezi.</w:t>
      </w:r>
    </w:p>
    <w:p w:rsidR="00F94AB5" w:rsidRPr="00EC4658" w:rsidRDefault="00F94AB5" w:rsidP="00CC0098">
      <w:pPr>
        <w:widowControl w:val="0"/>
        <w:tabs>
          <w:tab w:val="num" w:pos="1131"/>
        </w:tabs>
        <w:suppressAutoHyphens/>
        <w:overflowPunct w:val="0"/>
        <w:autoSpaceDE w:val="0"/>
        <w:autoSpaceDN w:val="0"/>
        <w:adjustRightInd w:val="0"/>
        <w:ind w:right="46"/>
        <w:jc w:val="both"/>
        <w:textAlignment w:val="baseline"/>
        <w:rPr>
          <w:sz w:val="24"/>
          <w:szCs w:val="24"/>
        </w:rPr>
      </w:pPr>
    </w:p>
    <w:p w:rsidR="00F94AB5" w:rsidRPr="00EC4658" w:rsidRDefault="00F94AB5" w:rsidP="00B92E59">
      <w:pPr>
        <w:jc w:val="both"/>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b/>
          <w:bCs/>
          <w:sz w:val="24"/>
          <w:szCs w:val="24"/>
        </w:rPr>
      </w:pPr>
      <w:r w:rsidRPr="00EC4658">
        <w:rPr>
          <w:b/>
          <w:bCs/>
          <w:sz w:val="24"/>
          <w:szCs w:val="24"/>
        </w:rPr>
        <w:t>4</w:t>
      </w:r>
      <w:r w:rsidR="00F94AB5" w:rsidRPr="00EC4658">
        <w:rPr>
          <w:b/>
          <w:bCs/>
          <w:sz w:val="24"/>
          <w:szCs w:val="24"/>
        </w:rPr>
        <w:t>. Megrendelő kötelezettségei, ellenőrzési jogköre</w:t>
      </w:r>
    </w:p>
    <w:p w:rsidR="00F94AB5" w:rsidRPr="00EC4658" w:rsidRDefault="00F94AB5" w:rsidP="00B92E59">
      <w:pPr>
        <w:widowControl w:val="0"/>
        <w:overflowPunct w:val="0"/>
        <w:autoSpaceDE w:val="0"/>
        <w:autoSpaceDN w:val="0"/>
        <w:adjustRightInd w:val="0"/>
        <w:ind w:left="540" w:right="46"/>
        <w:jc w:val="both"/>
        <w:textAlignment w:val="baseline"/>
        <w:rPr>
          <w:b/>
          <w:bCs/>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F94AB5" w:rsidRPr="00EC4658">
        <w:rPr>
          <w:sz w:val="24"/>
          <w:szCs w:val="24"/>
        </w:rPr>
        <w:t xml:space="preserve">.1. Megrendelő Vállalkozó részére a munkaterületet a jelen szerződés </w:t>
      </w:r>
      <w:r w:rsidR="00F94AB5" w:rsidRPr="00EC4658">
        <w:rPr>
          <w:i/>
          <w:iCs/>
          <w:sz w:val="24"/>
          <w:szCs w:val="24"/>
        </w:rPr>
        <w:t>2. sz. mellékletét</w:t>
      </w:r>
      <w:r w:rsidR="00F94AB5" w:rsidRPr="00EC4658">
        <w:rPr>
          <w:sz w:val="24"/>
          <w:szCs w:val="24"/>
        </w:rPr>
        <w:t xml:space="preserve"> képező </w:t>
      </w:r>
      <w:r w:rsidR="00F94AB5" w:rsidRPr="00EC4658">
        <w:rPr>
          <w:b/>
          <w:bCs/>
          <w:sz w:val="24"/>
          <w:szCs w:val="24"/>
        </w:rPr>
        <w:t>Ütemtervben</w:t>
      </w:r>
      <w:r w:rsidR="00F94AB5" w:rsidRPr="00EC4658">
        <w:rPr>
          <w:sz w:val="24"/>
          <w:szCs w:val="24"/>
        </w:rPr>
        <w:t xml:space="preserve"> foglaltak szerint ütemezetten biztosítja. A Vállalkozó köteles arra, hogy a Megrendelőtől a munkaterületet átvegye amennyiben az munkavégzésre alkalmas, amelyet csak munkavégzésre, illetve az azzal kapcsolatos tevékenységekre használhat. Felek a munkaterület átadás-átvételéről jegyzőkönyvet vesznek fel. Az átadás-átvétel jegyzőkönyvben rögzített időpontjával a munkaterületet érintő valamennyi kárveszély átszáll Vállalkozóra, és az csak a munkaterület jogszerű, jegyzőkönyvben rögzített visszaadásával egyidejűleg száll vissza Megrendelőre.</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F94AB5" w:rsidRPr="00EC4658">
        <w:rPr>
          <w:sz w:val="24"/>
          <w:szCs w:val="24"/>
        </w:rPr>
        <w:t>.2. Megrendelő belépést biztosít a Létesítménybe, valamint minden egyéb területre, ahol erre értelemszerűen szükség van a munka megfelelő kivitelezése érdekében. A Létesítmény üzemeltetési körben jelentkező üzembe helyezésének, valamint a garanciális vizsgálatok lefolytatásának feltételeit Megrendelő biztosítja.</w:t>
      </w:r>
    </w:p>
    <w:p w:rsidR="00F94AB5" w:rsidRPr="00EC4658" w:rsidRDefault="00F94AB5" w:rsidP="00B92E59">
      <w:pPr>
        <w:pStyle w:val="Listaszerbekezds1"/>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F94AB5" w:rsidRPr="00EC4658">
        <w:rPr>
          <w:sz w:val="24"/>
          <w:szCs w:val="24"/>
        </w:rPr>
        <w:t xml:space="preserve">.3. Megrendelő és Vállalkozója a kivitelezés során műszaki ellenőri tevékenységet végez, ennek során az építési naplót legalább heti gyakorisággal ellenőrzi. Megrendelő az utasításait </w:t>
      </w:r>
      <w:r w:rsidR="00F94AB5" w:rsidRPr="00EC4658">
        <w:rPr>
          <w:sz w:val="24"/>
          <w:szCs w:val="24"/>
        </w:rPr>
        <w:lastRenderedPageBreak/>
        <w:t>elsősorban az építési naplóba történő bejegyzéssel közli a Vállalkozóval. Vállalkozó köteles a szóban kiadott utasításokat is teljesíteni, annak végrehajtást követő, építési naplóban való írásos megerősítésével.</w:t>
      </w:r>
    </w:p>
    <w:p w:rsidR="00F94AB5" w:rsidRPr="00EC4658" w:rsidRDefault="00F94AB5" w:rsidP="00B92E59">
      <w:pPr>
        <w:pStyle w:val="Listaszerbekezds1"/>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F94AB5" w:rsidRPr="00EC4658">
        <w:rPr>
          <w:sz w:val="24"/>
          <w:szCs w:val="24"/>
        </w:rPr>
        <w:t>.4. Vállalkozó nem mentesül a jelen szerződés szerint fennálló felelőssége alól azon a címen, hogy a Megrendelő az ellenőrzést elmulasztotta, vagy nem megfelelően végezte.</w:t>
      </w:r>
    </w:p>
    <w:p w:rsidR="00F94AB5" w:rsidRPr="00EC4658" w:rsidRDefault="00F94AB5" w:rsidP="00B92E59">
      <w:pPr>
        <w:pStyle w:val="Listaszerbekezds1"/>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F94AB5" w:rsidRPr="00EC4658">
        <w:rPr>
          <w:sz w:val="24"/>
          <w:szCs w:val="24"/>
        </w:rPr>
        <w:t>.5. Ha egy anyag vagy valamely munkarész nem megy át a Megrendelő által végzett vizsgálaton vagy ellenőrzésen, a Vállalkozó az érintett anyagot vagy munkarészt köteles saját költségén vagy kijavítani, vagy kicserélni, és a vizsgálatot vagy ellenőrzést megismételni.</w:t>
      </w:r>
    </w:p>
    <w:p w:rsidR="00F94AB5" w:rsidRPr="00EC4658" w:rsidRDefault="00F94AB5" w:rsidP="00B92E59">
      <w:pPr>
        <w:pStyle w:val="Listaszerbekezds1"/>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F94AB5" w:rsidRPr="00EC4658">
        <w:rPr>
          <w:sz w:val="24"/>
          <w:szCs w:val="24"/>
        </w:rPr>
        <w:t>.6. A Vállalkozó által a Megrendelő rendelkezésére bocsátott bármilyen dokumentációt a Megrendelő jogosult észrevételezni. A Megrendelő köteles az észrevételeit a Vállalkozó ilyen irányú írásbeli megkeresésétől számított 8 (nyolc) munkanapon belül megtenni. Amennyiben a Megrendelő a Vállalkozó erre vonatkozó írásbeli megkeresésétől számított 8 (nyolc) munkanapon belül nem válaszol, a Vállalkozó a Megrendelő rendelkezésére bocsátott dokumentumot, javaslatot Megrendelő részéről elfogadottnak tekinti.</w:t>
      </w:r>
    </w:p>
    <w:p w:rsidR="00F94AB5" w:rsidRPr="00EC4658" w:rsidRDefault="00F94AB5" w:rsidP="00B92E59">
      <w:pPr>
        <w:pStyle w:val="Listaszerbekezds1"/>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F94AB5" w:rsidRPr="00EC4658">
        <w:rPr>
          <w:sz w:val="24"/>
          <w:szCs w:val="24"/>
        </w:rPr>
        <w:t>.7. A Megrendelő a Kbt. szerződésmódosításra vonatkozó előírásait szem előtt tartva jogosult:</w:t>
      </w:r>
    </w:p>
    <w:p w:rsidR="00F94AB5" w:rsidRPr="00EC4658" w:rsidRDefault="00F94AB5" w:rsidP="00B92E59">
      <w:pPr>
        <w:pStyle w:val="Listaszerbekezds1"/>
        <w:rPr>
          <w:sz w:val="24"/>
          <w:szCs w:val="24"/>
        </w:rPr>
      </w:pPr>
    </w:p>
    <w:p w:rsidR="00F94AB5" w:rsidRPr="00EC4658" w:rsidRDefault="00F94AB5" w:rsidP="0033799E">
      <w:pPr>
        <w:numPr>
          <w:ilvl w:val="1"/>
          <w:numId w:val="15"/>
        </w:numPr>
        <w:tabs>
          <w:tab w:val="num" w:pos="1134"/>
        </w:tabs>
        <w:suppressAutoHyphens/>
        <w:ind w:left="1134" w:hanging="567"/>
        <w:jc w:val="both"/>
        <w:rPr>
          <w:sz w:val="24"/>
          <w:szCs w:val="24"/>
        </w:rPr>
      </w:pPr>
      <w:r w:rsidRPr="00EC4658">
        <w:rPr>
          <w:sz w:val="24"/>
          <w:szCs w:val="24"/>
        </w:rPr>
        <w:t xml:space="preserve">a Vállalkozóval egyeztetett módon a munkák bármely részének technológiai, vagy időbeli sorrendjét megváltoztatni, </w:t>
      </w:r>
    </w:p>
    <w:p w:rsidR="00F94AB5" w:rsidRPr="00EC4658" w:rsidRDefault="00F94AB5" w:rsidP="0033799E">
      <w:pPr>
        <w:numPr>
          <w:ilvl w:val="1"/>
          <w:numId w:val="15"/>
        </w:numPr>
        <w:tabs>
          <w:tab w:val="num" w:pos="1134"/>
        </w:tabs>
        <w:suppressAutoHyphens/>
        <w:ind w:left="1134" w:hanging="567"/>
        <w:jc w:val="both"/>
        <w:rPr>
          <w:sz w:val="24"/>
          <w:szCs w:val="24"/>
        </w:rPr>
      </w:pPr>
      <w:r w:rsidRPr="00EC4658">
        <w:rPr>
          <w:sz w:val="24"/>
          <w:szCs w:val="24"/>
        </w:rPr>
        <w:t>a munkák bármely részének méretét, alakját, szintjét, vonalvezetését, anyagát, technológiáját, minőségét, stb. megváltoztatni Vállalkozóval történő részletes egyeztetés mellett,</w:t>
      </w:r>
    </w:p>
    <w:p w:rsidR="00F94AB5" w:rsidRPr="00EC4658" w:rsidRDefault="00F94AB5" w:rsidP="0033799E">
      <w:pPr>
        <w:numPr>
          <w:ilvl w:val="1"/>
          <w:numId w:val="15"/>
        </w:numPr>
        <w:tabs>
          <w:tab w:val="num" w:pos="1134"/>
        </w:tabs>
        <w:suppressAutoHyphens/>
        <w:ind w:left="1134" w:hanging="567"/>
        <w:jc w:val="both"/>
        <w:rPr>
          <w:sz w:val="24"/>
          <w:szCs w:val="24"/>
        </w:rPr>
      </w:pPr>
      <w:r w:rsidRPr="00EC4658">
        <w:rPr>
          <w:sz w:val="24"/>
          <w:szCs w:val="24"/>
        </w:rPr>
        <w:t>a Vállalkozó hibás teljesítését a Vállalkozó költségére mással elvégeztetni, ha a Vállalkozó azt a felszólításban megadott időre nem javítja ki, vagy nem pótolja a szerződésnek megfelelő paraméterekkel.</w:t>
      </w:r>
    </w:p>
    <w:p w:rsidR="00F94AB5" w:rsidRPr="00EC4658" w:rsidRDefault="00F94AB5" w:rsidP="0033799E">
      <w:pPr>
        <w:numPr>
          <w:ilvl w:val="1"/>
          <w:numId w:val="15"/>
        </w:numPr>
        <w:tabs>
          <w:tab w:val="num" w:pos="1134"/>
        </w:tabs>
        <w:suppressAutoHyphens/>
        <w:ind w:left="1134" w:hanging="567"/>
        <w:jc w:val="both"/>
        <w:rPr>
          <w:sz w:val="24"/>
          <w:szCs w:val="24"/>
        </w:rPr>
      </w:pPr>
      <w:r w:rsidRPr="00EC4658">
        <w:rPr>
          <w:sz w:val="24"/>
          <w:szCs w:val="24"/>
        </w:rPr>
        <w:t>a megvalósítás technológiai folyamatait ellenőrizni.</w:t>
      </w:r>
    </w:p>
    <w:p w:rsidR="00F94AB5" w:rsidRPr="00EC4658" w:rsidRDefault="00F94AB5" w:rsidP="00B92E59">
      <w:pPr>
        <w:pStyle w:val="Listaszerbekezds1"/>
        <w:rPr>
          <w:sz w:val="24"/>
          <w:szCs w:val="24"/>
        </w:rPr>
      </w:pPr>
    </w:p>
    <w:p w:rsidR="00F94AB5" w:rsidRDefault="00837CBD" w:rsidP="00837CBD">
      <w:pPr>
        <w:pStyle w:val="Listaszerbekezds1"/>
        <w:ind w:left="0"/>
        <w:jc w:val="both"/>
        <w:rPr>
          <w:sz w:val="24"/>
          <w:szCs w:val="24"/>
        </w:rPr>
      </w:pPr>
      <w:r>
        <w:rPr>
          <w:sz w:val="24"/>
          <w:szCs w:val="24"/>
        </w:rPr>
        <w:t xml:space="preserve">A jelen 4.7. pont </w:t>
      </w:r>
      <w:proofErr w:type="gramStart"/>
      <w:r>
        <w:rPr>
          <w:sz w:val="24"/>
          <w:szCs w:val="24"/>
        </w:rPr>
        <w:t>a.</w:t>
      </w:r>
      <w:proofErr w:type="gramEnd"/>
      <w:r>
        <w:rPr>
          <w:sz w:val="24"/>
          <w:szCs w:val="24"/>
        </w:rPr>
        <w:t>) és b.) pontjában foglaltak kizárólag a Kbt. 141. §</w:t>
      </w:r>
      <w:proofErr w:type="spellStart"/>
      <w:r>
        <w:rPr>
          <w:sz w:val="24"/>
          <w:szCs w:val="24"/>
        </w:rPr>
        <w:t>-a</w:t>
      </w:r>
      <w:proofErr w:type="spellEnd"/>
      <w:r>
        <w:rPr>
          <w:sz w:val="24"/>
          <w:szCs w:val="24"/>
        </w:rPr>
        <w:t xml:space="preserve"> szerinti szerződésmódosítás keretében valósíthatók meg.</w:t>
      </w:r>
    </w:p>
    <w:p w:rsidR="00837CBD" w:rsidRPr="00EC4658" w:rsidRDefault="00837CBD" w:rsidP="00837CBD">
      <w:pPr>
        <w:pStyle w:val="Listaszerbekezds1"/>
        <w:ind w:left="0"/>
        <w:rPr>
          <w:sz w:val="24"/>
          <w:szCs w:val="24"/>
        </w:rPr>
      </w:pPr>
    </w:p>
    <w:p w:rsidR="00F94AB5" w:rsidRPr="00EC4658" w:rsidRDefault="008B631F" w:rsidP="00B92E59">
      <w:pPr>
        <w:tabs>
          <w:tab w:val="num" w:pos="567"/>
        </w:tabs>
        <w:suppressAutoHyphens/>
        <w:jc w:val="both"/>
        <w:rPr>
          <w:sz w:val="24"/>
          <w:szCs w:val="24"/>
        </w:rPr>
      </w:pPr>
      <w:r w:rsidRPr="00EC4658">
        <w:rPr>
          <w:sz w:val="24"/>
          <w:szCs w:val="24"/>
        </w:rPr>
        <w:t>4</w:t>
      </w:r>
      <w:r w:rsidR="00F94AB5" w:rsidRPr="00EC4658">
        <w:rPr>
          <w:sz w:val="24"/>
          <w:szCs w:val="24"/>
        </w:rPr>
        <w:t>.8. Ha a műszaki leírások nem határozzák meg pontosan a beépítendő, használandó anyagokat, Vállalkozó köteles az általa beépítésre vagy felhasználásra javasolt termékekről vagy eljárásokról a gyártók termékismertető adataival és mintáival ellátott listát átadni 3 példányban. A listát olyan időpontban kell átadnia, hogy az Megrendelő számára elegendő időt biztosítson tanulmányozásra és döntésre, annak érdekében, hogy ne gátolja a munka ütemterv szerinti előrehaladását.</w:t>
      </w:r>
    </w:p>
    <w:p w:rsidR="00F94AB5" w:rsidRPr="00EC4658" w:rsidRDefault="00F94AB5" w:rsidP="00B92E59">
      <w:pPr>
        <w:tabs>
          <w:tab w:val="left" w:pos="567"/>
        </w:tabs>
        <w:ind w:left="567"/>
        <w:jc w:val="both"/>
        <w:rPr>
          <w:sz w:val="24"/>
          <w:szCs w:val="24"/>
        </w:rPr>
      </w:pPr>
    </w:p>
    <w:p w:rsidR="00F94AB5" w:rsidRPr="00EC4658" w:rsidRDefault="008B631F" w:rsidP="00BB1D7F">
      <w:pPr>
        <w:pStyle w:val="Jegyzetszveg"/>
        <w:jc w:val="both"/>
        <w:rPr>
          <w:sz w:val="24"/>
          <w:szCs w:val="24"/>
        </w:rPr>
      </w:pPr>
      <w:r w:rsidRPr="00EC4658">
        <w:rPr>
          <w:sz w:val="24"/>
          <w:szCs w:val="24"/>
        </w:rPr>
        <w:t>4</w:t>
      </w:r>
      <w:r w:rsidR="00F94AB5" w:rsidRPr="00EC4658">
        <w:rPr>
          <w:sz w:val="24"/>
          <w:szCs w:val="24"/>
        </w:rPr>
        <w:t xml:space="preserve">.9. </w:t>
      </w:r>
      <w:r w:rsidR="001B5D41" w:rsidRPr="00EC4658">
        <w:rPr>
          <w:sz w:val="24"/>
          <w:szCs w:val="24"/>
        </w:rPr>
        <w:t>Amennyiben szüksége, a Vállalkozó köteles kiviteli tervet készíteni és azt a Megrendelővel jóváhagyatni.</w:t>
      </w:r>
    </w:p>
    <w:p w:rsidR="00BB1D7F" w:rsidRPr="00EC4658" w:rsidRDefault="00BB1D7F" w:rsidP="00BB1D7F">
      <w:pPr>
        <w:pStyle w:val="Jegyzetszveg"/>
        <w:jc w:val="both"/>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4</w:t>
      </w:r>
      <w:r w:rsidR="001B5D41" w:rsidRPr="00EC4658">
        <w:rPr>
          <w:sz w:val="24"/>
          <w:szCs w:val="24"/>
        </w:rPr>
        <w:t>.10</w:t>
      </w:r>
      <w:r w:rsidR="00F94AB5" w:rsidRPr="00EC4658">
        <w:rPr>
          <w:sz w:val="24"/>
          <w:szCs w:val="24"/>
        </w:rPr>
        <w:t xml:space="preserve">. Megrendelő nem felelős olyan hibákért, vagy olyan kihagyásokért és hiányokért, amelyeket az általa átadott </w:t>
      </w:r>
      <w:r w:rsidR="001B5D41" w:rsidRPr="00EC4658">
        <w:rPr>
          <w:sz w:val="24"/>
          <w:szCs w:val="24"/>
        </w:rPr>
        <w:t>műszaki leírások</w:t>
      </w:r>
      <w:r w:rsidR="00F94AB5" w:rsidRPr="00EC4658">
        <w:rPr>
          <w:sz w:val="24"/>
          <w:szCs w:val="24"/>
        </w:rPr>
        <w:t xml:space="preserve"> tartalmaznak, de azokat a szerződés aláírását megelőzően Vállalkozó nem észrevételezte, mint ahogy azokért sem, amelyeket a Vállalkozó által </w:t>
      </w:r>
      <w:r w:rsidR="001B5D41" w:rsidRPr="00EC4658">
        <w:rPr>
          <w:sz w:val="24"/>
          <w:szCs w:val="24"/>
        </w:rPr>
        <w:t xml:space="preserve">adott esetben </w:t>
      </w:r>
      <w:r w:rsidR="00F94AB5" w:rsidRPr="00EC4658">
        <w:rPr>
          <w:sz w:val="24"/>
          <w:szCs w:val="24"/>
        </w:rPr>
        <w:t xml:space="preserve">készített tervek tartalmaznak. A kivitelezési munka csak egyeztetett dokumentáció alapján végezhető. Ennek elmulasztásából adódó minden esetleges kár Vállalkozót terheli. </w:t>
      </w:r>
    </w:p>
    <w:p w:rsidR="00F94AB5" w:rsidRPr="00EC4658" w:rsidRDefault="00F94AB5" w:rsidP="00B92E59">
      <w:pPr>
        <w:pStyle w:val="Listaszerbekezds1"/>
        <w:rPr>
          <w:sz w:val="24"/>
          <w:szCs w:val="24"/>
        </w:rPr>
      </w:pPr>
    </w:p>
    <w:p w:rsidR="00F94AB5" w:rsidRPr="00EC4658" w:rsidRDefault="00F94AB5" w:rsidP="00B92E59">
      <w:pPr>
        <w:widowControl w:val="0"/>
        <w:overflowPunct w:val="0"/>
        <w:autoSpaceDE w:val="0"/>
        <w:autoSpaceDN w:val="0"/>
        <w:adjustRightInd w:val="0"/>
        <w:ind w:left="540" w:right="46"/>
        <w:jc w:val="both"/>
        <w:textAlignment w:val="baseline"/>
        <w:rPr>
          <w:b/>
          <w:bCs/>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b/>
          <w:bCs/>
          <w:sz w:val="24"/>
          <w:szCs w:val="24"/>
        </w:rPr>
      </w:pPr>
      <w:r w:rsidRPr="00EC4658">
        <w:rPr>
          <w:b/>
          <w:bCs/>
          <w:sz w:val="24"/>
          <w:szCs w:val="24"/>
        </w:rPr>
        <w:lastRenderedPageBreak/>
        <w:t>5</w:t>
      </w:r>
      <w:r w:rsidR="00F94AB5" w:rsidRPr="00EC4658">
        <w:rPr>
          <w:b/>
          <w:bCs/>
          <w:sz w:val="24"/>
          <w:szCs w:val="24"/>
        </w:rPr>
        <w:t>. Megvalósítási ütemezés, határidő</w:t>
      </w:r>
    </w:p>
    <w:p w:rsidR="00F94AB5" w:rsidRPr="00EC4658" w:rsidRDefault="00F94AB5" w:rsidP="00B92E59">
      <w:pPr>
        <w:widowControl w:val="0"/>
        <w:overflowPunct w:val="0"/>
        <w:autoSpaceDE w:val="0"/>
        <w:autoSpaceDN w:val="0"/>
        <w:adjustRightInd w:val="0"/>
        <w:ind w:left="540" w:right="46"/>
        <w:jc w:val="both"/>
        <w:textAlignment w:val="baseline"/>
        <w:rPr>
          <w:b/>
          <w:bCs/>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sz w:val="24"/>
          <w:szCs w:val="24"/>
        </w:rPr>
      </w:pPr>
      <w:r w:rsidRPr="00EC4658">
        <w:rPr>
          <w:sz w:val="24"/>
          <w:szCs w:val="24"/>
        </w:rPr>
        <w:t>5.</w:t>
      </w:r>
      <w:r w:rsidR="00F94AB5" w:rsidRPr="00EC4658">
        <w:rPr>
          <w:sz w:val="24"/>
          <w:szCs w:val="24"/>
        </w:rPr>
        <w:t>1. Vállalkozó a munkaterület átadásával egyidejűleg köteles a jelen szerződés teljesítését megkezdeni.</w:t>
      </w:r>
    </w:p>
    <w:p w:rsidR="00F94AB5" w:rsidRPr="00EC4658" w:rsidRDefault="00F94AB5" w:rsidP="00B92E59">
      <w:pPr>
        <w:widowControl w:val="0"/>
        <w:overflowPunct w:val="0"/>
        <w:autoSpaceDE w:val="0"/>
        <w:autoSpaceDN w:val="0"/>
        <w:adjustRightInd w:val="0"/>
        <w:ind w:left="540" w:right="46"/>
        <w:jc w:val="both"/>
        <w:textAlignment w:val="baseline"/>
        <w:rPr>
          <w:sz w:val="24"/>
          <w:szCs w:val="24"/>
        </w:rPr>
      </w:pP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5</w:t>
      </w:r>
      <w:r w:rsidR="00F94AB5" w:rsidRPr="00EC4658">
        <w:rPr>
          <w:sz w:val="24"/>
          <w:szCs w:val="24"/>
        </w:rPr>
        <w:t xml:space="preserve">.2. Vállalkozó a szerződés teljesítését a jelen szerződés </w:t>
      </w:r>
      <w:r w:rsidR="00F94AB5" w:rsidRPr="00EC4658">
        <w:rPr>
          <w:iCs/>
          <w:sz w:val="24"/>
          <w:szCs w:val="24"/>
        </w:rPr>
        <w:t>2. sz. mellékletét</w:t>
      </w:r>
      <w:r w:rsidR="00F94AB5" w:rsidRPr="00EC4658">
        <w:rPr>
          <w:sz w:val="24"/>
          <w:szCs w:val="24"/>
        </w:rPr>
        <w:t xml:space="preserve"> képező </w:t>
      </w:r>
      <w:r w:rsidR="00F94AB5" w:rsidRPr="00EC4658">
        <w:rPr>
          <w:b/>
          <w:bCs/>
          <w:sz w:val="24"/>
          <w:szCs w:val="24"/>
        </w:rPr>
        <w:t>Ütemtervben</w:t>
      </w:r>
      <w:r w:rsidR="00F94AB5" w:rsidRPr="00EC4658">
        <w:rPr>
          <w:sz w:val="24"/>
          <w:szCs w:val="24"/>
        </w:rPr>
        <w:t xml:space="preserve"> meghatározott részhatáridők és véghatáridő szerint köteles elvégezni</w:t>
      </w:r>
      <w:r w:rsidR="001B5D41" w:rsidRPr="00EC4658">
        <w:rPr>
          <w:sz w:val="24"/>
          <w:szCs w:val="24"/>
        </w:rPr>
        <w:t>.</w:t>
      </w:r>
    </w:p>
    <w:p w:rsidR="00F94AB5" w:rsidRPr="00EC4658" w:rsidRDefault="00F94AB5" w:rsidP="00B92E59">
      <w:pPr>
        <w:pStyle w:val="Listaszerbekezds1"/>
        <w:rPr>
          <w:sz w:val="24"/>
          <w:szCs w:val="24"/>
        </w:rPr>
      </w:pP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5</w:t>
      </w:r>
      <w:r w:rsidR="00F94AB5" w:rsidRPr="00EC4658">
        <w:rPr>
          <w:sz w:val="24"/>
          <w:szCs w:val="24"/>
        </w:rPr>
        <w:t xml:space="preserve">.3. A jelen szerződés tárgyát képező Létesítmény kivitelezésének határideje: </w:t>
      </w:r>
    </w:p>
    <w:p w:rsidR="00F94AB5" w:rsidRPr="00EC4658" w:rsidRDefault="00F94AB5" w:rsidP="00B92E59">
      <w:pPr>
        <w:pStyle w:val="Listaszerbekezds1"/>
        <w:ind w:left="567"/>
        <w:rPr>
          <w:sz w:val="24"/>
          <w:szCs w:val="24"/>
        </w:rPr>
      </w:pPr>
    </w:p>
    <w:p w:rsidR="00F94AB5" w:rsidRPr="00EC4658" w:rsidRDefault="001B5D41" w:rsidP="00B92E59">
      <w:pPr>
        <w:pStyle w:val="Listaszerbekezds1"/>
        <w:ind w:left="567"/>
        <w:rPr>
          <w:sz w:val="24"/>
          <w:szCs w:val="24"/>
        </w:rPr>
      </w:pPr>
      <w:r w:rsidRPr="00EC4658">
        <w:rPr>
          <w:sz w:val="24"/>
          <w:szCs w:val="24"/>
        </w:rPr>
        <w:t xml:space="preserve"> </w:t>
      </w:r>
      <w:r w:rsidR="00F94AB5" w:rsidRPr="00EC4658">
        <w:rPr>
          <w:sz w:val="24"/>
          <w:szCs w:val="24"/>
        </w:rPr>
        <w:t xml:space="preserve">A teljesítési határidő </w:t>
      </w:r>
      <w:proofErr w:type="gramStart"/>
      <w:r w:rsidR="00F94AB5" w:rsidRPr="00EC4658">
        <w:rPr>
          <w:sz w:val="24"/>
          <w:szCs w:val="24"/>
        </w:rPr>
        <w:t>kezdőidőpontja  a</w:t>
      </w:r>
      <w:proofErr w:type="gramEnd"/>
      <w:r w:rsidR="00F94AB5" w:rsidRPr="00EC4658">
        <w:rPr>
          <w:sz w:val="24"/>
          <w:szCs w:val="24"/>
        </w:rPr>
        <w:t xml:space="preserve"> munkaterület átadásának napja. </w:t>
      </w:r>
    </w:p>
    <w:p w:rsidR="00F94AB5" w:rsidRPr="00EC4658" w:rsidRDefault="00F94AB5" w:rsidP="00B92E59">
      <w:pPr>
        <w:pStyle w:val="Listaszerbekezds1"/>
        <w:ind w:left="567"/>
        <w:rPr>
          <w:sz w:val="24"/>
          <w:szCs w:val="24"/>
        </w:rPr>
      </w:pPr>
      <w:r w:rsidRPr="00EC4658">
        <w:rPr>
          <w:sz w:val="24"/>
          <w:szCs w:val="24"/>
        </w:rPr>
        <w:t xml:space="preserve"> Teljesítési véghatáridő </w:t>
      </w:r>
      <w:proofErr w:type="gramStart"/>
      <w:r w:rsidRPr="00EC4658">
        <w:rPr>
          <w:sz w:val="24"/>
          <w:szCs w:val="24"/>
        </w:rPr>
        <w:t xml:space="preserve">legkésőbb  </w:t>
      </w:r>
      <w:r w:rsidR="001B5D41" w:rsidRPr="00EC4658">
        <w:rPr>
          <w:sz w:val="24"/>
          <w:szCs w:val="24"/>
        </w:rPr>
        <w:t>a</w:t>
      </w:r>
      <w:proofErr w:type="gramEnd"/>
      <w:r w:rsidR="001B5D41" w:rsidRPr="00EC4658">
        <w:rPr>
          <w:sz w:val="24"/>
          <w:szCs w:val="24"/>
        </w:rPr>
        <w:t xml:space="preserve"> mun</w:t>
      </w:r>
      <w:r w:rsidR="00CA5985" w:rsidRPr="00EC4658">
        <w:rPr>
          <w:sz w:val="24"/>
          <w:szCs w:val="24"/>
        </w:rPr>
        <w:t>katerület átadásától számított ….nap (bírálati szempont)</w:t>
      </w:r>
    </w:p>
    <w:p w:rsidR="00F94AB5" w:rsidRPr="00EC4658" w:rsidRDefault="00F94AB5" w:rsidP="00B92E59">
      <w:pPr>
        <w:pStyle w:val="Listaszerbekezds1"/>
        <w:ind w:left="567"/>
        <w:rPr>
          <w:i/>
          <w:sz w:val="24"/>
          <w:szCs w:val="24"/>
        </w:rPr>
      </w:pPr>
    </w:p>
    <w:p w:rsidR="00F94AB5" w:rsidRPr="00EC4658" w:rsidRDefault="00F94AB5" w:rsidP="00B92E59">
      <w:pPr>
        <w:rPr>
          <w:sz w:val="24"/>
          <w:szCs w:val="24"/>
        </w:rPr>
      </w:pPr>
      <w:r w:rsidRPr="00EC4658">
        <w:rPr>
          <w:sz w:val="24"/>
          <w:szCs w:val="24"/>
        </w:rPr>
        <w:t xml:space="preserve"> </w:t>
      </w: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5</w:t>
      </w:r>
      <w:r w:rsidR="00F94AB5" w:rsidRPr="00EC4658">
        <w:rPr>
          <w:sz w:val="24"/>
          <w:szCs w:val="24"/>
        </w:rPr>
        <w:t xml:space="preserve">.4. Vállalkozó Megrendelő előzetes írásbeli hozzájárulása alapján előteljesítésre jogosult. </w:t>
      </w:r>
    </w:p>
    <w:p w:rsidR="00F94AB5" w:rsidRPr="00EC4658" w:rsidRDefault="00F94AB5" w:rsidP="00B92E59">
      <w:pPr>
        <w:widowControl w:val="0"/>
        <w:overflowPunct w:val="0"/>
        <w:autoSpaceDE w:val="0"/>
        <w:autoSpaceDN w:val="0"/>
        <w:adjustRightInd w:val="0"/>
        <w:ind w:left="567" w:right="46"/>
        <w:jc w:val="both"/>
        <w:textAlignment w:val="baseline"/>
        <w:rPr>
          <w:sz w:val="24"/>
          <w:szCs w:val="24"/>
        </w:rPr>
      </w:pP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5</w:t>
      </w:r>
      <w:r w:rsidR="00F94AB5" w:rsidRPr="00EC4658">
        <w:rPr>
          <w:sz w:val="24"/>
          <w:szCs w:val="24"/>
        </w:rPr>
        <w:t>.5. Felek megállapodnak, hogy Vállalkozó a közbeszerzési eljárás során tett nyertes ajánlatának részét képező Ütemterv összeállítása során figyelembe vett minden, az építőipari kivitelezés jellegéből szükségszerűen adódó bizonytalansági tényezőt (tervezői művezetés, megrendelői döntéshozatal időigénye, megközelítés nehézsége</w:t>
      </w:r>
      <w:proofErr w:type="gramStart"/>
      <w:r w:rsidR="001B5D41" w:rsidRPr="00EC4658">
        <w:rPr>
          <w:sz w:val="24"/>
          <w:szCs w:val="24"/>
        </w:rPr>
        <w:t>,stb.</w:t>
      </w:r>
      <w:proofErr w:type="gramEnd"/>
      <w:r w:rsidR="00F94AB5" w:rsidRPr="00EC4658">
        <w:rPr>
          <w:sz w:val="24"/>
          <w:szCs w:val="24"/>
        </w:rPr>
        <w:t xml:space="preserve">), így erre hivatkozással költség-, illetve Ütemterv módosítási igénnyel a szerződés teljesítésének időtartama alatt nem léphet fel. </w:t>
      </w:r>
    </w:p>
    <w:p w:rsidR="00F94AB5" w:rsidRPr="00EC4658" w:rsidRDefault="00F94AB5" w:rsidP="00B92E59">
      <w:pPr>
        <w:pStyle w:val="Listaszerbekezds1"/>
        <w:rPr>
          <w:sz w:val="24"/>
          <w:szCs w:val="24"/>
        </w:rPr>
      </w:pP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5</w:t>
      </w:r>
      <w:r w:rsidR="00F94AB5" w:rsidRPr="00EC4658">
        <w:rPr>
          <w:sz w:val="24"/>
          <w:szCs w:val="24"/>
        </w:rPr>
        <w:t>.6. Vállalkozó köteles Megrendelőt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F94AB5" w:rsidRPr="00EC4658" w:rsidRDefault="00F94AB5" w:rsidP="00B92E59">
      <w:pPr>
        <w:widowControl w:val="0"/>
        <w:overflowPunct w:val="0"/>
        <w:autoSpaceDE w:val="0"/>
        <w:autoSpaceDN w:val="0"/>
        <w:adjustRightInd w:val="0"/>
        <w:ind w:left="567" w:right="46"/>
        <w:jc w:val="both"/>
        <w:textAlignment w:val="baseline"/>
        <w:rPr>
          <w:sz w:val="24"/>
          <w:szCs w:val="24"/>
        </w:rPr>
      </w:pPr>
    </w:p>
    <w:p w:rsidR="00F94AB5" w:rsidRPr="00EC4658" w:rsidRDefault="008B631F" w:rsidP="00B92E59">
      <w:pPr>
        <w:widowControl w:val="0"/>
        <w:tabs>
          <w:tab w:val="num" w:pos="540"/>
        </w:tabs>
        <w:suppressAutoHyphens/>
        <w:overflowPunct w:val="0"/>
        <w:autoSpaceDE w:val="0"/>
        <w:autoSpaceDN w:val="0"/>
        <w:adjustRightInd w:val="0"/>
        <w:ind w:right="46"/>
        <w:jc w:val="both"/>
        <w:textAlignment w:val="baseline"/>
        <w:rPr>
          <w:b/>
          <w:bCs/>
          <w:sz w:val="24"/>
          <w:szCs w:val="24"/>
        </w:rPr>
      </w:pPr>
      <w:r w:rsidRPr="00EC4658">
        <w:rPr>
          <w:b/>
          <w:bCs/>
          <w:sz w:val="24"/>
          <w:szCs w:val="24"/>
        </w:rPr>
        <w:t>6</w:t>
      </w:r>
      <w:r w:rsidR="00F94AB5" w:rsidRPr="00EC4658">
        <w:rPr>
          <w:b/>
          <w:bCs/>
          <w:sz w:val="24"/>
          <w:szCs w:val="24"/>
        </w:rPr>
        <w:t>. A teljesítés igazolása, műszaki átadás-átvételi eljárás, használatbavételi eljárás</w:t>
      </w:r>
    </w:p>
    <w:p w:rsidR="00F94AB5" w:rsidRPr="00EC4658" w:rsidRDefault="00F94AB5" w:rsidP="00B92E59">
      <w:pPr>
        <w:widowControl w:val="0"/>
        <w:overflowPunct w:val="0"/>
        <w:autoSpaceDE w:val="0"/>
        <w:autoSpaceDN w:val="0"/>
        <w:adjustRightInd w:val="0"/>
        <w:ind w:left="540" w:right="46"/>
        <w:jc w:val="both"/>
        <w:textAlignment w:val="baseline"/>
        <w:rPr>
          <w:b/>
          <w:bCs/>
          <w:sz w:val="24"/>
          <w:szCs w:val="24"/>
        </w:rPr>
      </w:pP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.1. Vállalkozó a jelen szerződés teljesítését az átadás-átvételt megelőzően legalább 5</w:t>
      </w:r>
      <w:r w:rsidR="001B5D41" w:rsidRPr="00EC4658">
        <w:rPr>
          <w:sz w:val="24"/>
          <w:szCs w:val="24"/>
        </w:rPr>
        <w:t xml:space="preserve"> </w:t>
      </w:r>
      <w:r w:rsidR="00F94AB5" w:rsidRPr="00EC4658">
        <w:rPr>
          <w:sz w:val="24"/>
          <w:szCs w:val="24"/>
        </w:rPr>
        <w:t>munkanappal korábban köteles írásban jelezni Megrendelő és a műszaki ellenőr részére (készre jelentés). A műszaki átadás-átvétel előkészítése Vállalkozó feladata.</w:t>
      </w:r>
    </w:p>
    <w:p w:rsidR="00F94AB5" w:rsidRPr="00EC4658" w:rsidRDefault="00F94AB5" w:rsidP="00B92E59">
      <w:pPr>
        <w:widowControl w:val="0"/>
        <w:tabs>
          <w:tab w:val="num" w:pos="567"/>
        </w:tabs>
        <w:suppressAutoHyphens/>
        <w:overflowPunct w:val="0"/>
        <w:autoSpaceDE w:val="0"/>
        <w:autoSpaceDN w:val="0"/>
        <w:adjustRightInd w:val="0"/>
        <w:ind w:right="46"/>
        <w:jc w:val="both"/>
        <w:textAlignment w:val="baseline"/>
        <w:rPr>
          <w:sz w:val="24"/>
          <w:szCs w:val="24"/>
        </w:rPr>
      </w:pP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 xml:space="preserve">.2. A műszaki átadás-átvételi eljárás célja annak megállapítása, hogy Felek között létrejött szerződés tárgya szerinti építőipari kivitelezési tevékenység, az építési-szerelési munka, vagy a technológiai szerelés a szerződésben és jogszabályban előírtak alapján a jelen szerződés, különösen az annak </w:t>
      </w:r>
      <w:r w:rsidR="00F94AB5" w:rsidRPr="00EC4658">
        <w:rPr>
          <w:iCs/>
          <w:sz w:val="24"/>
          <w:szCs w:val="24"/>
        </w:rPr>
        <w:t>1. sz. mellékletét</w:t>
      </w:r>
      <w:r w:rsidR="00F94AB5" w:rsidRPr="00EC4658">
        <w:rPr>
          <w:sz w:val="24"/>
          <w:szCs w:val="24"/>
        </w:rPr>
        <w:t xml:space="preserve"> képező </w:t>
      </w:r>
      <w:r w:rsidR="00F94AB5" w:rsidRPr="00EC4658">
        <w:rPr>
          <w:b/>
          <w:bCs/>
          <w:sz w:val="24"/>
          <w:szCs w:val="24"/>
        </w:rPr>
        <w:t>Műszaki leírás</w:t>
      </w:r>
      <w:r w:rsidR="00F94AB5" w:rsidRPr="00EC4658">
        <w:rPr>
          <w:sz w:val="24"/>
          <w:szCs w:val="24"/>
        </w:rPr>
        <w:t xml:space="preserve"> tartalma szerint maradéktalanul megvalósult, és a teljesítés megfelel az előírt műszaki és a szerződésben vállalt egyéb követelményeknek, jellemzőknek.</w:t>
      </w:r>
    </w:p>
    <w:p w:rsidR="00F94AB5" w:rsidRPr="00EC4658" w:rsidRDefault="00F94AB5" w:rsidP="00B92E59">
      <w:pPr>
        <w:widowControl w:val="0"/>
        <w:overflowPunct w:val="0"/>
        <w:autoSpaceDE w:val="0"/>
        <w:autoSpaceDN w:val="0"/>
        <w:adjustRightInd w:val="0"/>
        <w:ind w:left="567" w:right="46"/>
        <w:jc w:val="both"/>
        <w:textAlignment w:val="baseline"/>
        <w:rPr>
          <w:sz w:val="24"/>
          <w:szCs w:val="24"/>
        </w:rPr>
      </w:pPr>
    </w:p>
    <w:p w:rsidR="00F94AB5" w:rsidRPr="00EC4658" w:rsidRDefault="008B631F"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.3. A készre jelentés alapján az átadás-átvétel pontos időpontját Megrendelő tűzi ki. Amennyiben Megrendelő a fenti dátumot követő tizenöt napon belül nem kezdi meg az átadás-átvételi eljárást, úgy Megrendelő köteles a teljesítési igazolást kiadni.</w:t>
      </w:r>
    </w:p>
    <w:p w:rsidR="00F94AB5" w:rsidRPr="00EC4658" w:rsidRDefault="00F94AB5" w:rsidP="00B92E59">
      <w:pPr>
        <w:pStyle w:val="Listaszerbekezds1"/>
        <w:rPr>
          <w:sz w:val="24"/>
          <w:szCs w:val="24"/>
        </w:rPr>
      </w:pPr>
    </w:p>
    <w:p w:rsidR="00F94AB5" w:rsidRPr="00EC4658" w:rsidRDefault="008B631F"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 xml:space="preserve">.4. A műszaki átadás-átvételi eljárásról Vállalkozó Megrendelővel közösen jegyzőkönyvet készít, melyben az átadás-átvételi eljárás eredményes, vagy eredménytelenné nyilvánítása szempontjából döntő fontosságú tényeket rögzítik azzal a követelménnyel, hogy magából a jegyzőkönyv tartalmából is kiderüljön, eredményes vagy eredménytelen volt-e az átadás-átvételi eljárás. A műszaki átadás-átvételi eljárás megállapításait a jegyzőkönyvben kell </w:t>
      </w:r>
      <w:r w:rsidR="00F94AB5" w:rsidRPr="00EC4658">
        <w:rPr>
          <w:sz w:val="24"/>
          <w:szCs w:val="24"/>
        </w:rPr>
        <w:lastRenderedPageBreak/>
        <w:t xml:space="preserve">rögzíteni. </w:t>
      </w:r>
    </w:p>
    <w:p w:rsidR="00F94AB5" w:rsidRPr="00EC4658" w:rsidRDefault="00F94AB5" w:rsidP="00B92E59">
      <w:pPr>
        <w:pStyle w:val="Listaszerbekezds1"/>
        <w:rPr>
          <w:sz w:val="24"/>
          <w:szCs w:val="24"/>
        </w:rPr>
      </w:pPr>
    </w:p>
    <w:p w:rsidR="00F94AB5" w:rsidRPr="00EC4658" w:rsidRDefault="00F94AB5" w:rsidP="00B92E59">
      <w:pPr>
        <w:widowControl w:val="0"/>
        <w:overflowPunct w:val="0"/>
        <w:autoSpaceDE w:val="0"/>
        <w:autoSpaceDN w:val="0"/>
        <w:adjustRightInd w:val="0"/>
        <w:ind w:right="46"/>
        <w:jc w:val="both"/>
        <w:textAlignment w:val="baseline"/>
        <w:rPr>
          <w:sz w:val="24"/>
          <w:szCs w:val="24"/>
        </w:rPr>
      </w:pPr>
      <w:r w:rsidRPr="00EC4658">
        <w:rPr>
          <w:sz w:val="24"/>
          <w:szCs w:val="24"/>
        </w:rPr>
        <w:t>A jegyzőkönyvnek tartalmaznia kell különösen</w:t>
      </w:r>
    </w:p>
    <w:p w:rsidR="00F94AB5" w:rsidRPr="00EC4658" w:rsidRDefault="00F94AB5" w:rsidP="00B92E59">
      <w:pPr>
        <w:tabs>
          <w:tab w:val="left" w:pos="686"/>
          <w:tab w:val="right" w:pos="8953"/>
        </w:tabs>
        <w:ind w:left="709" w:hanging="709"/>
        <w:jc w:val="both"/>
        <w:rPr>
          <w:sz w:val="24"/>
          <w:szCs w:val="24"/>
        </w:rPr>
      </w:pPr>
    </w:p>
    <w:p w:rsidR="00F94AB5" w:rsidRPr="00EC4658" w:rsidRDefault="00F94AB5" w:rsidP="00B92E59">
      <w:pPr>
        <w:ind w:left="567"/>
        <w:jc w:val="both"/>
        <w:rPr>
          <w:sz w:val="24"/>
          <w:szCs w:val="24"/>
        </w:rPr>
      </w:pPr>
      <w:proofErr w:type="gramStart"/>
      <w:r w:rsidRPr="00EC4658">
        <w:rPr>
          <w:sz w:val="24"/>
          <w:szCs w:val="24"/>
        </w:rPr>
        <w:t>a</w:t>
      </w:r>
      <w:proofErr w:type="gramEnd"/>
      <w:r w:rsidRPr="00EC4658">
        <w:rPr>
          <w:sz w:val="24"/>
          <w:szCs w:val="24"/>
        </w:rPr>
        <w:t>) az eljárás kezdetének és befejezésének időpontját,</w:t>
      </w:r>
    </w:p>
    <w:p w:rsidR="00F94AB5" w:rsidRPr="00EC4658" w:rsidRDefault="00F94AB5" w:rsidP="00B92E59">
      <w:pPr>
        <w:ind w:left="567"/>
        <w:jc w:val="both"/>
        <w:rPr>
          <w:sz w:val="24"/>
          <w:szCs w:val="24"/>
        </w:rPr>
      </w:pPr>
      <w:r w:rsidRPr="00EC4658">
        <w:rPr>
          <w:sz w:val="24"/>
          <w:szCs w:val="24"/>
        </w:rPr>
        <w:t>b) a műszaki átadás-átvételi eljárásban résztvevők nevét, megnevezését, részvételi minőségét,</w:t>
      </w:r>
    </w:p>
    <w:p w:rsidR="00F94AB5" w:rsidRPr="00EC4658" w:rsidRDefault="00F94AB5" w:rsidP="00B92E59">
      <w:pPr>
        <w:ind w:left="567"/>
        <w:jc w:val="both"/>
        <w:rPr>
          <w:sz w:val="24"/>
          <w:szCs w:val="24"/>
        </w:rPr>
      </w:pPr>
      <w:r w:rsidRPr="00EC4658">
        <w:rPr>
          <w:sz w:val="24"/>
          <w:szCs w:val="24"/>
        </w:rPr>
        <w:t>c) a Megrendelő által érvényesíteni kívánt szavatossági igényeket,</w:t>
      </w:r>
    </w:p>
    <w:p w:rsidR="00F94AB5" w:rsidRPr="00EC4658" w:rsidRDefault="00F94AB5" w:rsidP="00B92E59">
      <w:pPr>
        <w:ind w:left="567"/>
        <w:jc w:val="both"/>
        <w:rPr>
          <w:sz w:val="24"/>
          <w:szCs w:val="24"/>
        </w:rPr>
      </w:pPr>
      <w:r w:rsidRPr="00EC4658">
        <w:rPr>
          <w:sz w:val="24"/>
          <w:szCs w:val="24"/>
        </w:rPr>
        <w:t>d) a Megrendelő észrevételeit,</w:t>
      </w:r>
    </w:p>
    <w:p w:rsidR="00F94AB5" w:rsidRPr="00EC4658" w:rsidRDefault="00F94AB5" w:rsidP="00B92E59">
      <w:pPr>
        <w:ind w:left="567"/>
        <w:jc w:val="both"/>
        <w:rPr>
          <w:sz w:val="24"/>
          <w:szCs w:val="24"/>
        </w:rPr>
      </w:pPr>
      <w:proofErr w:type="gramStart"/>
      <w:r w:rsidRPr="00EC4658">
        <w:rPr>
          <w:sz w:val="24"/>
          <w:szCs w:val="24"/>
        </w:rPr>
        <w:t>e</w:t>
      </w:r>
      <w:proofErr w:type="gramEnd"/>
      <w:r w:rsidRPr="00EC4658">
        <w:rPr>
          <w:sz w:val="24"/>
          <w:szCs w:val="24"/>
        </w:rPr>
        <w:t>) 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is készíthető),</w:t>
      </w:r>
    </w:p>
    <w:p w:rsidR="00F94AB5" w:rsidRPr="00EC4658" w:rsidRDefault="00F94AB5" w:rsidP="00B92E59">
      <w:pPr>
        <w:ind w:left="567"/>
        <w:jc w:val="both"/>
        <w:rPr>
          <w:sz w:val="24"/>
          <w:szCs w:val="24"/>
        </w:rPr>
      </w:pPr>
      <w:proofErr w:type="gramStart"/>
      <w:r w:rsidRPr="00EC4658">
        <w:rPr>
          <w:sz w:val="24"/>
          <w:szCs w:val="24"/>
        </w:rPr>
        <w:t>f</w:t>
      </w:r>
      <w:proofErr w:type="gramEnd"/>
      <w:r w:rsidRPr="00EC4658">
        <w:rPr>
          <w:sz w:val="24"/>
          <w:szCs w:val="24"/>
        </w:rPr>
        <w:t>) a hibás munkarészekre eső költségvetési összegeket,</w:t>
      </w:r>
    </w:p>
    <w:p w:rsidR="00F94AB5" w:rsidRPr="00EC4658" w:rsidRDefault="00F94AB5" w:rsidP="00B92E59">
      <w:pPr>
        <w:ind w:left="567"/>
        <w:jc w:val="both"/>
        <w:rPr>
          <w:sz w:val="24"/>
          <w:szCs w:val="24"/>
        </w:rPr>
      </w:pPr>
      <w:proofErr w:type="gramStart"/>
      <w:r w:rsidRPr="00EC4658">
        <w:rPr>
          <w:sz w:val="24"/>
          <w:szCs w:val="24"/>
        </w:rPr>
        <w:t>g</w:t>
      </w:r>
      <w:proofErr w:type="gramEnd"/>
      <w:r w:rsidRPr="00EC4658">
        <w:rPr>
          <w:sz w:val="24"/>
          <w:szCs w:val="24"/>
        </w:rPr>
        <w:t>) a jogszabályban előírt nyilatkozatokat,</w:t>
      </w:r>
    </w:p>
    <w:p w:rsidR="00F94AB5" w:rsidRPr="00EC4658" w:rsidRDefault="00F94AB5" w:rsidP="00B92E59">
      <w:pPr>
        <w:ind w:left="567"/>
        <w:jc w:val="both"/>
        <w:rPr>
          <w:sz w:val="24"/>
          <w:szCs w:val="24"/>
        </w:rPr>
      </w:pPr>
      <w:proofErr w:type="gramStart"/>
      <w:r w:rsidRPr="00EC4658">
        <w:rPr>
          <w:sz w:val="24"/>
          <w:szCs w:val="24"/>
        </w:rPr>
        <w:t>h</w:t>
      </w:r>
      <w:proofErr w:type="gramEnd"/>
      <w:r w:rsidRPr="00EC4658">
        <w:rPr>
          <w:sz w:val="24"/>
          <w:szCs w:val="24"/>
        </w:rPr>
        <w:t>) a Megrendelő döntését arról, hogy átveszi-e az építményt,</w:t>
      </w:r>
    </w:p>
    <w:p w:rsidR="00F94AB5" w:rsidRPr="00EC4658" w:rsidRDefault="00F94AB5" w:rsidP="00B92E59">
      <w:pPr>
        <w:ind w:left="567"/>
        <w:jc w:val="both"/>
        <w:rPr>
          <w:sz w:val="24"/>
          <w:szCs w:val="24"/>
        </w:rPr>
      </w:pPr>
      <w:r w:rsidRPr="00EC4658">
        <w:rPr>
          <w:sz w:val="24"/>
          <w:szCs w:val="24"/>
        </w:rPr>
        <w:t>i) a Megrendelő döntését arról, hogy igényt tart-e a hibák kijavítására vagy árengedményt kér, és</w:t>
      </w:r>
    </w:p>
    <w:p w:rsidR="00F94AB5" w:rsidRPr="00EC4658" w:rsidRDefault="00F94AB5" w:rsidP="00B92E59">
      <w:pPr>
        <w:ind w:left="567"/>
        <w:jc w:val="both"/>
        <w:rPr>
          <w:sz w:val="24"/>
          <w:szCs w:val="24"/>
        </w:rPr>
      </w:pPr>
      <w:r w:rsidRPr="00EC4658">
        <w:rPr>
          <w:sz w:val="24"/>
          <w:szCs w:val="24"/>
        </w:rPr>
        <w:t>j) a résztvevők aláírását.</w:t>
      </w:r>
    </w:p>
    <w:p w:rsidR="00F94AB5" w:rsidRPr="00EC4658" w:rsidRDefault="00F94AB5" w:rsidP="00B92E59">
      <w:pPr>
        <w:pStyle w:val="Listaszerbekezds1"/>
        <w:tabs>
          <w:tab w:val="left" w:pos="993"/>
        </w:tabs>
        <w:rPr>
          <w:sz w:val="24"/>
          <w:szCs w:val="24"/>
        </w:rPr>
      </w:pPr>
    </w:p>
    <w:p w:rsidR="00F94AB5" w:rsidRPr="00EC4658" w:rsidRDefault="008B631F"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.5. 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hiányjegyzék is készült, akkor azt a Vállalkozónak alá kell írnia.</w:t>
      </w:r>
    </w:p>
    <w:p w:rsidR="00F94AB5" w:rsidRPr="00EC4658" w:rsidRDefault="00F94AB5" w:rsidP="00B92E59">
      <w:pPr>
        <w:widowControl w:val="0"/>
        <w:overflowPunct w:val="0"/>
        <w:autoSpaceDE w:val="0"/>
        <w:autoSpaceDN w:val="0"/>
        <w:adjustRightInd w:val="0"/>
        <w:ind w:left="567" w:right="46"/>
        <w:jc w:val="both"/>
        <w:textAlignment w:val="baseline"/>
        <w:rPr>
          <w:sz w:val="24"/>
          <w:szCs w:val="24"/>
        </w:rPr>
      </w:pPr>
    </w:p>
    <w:p w:rsidR="00F94AB5" w:rsidRPr="00EC4658" w:rsidRDefault="008B631F"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 xml:space="preserve">.6. Kisebb hibák, hiányok fennállása esetén, amelyek sem önmagukban, sem a kijavításukkal (pótlásukkal) járó munkák folytán a rendeltetésszerű használatot nem akadályozzák, a munka-, baleset- és egészségvédelmet nem veszélyeztetik, a használatbavételi engedély kiadásának Vállalkozó részéről biztosítandó feltételei fennállnak, Megrendelő a műszaki átadás-átvételi eljárást lefolytatja, a munkákat átveszi. </w:t>
      </w:r>
    </w:p>
    <w:p w:rsidR="00F94AB5" w:rsidRPr="00EC4658" w:rsidRDefault="00F94AB5" w:rsidP="00B92E59">
      <w:pPr>
        <w:pStyle w:val="Listaszerbekezds1"/>
        <w:rPr>
          <w:sz w:val="24"/>
          <w:szCs w:val="24"/>
        </w:rPr>
      </w:pPr>
    </w:p>
    <w:p w:rsidR="00F94AB5" w:rsidRPr="00EC4658" w:rsidRDefault="008B631F"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.7. Megrendelő a munkák átvételét mindaddig megtagadhatja, amíg bármely, a rendeltetésszerű használatot befolyásoló hiba, vagy hiány áll fenn.  A kiemelt gyógyászati helyiségek csak hiba-, és hiánymentes állapotban adhatók át, azokban kisebb jelentőségű hibák sem maradhatnak.</w:t>
      </w:r>
    </w:p>
    <w:p w:rsidR="00F94AB5" w:rsidRPr="00EC4658" w:rsidRDefault="00F94AB5" w:rsidP="00B92E59">
      <w:pPr>
        <w:widowControl w:val="0"/>
        <w:overflowPunct w:val="0"/>
        <w:autoSpaceDE w:val="0"/>
        <w:autoSpaceDN w:val="0"/>
        <w:adjustRightInd w:val="0"/>
        <w:ind w:left="567" w:right="46"/>
        <w:jc w:val="both"/>
        <w:textAlignment w:val="baseline"/>
        <w:rPr>
          <w:sz w:val="24"/>
          <w:szCs w:val="24"/>
        </w:rPr>
      </w:pPr>
    </w:p>
    <w:p w:rsidR="00F94AB5" w:rsidRPr="00EC4658" w:rsidRDefault="008B631F"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.8. A Vállalkozó által a jelen szerződés teljesítése körében Megrendelő részére átadott bármely dokumentáció teljes körű, kizárólagos és korlátozásmentes felhasználási joga az átadással Megrendelőre száll át.</w:t>
      </w:r>
    </w:p>
    <w:p w:rsidR="00F94AB5" w:rsidRPr="00EC4658" w:rsidRDefault="00F94AB5" w:rsidP="00B92E59">
      <w:pPr>
        <w:pStyle w:val="Listaszerbekezds1"/>
        <w:rPr>
          <w:sz w:val="24"/>
          <w:szCs w:val="24"/>
        </w:rPr>
      </w:pPr>
    </w:p>
    <w:p w:rsidR="00F94AB5" w:rsidRPr="00EC4658" w:rsidRDefault="008B631F" w:rsidP="00B92E59">
      <w:pPr>
        <w:widowControl w:val="0"/>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 xml:space="preserve">.9. Vállalkozó a Megrendelő által írásban meghatározott módon és mértékben közreműködik a használatbavételi engedélyezési </w:t>
      </w:r>
      <w:proofErr w:type="gramStart"/>
      <w:r w:rsidR="00F94AB5" w:rsidRPr="00EC4658">
        <w:rPr>
          <w:sz w:val="24"/>
          <w:szCs w:val="24"/>
        </w:rPr>
        <w:t>eljárás(</w:t>
      </w:r>
      <w:proofErr w:type="gramEnd"/>
      <w:r w:rsidR="00F94AB5" w:rsidRPr="00EC4658">
        <w:rPr>
          <w:sz w:val="24"/>
          <w:szCs w:val="24"/>
        </w:rPr>
        <w:t>ok)</w:t>
      </w:r>
      <w:proofErr w:type="spellStart"/>
      <w:r w:rsidR="00F94AB5" w:rsidRPr="00EC4658">
        <w:rPr>
          <w:sz w:val="24"/>
          <w:szCs w:val="24"/>
        </w:rPr>
        <w:t>ban</w:t>
      </w:r>
      <w:proofErr w:type="spellEnd"/>
      <w:r w:rsidR="00F94AB5" w:rsidRPr="00EC4658">
        <w:rPr>
          <w:sz w:val="24"/>
          <w:szCs w:val="24"/>
        </w:rPr>
        <w:t>. Vállalkozó a jelen közreműködést díjmentesen végzi.</w:t>
      </w:r>
    </w:p>
    <w:p w:rsidR="00F94AB5" w:rsidRPr="00EC4658" w:rsidRDefault="00F94AB5" w:rsidP="00B92E59">
      <w:pPr>
        <w:pStyle w:val="Listaszerbekezds1"/>
        <w:rPr>
          <w:sz w:val="24"/>
          <w:szCs w:val="24"/>
        </w:rPr>
      </w:pPr>
    </w:p>
    <w:p w:rsidR="00C70326" w:rsidRPr="00EC4658" w:rsidRDefault="008B631F" w:rsidP="001B5D41">
      <w:pPr>
        <w:widowControl w:val="0"/>
        <w:suppressAutoHyphens/>
        <w:overflowPunct w:val="0"/>
        <w:autoSpaceDE w:val="0"/>
        <w:autoSpaceDN w:val="0"/>
        <w:adjustRightInd w:val="0"/>
        <w:ind w:right="46"/>
        <w:jc w:val="both"/>
        <w:textAlignment w:val="baseline"/>
        <w:rPr>
          <w:sz w:val="24"/>
          <w:szCs w:val="24"/>
        </w:rPr>
      </w:pPr>
      <w:r w:rsidRPr="00EC4658">
        <w:rPr>
          <w:sz w:val="24"/>
          <w:szCs w:val="24"/>
        </w:rPr>
        <w:t>6</w:t>
      </w:r>
      <w:r w:rsidR="00F94AB5" w:rsidRPr="00EC4658">
        <w:rPr>
          <w:sz w:val="24"/>
          <w:szCs w:val="24"/>
        </w:rPr>
        <w:t xml:space="preserve">.10. A </w:t>
      </w:r>
      <w:r w:rsidR="001B5D41" w:rsidRPr="00EC4658">
        <w:rPr>
          <w:sz w:val="24"/>
          <w:szCs w:val="24"/>
        </w:rPr>
        <w:t>100%-os</w:t>
      </w:r>
      <w:r w:rsidR="00F94AB5" w:rsidRPr="00EC4658">
        <w:rPr>
          <w:sz w:val="24"/>
          <w:szCs w:val="24"/>
        </w:rPr>
        <w:t xml:space="preserve"> műszaki ké</w:t>
      </w:r>
      <w:r w:rsidR="001B5D41" w:rsidRPr="00EC4658">
        <w:rPr>
          <w:sz w:val="24"/>
          <w:szCs w:val="24"/>
        </w:rPr>
        <w:t xml:space="preserve">szültségi állapotot, mint a </w:t>
      </w:r>
      <w:r w:rsidR="00F94AB5" w:rsidRPr="00EC4658">
        <w:rPr>
          <w:sz w:val="24"/>
          <w:szCs w:val="24"/>
        </w:rPr>
        <w:t>száml</w:t>
      </w:r>
      <w:r w:rsidR="001B5D41" w:rsidRPr="00EC4658">
        <w:rPr>
          <w:sz w:val="24"/>
          <w:szCs w:val="24"/>
        </w:rPr>
        <w:t>a</w:t>
      </w:r>
      <w:r w:rsidR="00F94AB5" w:rsidRPr="00EC4658">
        <w:rPr>
          <w:sz w:val="24"/>
          <w:szCs w:val="24"/>
        </w:rPr>
        <w:t xml:space="preserve"> kiállításának feltételét, a kivitelezés során a Megrendelő képviseletében eljáró műszaki ellenőr igazolja, a Vállalkozó által készített műszaki kimutatás alapján, annak kézhezvételétől számított 10 (tíz) napon belül. </w:t>
      </w:r>
    </w:p>
    <w:p w:rsidR="00F94AB5" w:rsidRPr="00EC4658" w:rsidRDefault="00F94AB5" w:rsidP="00B92E59">
      <w:pPr>
        <w:jc w:val="both"/>
        <w:rPr>
          <w:color w:val="000000"/>
          <w:sz w:val="24"/>
          <w:szCs w:val="24"/>
          <w:u w:val="single"/>
        </w:rPr>
      </w:pPr>
    </w:p>
    <w:p w:rsidR="00F94AB5" w:rsidRPr="00EC4658" w:rsidRDefault="008B631F" w:rsidP="00B92E59">
      <w:pPr>
        <w:jc w:val="both"/>
        <w:rPr>
          <w:b/>
          <w:bCs/>
          <w:sz w:val="24"/>
          <w:szCs w:val="24"/>
        </w:rPr>
      </w:pPr>
      <w:r w:rsidRPr="00EC4658">
        <w:rPr>
          <w:b/>
          <w:bCs/>
          <w:sz w:val="24"/>
          <w:szCs w:val="24"/>
        </w:rPr>
        <w:t>7</w:t>
      </w:r>
      <w:r w:rsidR="00F94AB5" w:rsidRPr="00EC4658">
        <w:rPr>
          <w:b/>
          <w:bCs/>
          <w:sz w:val="24"/>
          <w:szCs w:val="24"/>
        </w:rPr>
        <w:t xml:space="preserve">. Vállalkozói díj </w:t>
      </w:r>
    </w:p>
    <w:p w:rsidR="00F94AB5" w:rsidRPr="00EC4658" w:rsidRDefault="00F94AB5" w:rsidP="00B92E59">
      <w:pPr>
        <w:jc w:val="both"/>
        <w:rPr>
          <w:sz w:val="24"/>
          <w:szCs w:val="24"/>
        </w:rPr>
      </w:pPr>
    </w:p>
    <w:p w:rsidR="00F94AB5" w:rsidRPr="00EC4658" w:rsidRDefault="008B631F" w:rsidP="00B92E59">
      <w:pPr>
        <w:jc w:val="both"/>
        <w:rPr>
          <w:sz w:val="24"/>
          <w:szCs w:val="24"/>
        </w:rPr>
      </w:pPr>
      <w:r w:rsidRPr="00EC4658">
        <w:rPr>
          <w:sz w:val="24"/>
          <w:szCs w:val="24"/>
        </w:rPr>
        <w:lastRenderedPageBreak/>
        <w:t>7</w:t>
      </w:r>
      <w:r w:rsidR="00F94AB5" w:rsidRPr="00EC4658">
        <w:rPr>
          <w:sz w:val="24"/>
          <w:szCs w:val="24"/>
        </w:rPr>
        <w:t xml:space="preserve">.1. Megrendelő kötelezi magát, hogy szerződésszerű teljesítés esetén megfizet </w:t>
      </w:r>
      <w:r w:rsidR="00F94AB5" w:rsidRPr="00EC4658">
        <w:rPr>
          <w:color w:val="000000"/>
          <w:sz w:val="24"/>
          <w:szCs w:val="24"/>
        </w:rPr>
        <w:t>Vállalkozó</w:t>
      </w:r>
      <w:r w:rsidR="00F94AB5" w:rsidRPr="00EC4658">
        <w:rPr>
          <w:sz w:val="24"/>
          <w:szCs w:val="24"/>
        </w:rPr>
        <w:t xml:space="preserve"> részére </w:t>
      </w:r>
      <w:proofErr w:type="gramStart"/>
      <w:r w:rsidR="00F94AB5" w:rsidRPr="00EC4658">
        <w:rPr>
          <w:sz w:val="24"/>
          <w:szCs w:val="24"/>
        </w:rPr>
        <w:t xml:space="preserve">összesen </w:t>
      </w:r>
      <w:r w:rsidR="00F94AB5" w:rsidRPr="00EC4658">
        <w:rPr>
          <w:b/>
          <w:bCs/>
          <w:i/>
          <w:sz w:val="24"/>
          <w:szCs w:val="24"/>
        </w:rPr>
        <w:t>…</w:t>
      </w:r>
      <w:proofErr w:type="gramEnd"/>
      <w:r w:rsidR="00F94AB5" w:rsidRPr="00EC4658">
        <w:rPr>
          <w:b/>
          <w:bCs/>
          <w:i/>
          <w:sz w:val="24"/>
          <w:szCs w:val="24"/>
        </w:rPr>
        <w:t>………………..Ft, azaz ……………………..</w:t>
      </w:r>
      <w:r w:rsidR="00F94AB5" w:rsidRPr="00EC4658">
        <w:rPr>
          <w:b/>
          <w:bCs/>
          <w:sz w:val="24"/>
          <w:szCs w:val="24"/>
        </w:rPr>
        <w:t xml:space="preserve"> </w:t>
      </w:r>
      <w:r w:rsidR="00F94AB5" w:rsidRPr="00EC4658">
        <w:rPr>
          <w:sz w:val="24"/>
          <w:szCs w:val="24"/>
        </w:rPr>
        <w:t xml:space="preserve">forint </w:t>
      </w:r>
      <w:r w:rsidR="00CA5985" w:rsidRPr="00EC4658">
        <w:rPr>
          <w:sz w:val="24"/>
          <w:szCs w:val="24"/>
        </w:rPr>
        <w:t xml:space="preserve"> vállalkozói </w:t>
      </w:r>
      <w:r w:rsidR="00F94AB5" w:rsidRPr="00EC4658">
        <w:rPr>
          <w:sz w:val="24"/>
          <w:szCs w:val="24"/>
        </w:rPr>
        <w:t xml:space="preserve">díjat. </w:t>
      </w:r>
    </w:p>
    <w:p w:rsidR="00F94AB5" w:rsidRPr="00EC4658" w:rsidRDefault="00F94AB5" w:rsidP="00B92E59">
      <w:pPr>
        <w:jc w:val="both"/>
        <w:rPr>
          <w:sz w:val="24"/>
          <w:szCs w:val="24"/>
        </w:rPr>
      </w:pPr>
      <w:r w:rsidRPr="00EC4658">
        <w:rPr>
          <w:sz w:val="24"/>
          <w:szCs w:val="24"/>
        </w:rPr>
        <w:t xml:space="preserve">A jelen szerződésben rögzített munka </w:t>
      </w:r>
      <w:r w:rsidR="001B5D41" w:rsidRPr="00EC4658">
        <w:rPr>
          <w:sz w:val="24"/>
          <w:szCs w:val="24"/>
        </w:rPr>
        <w:t xml:space="preserve">nem </w:t>
      </w:r>
      <w:r w:rsidRPr="00EC4658">
        <w:rPr>
          <w:sz w:val="24"/>
          <w:szCs w:val="24"/>
        </w:rPr>
        <w:t>építési engedély köteles tevékenység</w:t>
      </w:r>
      <w:r w:rsidR="001B5D41" w:rsidRPr="00EC4658">
        <w:rPr>
          <w:sz w:val="24"/>
          <w:szCs w:val="24"/>
        </w:rPr>
        <w:t>.</w:t>
      </w:r>
    </w:p>
    <w:p w:rsidR="001B5D41" w:rsidRPr="00EC4658" w:rsidRDefault="001B5D41" w:rsidP="00B92E59">
      <w:pPr>
        <w:jc w:val="both"/>
        <w:rPr>
          <w:sz w:val="24"/>
          <w:szCs w:val="24"/>
        </w:rPr>
      </w:pPr>
    </w:p>
    <w:p w:rsidR="00F94AB5" w:rsidRPr="00EC4658" w:rsidRDefault="00F94AB5" w:rsidP="00B92E59">
      <w:pPr>
        <w:jc w:val="both"/>
        <w:rPr>
          <w:sz w:val="24"/>
          <w:szCs w:val="24"/>
        </w:rPr>
      </w:pPr>
      <w:r w:rsidRPr="00EC4658">
        <w:rPr>
          <w:sz w:val="24"/>
          <w:szCs w:val="24"/>
        </w:rPr>
        <w:t xml:space="preserve">Vállalkozó </w:t>
      </w:r>
      <w:r w:rsidR="001B5D41" w:rsidRPr="00EC4658">
        <w:rPr>
          <w:sz w:val="24"/>
          <w:szCs w:val="24"/>
        </w:rPr>
        <w:t>számláját</w:t>
      </w:r>
      <w:r w:rsidR="00F66D4E" w:rsidRPr="00EC4658">
        <w:rPr>
          <w:sz w:val="24"/>
          <w:szCs w:val="24"/>
        </w:rPr>
        <w:t xml:space="preserve"> </w:t>
      </w:r>
      <w:r w:rsidR="001B5D41" w:rsidRPr="00EC4658">
        <w:rPr>
          <w:sz w:val="24"/>
          <w:szCs w:val="24"/>
        </w:rPr>
        <w:t>100%-os készültségi foknál, teljesítésigazolás birtokában</w:t>
      </w:r>
      <w:r w:rsidRPr="00EC4658">
        <w:rPr>
          <w:sz w:val="24"/>
          <w:szCs w:val="24"/>
        </w:rPr>
        <w:t xml:space="preserve"> jogosult</w:t>
      </w:r>
      <w:r w:rsidR="001B5D41" w:rsidRPr="00EC4658">
        <w:rPr>
          <w:sz w:val="24"/>
          <w:szCs w:val="24"/>
        </w:rPr>
        <w:t xml:space="preserve"> kiállítani.</w:t>
      </w:r>
    </w:p>
    <w:p w:rsidR="00F94AB5" w:rsidRPr="00EC4658" w:rsidRDefault="00F94AB5" w:rsidP="00B92E59">
      <w:pPr>
        <w:jc w:val="both"/>
        <w:rPr>
          <w:sz w:val="24"/>
          <w:szCs w:val="24"/>
        </w:rPr>
      </w:pPr>
    </w:p>
    <w:p w:rsidR="00F94AB5" w:rsidRPr="00EC4658" w:rsidRDefault="00F94AB5" w:rsidP="00B92E59">
      <w:pPr>
        <w:jc w:val="both"/>
        <w:rPr>
          <w:sz w:val="24"/>
          <w:szCs w:val="24"/>
        </w:rPr>
      </w:pPr>
      <w:r w:rsidRPr="00EC4658">
        <w:rPr>
          <w:sz w:val="24"/>
          <w:szCs w:val="24"/>
        </w:rPr>
        <w:t>Felek rögzítik, hogy az áfa összege a hatályos jogszabályi rendelkezések alapján kerül megállapításra és megfizetésre.</w:t>
      </w:r>
    </w:p>
    <w:p w:rsidR="00F94AB5" w:rsidRPr="00EC4658" w:rsidRDefault="00F94AB5" w:rsidP="00B92E59">
      <w:pPr>
        <w:jc w:val="both"/>
        <w:rPr>
          <w:sz w:val="24"/>
          <w:szCs w:val="24"/>
        </w:rPr>
      </w:pPr>
    </w:p>
    <w:p w:rsidR="00F94AB5" w:rsidRPr="00EC4658" w:rsidRDefault="00F94AB5" w:rsidP="00B92E59">
      <w:pPr>
        <w:widowControl w:val="0"/>
        <w:tabs>
          <w:tab w:val="num" w:pos="567"/>
        </w:tabs>
        <w:suppressAutoHyphens/>
        <w:overflowPunct w:val="0"/>
        <w:autoSpaceDE w:val="0"/>
        <w:autoSpaceDN w:val="0"/>
        <w:adjustRightInd w:val="0"/>
        <w:ind w:right="46"/>
        <w:jc w:val="both"/>
        <w:textAlignment w:val="baseline"/>
        <w:rPr>
          <w:sz w:val="24"/>
          <w:szCs w:val="24"/>
        </w:rPr>
      </w:pPr>
      <w:r w:rsidRPr="00EC4658">
        <w:rPr>
          <w:sz w:val="24"/>
          <w:szCs w:val="24"/>
        </w:rPr>
        <w:t>Felek külön is rögzítik, hogy a vállalkozói díj fix átalánydíj, tartalmazza a jelen szerződés alapján Vállalkozót terhelő valamennyi kötelezettség teljesítésének ellenértékét. Ezzel összhangban a vállalkozói díj tartalmazza a jelen szerződés teljesítésével kapcsolatos valamennyi feladat közvetlen és járulékos költségeit, így különösen:</w:t>
      </w:r>
    </w:p>
    <w:p w:rsidR="00F94AB5" w:rsidRPr="00EC4658" w:rsidRDefault="00F94AB5" w:rsidP="00B92E59">
      <w:pPr>
        <w:pStyle w:val="Listaszerbekezds1"/>
        <w:ind w:left="567"/>
        <w:rPr>
          <w:sz w:val="24"/>
          <w:szCs w:val="24"/>
        </w:rPr>
      </w:pP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 munkák elvégzésének, a munkavégzéshez szükséges segédszerkezetek, munkaterület körülhatárolásának célját szolgáló kerítés gyártásának és helyszíni felállításának valamennyi költségét, pótlékát, ideértve többek között adó-, vám-, szabadalmi díjak, illetékek, felvonulási-, teljesítési-, energiafogyasztási-, környezet-megóvási-, őrzési-, vagyon- és balesetvédelmi, stb. költségeket, valamint az energia, a víz- és csatornarákötések, telefon vagy más ideiglenes hálózatok kiépítésének, a közvilágítás esetlegesen szükségessé váló áthelyezésének költségeit;</w:t>
      </w:r>
    </w:p>
    <w:p w:rsidR="00F94AB5" w:rsidRPr="00EC4658" w:rsidRDefault="00F94AB5" w:rsidP="0033799E">
      <w:pPr>
        <w:pStyle w:val="Listaszerbekezds1"/>
        <w:numPr>
          <w:ilvl w:val="0"/>
          <w:numId w:val="16"/>
        </w:numPr>
        <w:suppressAutoHyphens/>
        <w:jc w:val="both"/>
        <w:rPr>
          <w:sz w:val="24"/>
          <w:szCs w:val="24"/>
        </w:rPr>
      </w:pPr>
      <w:proofErr w:type="gramStart"/>
      <w:r w:rsidRPr="00EC4658">
        <w:rPr>
          <w:sz w:val="24"/>
          <w:szCs w:val="24"/>
        </w:rPr>
        <w:t>a  Létesítményen</w:t>
      </w:r>
      <w:proofErr w:type="gramEnd"/>
      <w:r w:rsidRPr="00EC4658">
        <w:rPr>
          <w:sz w:val="24"/>
          <w:szCs w:val="24"/>
        </w:rPr>
        <w:t>, továbbá a csatlakozó területeken elhelyezendő tájékoztató táblák elkészítésének, kihelyezésének és fenntartásának költségeit a jelen szerződés teljesítésének teljes időtartamára;</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 szabványok, illetve a Megrendelő által előírt minőségvizsgálatok elvégzésének és kiértékelésének költségét;</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 jelen szerződés teljesítéséhez szükséges időtartamra az ideiglenes melléklétesítmények, kerítés, kapuk, védőtető, stb. létesítésének és elbontásának költségeit, valamint az ezzel kapcsolatos közterület foglalás költségeit;</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az építési munka biztosításának költségeit, amely biztosítást a jelen szerződésben foglaltak szerint kell a Vállalkozónak megkötni és fenntartani;</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 jelen szerződés teljesítésével kapcsolatos állagmegóvás költségeit;</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 bontott anyagok, keletkezett hulladékok hatóságilag kijelölt lerakóhelyre szállításának költségét a lerakóhelyi díjjal együtt;</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 veszélyes hulladékok kezelésének, elszállításának, ártalmatlanításának és elhelyezésének költségét;</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 Vállalkozó tevékenysége nyomán keletkező dokumentáció, mint esetleges szerzői műre vonatkozó teljes körű, korlátozásmentes és kizárólagos felhasználási jog átruházásnak ellenértékét, továbbá a Vállalkozó által a kivitelezés során esetlegesen felhasznált szellemi alkotások jogszerű felhasználásának ellenértékét;</w:t>
      </w:r>
    </w:p>
    <w:p w:rsidR="00F94AB5" w:rsidRPr="00EC4658" w:rsidRDefault="00F94AB5" w:rsidP="0033799E">
      <w:pPr>
        <w:pStyle w:val="Listaszerbekezds1"/>
        <w:numPr>
          <w:ilvl w:val="0"/>
          <w:numId w:val="16"/>
        </w:numPr>
        <w:suppressAutoHyphens/>
        <w:jc w:val="both"/>
        <w:rPr>
          <w:sz w:val="24"/>
          <w:szCs w:val="24"/>
        </w:rPr>
      </w:pPr>
      <w:r w:rsidRPr="00EC4658">
        <w:rPr>
          <w:sz w:val="24"/>
          <w:szCs w:val="24"/>
        </w:rPr>
        <w:t>az előre nem látható többletköltségek fedezetét (infláció, árfolyamváltozás, többletmunka).</w:t>
      </w:r>
    </w:p>
    <w:p w:rsidR="00F94AB5" w:rsidRPr="00EC4658" w:rsidRDefault="00F94AB5" w:rsidP="00B92E59">
      <w:pPr>
        <w:pStyle w:val="Listaszerbekezds1"/>
        <w:suppressAutoHyphens/>
        <w:ind w:left="927"/>
        <w:jc w:val="both"/>
        <w:rPr>
          <w:sz w:val="24"/>
          <w:szCs w:val="24"/>
        </w:rPr>
      </w:pPr>
    </w:p>
    <w:p w:rsidR="00F94AB5" w:rsidRPr="00EC4658" w:rsidRDefault="008B631F" w:rsidP="00B92E59">
      <w:pPr>
        <w:jc w:val="both"/>
        <w:rPr>
          <w:sz w:val="24"/>
          <w:szCs w:val="24"/>
        </w:rPr>
      </w:pPr>
      <w:r w:rsidRPr="00EC4658">
        <w:rPr>
          <w:sz w:val="24"/>
          <w:szCs w:val="24"/>
        </w:rPr>
        <w:t>7</w:t>
      </w:r>
      <w:r w:rsidR="00F94AB5" w:rsidRPr="00EC4658">
        <w:rPr>
          <w:sz w:val="24"/>
          <w:szCs w:val="24"/>
        </w:rPr>
        <w:t xml:space="preserve">.2. </w:t>
      </w:r>
      <w:r w:rsidR="00F94AB5" w:rsidRPr="00EC4658">
        <w:rPr>
          <w:color w:val="000000"/>
          <w:sz w:val="24"/>
          <w:szCs w:val="24"/>
        </w:rPr>
        <w:t>Vállalkozó</w:t>
      </w:r>
      <w:r w:rsidR="00F94AB5" w:rsidRPr="00EC4658">
        <w:rPr>
          <w:sz w:val="24"/>
          <w:szCs w:val="24"/>
        </w:rPr>
        <w:t xml:space="preserve"> tudomásul veszi, hogy az általa kibocsátandó számlának a mindenkor hatályos jogszabályokban előírt formai és tartalmi követelményeknek meg kell felelnie</w:t>
      </w:r>
      <w:r w:rsidR="001B5D41" w:rsidRPr="00EC4658">
        <w:rPr>
          <w:sz w:val="24"/>
          <w:szCs w:val="24"/>
        </w:rPr>
        <w:t>.</w:t>
      </w:r>
      <w:r w:rsidR="00F94AB5" w:rsidRPr="00EC4658">
        <w:rPr>
          <w:sz w:val="24"/>
          <w:szCs w:val="24"/>
        </w:rPr>
        <w:t xml:space="preserve"> </w:t>
      </w:r>
      <w:r w:rsidR="001B5D41" w:rsidRPr="00EC4658">
        <w:rPr>
          <w:sz w:val="24"/>
          <w:szCs w:val="24"/>
        </w:rPr>
        <w:t xml:space="preserve">A </w:t>
      </w:r>
      <w:r w:rsidR="00F94AB5" w:rsidRPr="00EC4658">
        <w:rPr>
          <w:sz w:val="24"/>
          <w:szCs w:val="24"/>
        </w:rPr>
        <w:t xml:space="preserve">számlát </w:t>
      </w:r>
      <w:r w:rsidR="001B5D41" w:rsidRPr="00EC4658">
        <w:rPr>
          <w:sz w:val="24"/>
          <w:szCs w:val="24"/>
        </w:rPr>
        <w:t xml:space="preserve">a </w:t>
      </w:r>
      <w:r w:rsidR="00F94AB5" w:rsidRPr="00EC4658">
        <w:rPr>
          <w:sz w:val="24"/>
          <w:szCs w:val="24"/>
        </w:rPr>
        <w:t>Megrendelő nevére és címére kell kiállítani.</w:t>
      </w:r>
    </w:p>
    <w:p w:rsidR="00F94AB5" w:rsidRPr="00EC4658" w:rsidRDefault="00F94AB5" w:rsidP="00B92E59">
      <w:pPr>
        <w:jc w:val="both"/>
        <w:rPr>
          <w:sz w:val="24"/>
          <w:szCs w:val="24"/>
        </w:rPr>
      </w:pPr>
    </w:p>
    <w:p w:rsidR="0025228F" w:rsidRPr="00EC4658" w:rsidRDefault="008B631F" w:rsidP="00F66D4E">
      <w:pPr>
        <w:spacing w:before="100" w:beforeAutospacing="1" w:after="100" w:afterAutospacing="1"/>
        <w:ind w:firstLine="240"/>
        <w:rPr>
          <w:sz w:val="24"/>
          <w:szCs w:val="24"/>
        </w:rPr>
      </w:pPr>
      <w:r w:rsidRPr="00EC4658">
        <w:rPr>
          <w:sz w:val="24"/>
          <w:szCs w:val="24"/>
        </w:rPr>
        <w:t>7</w:t>
      </w:r>
      <w:r w:rsidR="00F94AB5" w:rsidRPr="00EC4658">
        <w:rPr>
          <w:sz w:val="24"/>
          <w:szCs w:val="24"/>
        </w:rPr>
        <w:t>.3.</w:t>
      </w:r>
      <w:r w:rsidR="00F66D4E" w:rsidRPr="00EC4658">
        <w:rPr>
          <w:sz w:val="24"/>
          <w:szCs w:val="24"/>
        </w:rPr>
        <w:t xml:space="preserve">   </w:t>
      </w:r>
      <w:r w:rsidR="00CA5985" w:rsidRPr="00EC4658">
        <w:rPr>
          <w:sz w:val="24"/>
          <w:szCs w:val="24"/>
        </w:rPr>
        <w:t xml:space="preserve">A Vállalkozó </w:t>
      </w:r>
    </w:p>
    <w:p w:rsidR="00F66D4E" w:rsidRPr="00EC4658" w:rsidRDefault="00F66D4E" w:rsidP="00F66D4E">
      <w:pPr>
        <w:spacing w:before="100" w:beforeAutospacing="1" w:after="100" w:afterAutospacing="1"/>
        <w:ind w:firstLine="240"/>
        <w:rPr>
          <w:sz w:val="24"/>
          <w:szCs w:val="24"/>
        </w:rPr>
      </w:pPr>
      <w:proofErr w:type="gramStart"/>
      <w:r w:rsidRPr="00EC4658">
        <w:rPr>
          <w:i/>
          <w:iCs/>
          <w:sz w:val="24"/>
          <w:szCs w:val="24"/>
        </w:rPr>
        <w:lastRenderedPageBreak/>
        <w:t>a</w:t>
      </w:r>
      <w:proofErr w:type="gramEnd"/>
      <w:r w:rsidRPr="00EC4658">
        <w:rPr>
          <w:i/>
          <w:iCs/>
          <w:sz w:val="24"/>
          <w:szCs w:val="24"/>
        </w:rPr>
        <w:t xml:space="preserve">) </w:t>
      </w:r>
      <w:r w:rsidRPr="00EC4658">
        <w:rPr>
          <w:sz w:val="24"/>
          <w:szCs w:val="24"/>
        </w:rPr>
        <w:t xml:space="preserve">nem fizethet, illetve számolhat el a szerződés teljesítésével összefüggésben olyan költségeket, amelyek a </w:t>
      </w:r>
      <w:r w:rsidR="0025228F" w:rsidRPr="00EC4658">
        <w:rPr>
          <w:sz w:val="24"/>
          <w:szCs w:val="24"/>
        </w:rPr>
        <w:t xml:space="preserve"> Kbt. </w:t>
      </w:r>
      <w:r w:rsidRPr="00EC4658">
        <w:rPr>
          <w:sz w:val="24"/>
          <w:szCs w:val="24"/>
        </w:rPr>
        <w:t xml:space="preserve">62. § (1) bekezdés </w:t>
      </w:r>
      <w:r w:rsidRPr="00EC4658">
        <w:rPr>
          <w:i/>
          <w:iCs/>
          <w:sz w:val="24"/>
          <w:szCs w:val="24"/>
        </w:rPr>
        <w:t xml:space="preserve">k) </w:t>
      </w:r>
      <w:r w:rsidRPr="00EC4658">
        <w:rPr>
          <w:sz w:val="24"/>
          <w:szCs w:val="24"/>
        </w:rPr>
        <w:t xml:space="preserve">pont </w:t>
      </w:r>
      <w:proofErr w:type="spellStart"/>
      <w:r w:rsidRPr="00EC4658">
        <w:rPr>
          <w:i/>
          <w:iCs/>
          <w:sz w:val="24"/>
          <w:szCs w:val="24"/>
        </w:rPr>
        <w:t>ka</w:t>
      </w:r>
      <w:proofErr w:type="spellEnd"/>
      <w:r w:rsidRPr="00EC4658">
        <w:rPr>
          <w:i/>
          <w:iCs/>
          <w:sz w:val="24"/>
          <w:szCs w:val="24"/>
        </w:rPr>
        <w:t>)</w:t>
      </w:r>
      <w:proofErr w:type="spellStart"/>
      <w:r w:rsidRPr="00EC4658">
        <w:rPr>
          <w:i/>
          <w:iCs/>
          <w:sz w:val="24"/>
          <w:szCs w:val="24"/>
        </w:rPr>
        <w:t>-kb</w:t>
      </w:r>
      <w:proofErr w:type="spellEnd"/>
      <w:r w:rsidRPr="00EC4658">
        <w:rPr>
          <w:i/>
          <w:iCs/>
          <w:sz w:val="24"/>
          <w:szCs w:val="24"/>
        </w:rPr>
        <w:t xml:space="preserve">) </w:t>
      </w:r>
      <w:r w:rsidRPr="00EC4658">
        <w:rPr>
          <w:sz w:val="24"/>
          <w:szCs w:val="24"/>
        </w:rPr>
        <w:t xml:space="preserve">alpontja szerinti feltételeknek nem megfelelő társaság tekintetében merülnek fel, és amelyek a </w:t>
      </w:r>
      <w:r w:rsidR="0025228F" w:rsidRPr="00EC4658">
        <w:rPr>
          <w:sz w:val="24"/>
          <w:szCs w:val="24"/>
        </w:rPr>
        <w:t>Vállalkozó</w:t>
      </w:r>
      <w:r w:rsidRPr="00EC4658">
        <w:rPr>
          <w:sz w:val="24"/>
          <w:szCs w:val="24"/>
        </w:rPr>
        <w:t xml:space="preserve"> adóköteles jövedelmének csökkentésére alkalmasak;</w:t>
      </w:r>
    </w:p>
    <w:p w:rsidR="00F66D4E" w:rsidRPr="00EC4658" w:rsidRDefault="00F66D4E" w:rsidP="00F66D4E">
      <w:pPr>
        <w:spacing w:before="100" w:beforeAutospacing="1" w:after="100" w:afterAutospacing="1"/>
        <w:ind w:firstLine="240"/>
        <w:rPr>
          <w:sz w:val="24"/>
          <w:szCs w:val="24"/>
        </w:rPr>
      </w:pPr>
      <w:r w:rsidRPr="00EC4658">
        <w:rPr>
          <w:i/>
          <w:iCs/>
          <w:sz w:val="24"/>
          <w:szCs w:val="24"/>
        </w:rPr>
        <w:t xml:space="preserve">b) </w:t>
      </w:r>
      <w:r w:rsidRPr="00EC4658">
        <w:rPr>
          <w:sz w:val="24"/>
          <w:szCs w:val="24"/>
        </w:rPr>
        <w:t>a szerződés teljesítésének teljes időtartama a</w:t>
      </w:r>
      <w:r w:rsidR="0025228F" w:rsidRPr="00EC4658">
        <w:rPr>
          <w:sz w:val="24"/>
          <w:szCs w:val="24"/>
        </w:rPr>
        <w:t xml:space="preserve">latt tulajdonosi szerkezetét a Megrendelő </w:t>
      </w:r>
      <w:r w:rsidRPr="00EC4658">
        <w:rPr>
          <w:sz w:val="24"/>
          <w:szCs w:val="24"/>
        </w:rPr>
        <w:t>számára megismerhetővé teszi és a</w:t>
      </w:r>
      <w:r w:rsidR="0025228F" w:rsidRPr="00EC4658">
        <w:rPr>
          <w:sz w:val="24"/>
          <w:szCs w:val="24"/>
        </w:rPr>
        <w:t xml:space="preserve"> Kbt. </w:t>
      </w:r>
      <w:r w:rsidRPr="00EC4658">
        <w:rPr>
          <w:sz w:val="24"/>
          <w:szCs w:val="24"/>
        </w:rPr>
        <w:t>143. § (3) be</w:t>
      </w:r>
      <w:r w:rsidR="0025228F" w:rsidRPr="00EC4658">
        <w:rPr>
          <w:sz w:val="24"/>
          <w:szCs w:val="24"/>
        </w:rPr>
        <w:t xml:space="preserve">kezdése szerinti ügyletekről </w:t>
      </w:r>
      <w:proofErr w:type="gramStart"/>
      <w:r w:rsidR="0025228F" w:rsidRPr="00EC4658">
        <w:rPr>
          <w:sz w:val="24"/>
          <w:szCs w:val="24"/>
        </w:rPr>
        <w:t>a</w:t>
      </w:r>
      <w:proofErr w:type="gramEnd"/>
      <w:r w:rsidR="0025228F" w:rsidRPr="00EC4658">
        <w:rPr>
          <w:sz w:val="24"/>
          <w:szCs w:val="24"/>
        </w:rPr>
        <w:t xml:space="preserve"> </w:t>
      </w:r>
      <w:proofErr w:type="spellStart"/>
      <w:r w:rsidR="0025228F" w:rsidRPr="00EC4658">
        <w:rPr>
          <w:sz w:val="24"/>
          <w:szCs w:val="24"/>
        </w:rPr>
        <w:t>aMegrendelőt</w:t>
      </w:r>
      <w:proofErr w:type="spellEnd"/>
      <w:r w:rsidRPr="00EC4658">
        <w:rPr>
          <w:sz w:val="24"/>
          <w:szCs w:val="24"/>
        </w:rPr>
        <w:t xml:space="preserve"> haladéktalanul értesíti.</w:t>
      </w:r>
    </w:p>
    <w:p w:rsidR="00F94AB5" w:rsidRPr="00EC4658" w:rsidRDefault="008B631F" w:rsidP="00B92E59">
      <w:pPr>
        <w:pStyle w:val="Szvegtrzs"/>
        <w:rPr>
          <w:b/>
          <w:bCs/>
          <w:i w:val="0"/>
          <w:szCs w:val="24"/>
        </w:rPr>
      </w:pPr>
      <w:r w:rsidRPr="00EC4658">
        <w:rPr>
          <w:i w:val="0"/>
          <w:szCs w:val="24"/>
        </w:rPr>
        <w:t>7</w:t>
      </w:r>
      <w:r w:rsidR="00F94AB5" w:rsidRPr="00EC4658">
        <w:rPr>
          <w:i w:val="0"/>
          <w:szCs w:val="24"/>
        </w:rPr>
        <w:t>.4.  Megrendelő jelen szerződésen alapuló ellenszolgáltatásból eredő tartozásával szemben csak a jogosult által elismert, egynemű és lejárt követelését számíthatja be.</w:t>
      </w:r>
    </w:p>
    <w:p w:rsidR="00F94AB5" w:rsidRPr="00EC4658" w:rsidRDefault="00F94AB5" w:rsidP="00B92E59">
      <w:pPr>
        <w:pStyle w:val="C1A"/>
        <w:tabs>
          <w:tab w:val="num" w:pos="0"/>
        </w:tabs>
        <w:spacing w:before="0"/>
        <w:ind w:left="0"/>
        <w:rPr>
          <w:b/>
          <w:bCs/>
          <w:szCs w:val="24"/>
          <w:lang w:eastAsia="ar-SA"/>
        </w:rPr>
      </w:pPr>
    </w:p>
    <w:p w:rsidR="00F94AB5" w:rsidRPr="00EC4658" w:rsidRDefault="008B631F" w:rsidP="00B92E59">
      <w:pPr>
        <w:pStyle w:val="C1A"/>
        <w:tabs>
          <w:tab w:val="num" w:pos="0"/>
        </w:tabs>
        <w:spacing w:before="0"/>
        <w:ind w:left="0"/>
        <w:rPr>
          <w:b/>
          <w:bCs/>
          <w:szCs w:val="24"/>
          <w:lang w:eastAsia="ar-SA"/>
        </w:rPr>
      </w:pPr>
      <w:r w:rsidRPr="00EC4658">
        <w:rPr>
          <w:b/>
          <w:bCs/>
          <w:szCs w:val="24"/>
          <w:lang w:eastAsia="ar-SA"/>
        </w:rPr>
        <w:t>8</w:t>
      </w:r>
      <w:r w:rsidR="00F94AB5" w:rsidRPr="00EC4658">
        <w:rPr>
          <w:b/>
          <w:bCs/>
          <w:szCs w:val="24"/>
          <w:lang w:eastAsia="ar-SA"/>
        </w:rPr>
        <w:t>. Fizetési feltételek</w:t>
      </w:r>
    </w:p>
    <w:p w:rsidR="00F94AB5" w:rsidRPr="00EC4658" w:rsidRDefault="00F94AB5" w:rsidP="00B92E59">
      <w:pPr>
        <w:pStyle w:val="C1A"/>
        <w:tabs>
          <w:tab w:val="num" w:pos="0"/>
        </w:tabs>
        <w:spacing w:before="0"/>
        <w:ind w:left="0"/>
        <w:rPr>
          <w:i/>
          <w:szCs w:val="24"/>
          <w:lang w:eastAsia="ar-SA"/>
        </w:rPr>
      </w:pPr>
    </w:p>
    <w:p w:rsidR="00F94AB5" w:rsidRPr="00EC4658" w:rsidRDefault="00842D4C" w:rsidP="00B92E59">
      <w:pPr>
        <w:pStyle w:val="Szvegtrzs"/>
        <w:rPr>
          <w:bCs/>
          <w:i w:val="0"/>
          <w:szCs w:val="24"/>
        </w:rPr>
      </w:pPr>
      <w:r w:rsidRPr="00EC4658">
        <w:rPr>
          <w:bCs/>
          <w:i w:val="0"/>
          <w:szCs w:val="24"/>
        </w:rPr>
        <w:t xml:space="preserve">8.1. </w:t>
      </w:r>
      <w:r w:rsidR="001B5D41" w:rsidRPr="00EC4658">
        <w:rPr>
          <w:bCs/>
          <w:i w:val="0"/>
          <w:szCs w:val="24"/>
        </w:rPr>
        <w:t>Megrendelő előleget nem fizet.</w:t>
      </w:r>
    </w:p>
    <w:p w:rsidR="00F94AB5" w:rsidRPr="00EC4658" w:rsidRDefault="00F94AB5" w:rsidP="00B92E59">
      <w:pPr>
        <w:autoSpaceDE w:val="0"/>
        <w:autoSpaceDN w:val="0"/>
        <w:adjustRightInd w:val="0"/>
        <w:jc w:val="both"/>
        <w:rPr>
          <w:sz w:val="24"/>
          <w:szCs w:val="24"/>
        </w:rPr>
      </w:pPr>
    </w:p>
    <w:p w:rsidR="00F94AB5" w:rsidRPr="00EC4658" w:rsidRDefault="008B631F" w:rsidP="00B92E59">
      <w:pPr>
        <w:widowControl w:val="0"/>
        <w:shd w:val="clear" w:color="auto" w:fill="FFFFFF"/>
        <w:autoSpaceDE w:val="0"/>
        <w:autoSpaceDN w:val="0"/>
        <w:adjustRightInd w:val="0"/>
        <w:jc w:val="both"/>
        <w:rPr>
          <w:sz w:val="24"/>
          <w:szCs w:val="24"/>
        </w:rPr>
      </w:pPr>
      <w:r w:rsidRPr="00EC4658">
        <w:rPr>
          <w:sz w:val="24"/>
          <w:szCs w:val="24"/>
        </w:rPr>
        <w:t>8</w:t>
      </w:r>
      <w:r w:rsidR="00F94AB5" w:rsidRPr="00EC4658">
        <w:rPr>
          <w:sz w:val="24"/>
          <w:szCs w:val="24"/>
        </w:rPr>
        <w:t xml:space="preserve">.2. Megrendelő a szerződés teljesítésének elismeréséről legkésőbb a </w:t>
      </w:r>
      <w:r w:rsidR="00842D4C" w:rsidRPr="00EC4658">
        <w:rPr>
          <w:color w:val="000000"/>
          <w:sz w:val="24"/>
          <w:szCs w:val="24"/>
        </w:rPr>
        <w:t xml:space="preserve">Vállalkozó </w:t>
      </w:r>
      <w:r w:rsidR="00F94AB5" w:rsidRPr="00EC4658">
        <w:rPr>
          <w:color w:val="000000"/>
          <w:sz w:val="24"/>
          <w:szCs w:val="24"/>
        </w:rPr>
        <w:t xml:space="preserve">teljesítésétől </w:t>
      </w:r>
      <w:r w:rsidR="00F94AB5" w:rsidRPr="00EC4658">
        <w:rPr>
          <w:sz w:val="24"/>
          <w:szCs w:val="24"/>
        </w:rPr>
        <w:t>számított 15 napon be</w:t>
      </w:r>
      <w:r w:rsidR="00842D4C" w:rsidRPr="00EC4658">
        <w:rPr>
          <w:sz w:val="24"/>
          <w:szCs w:val="24"/>
        </w:rPr>
        <w:t xml:space="preserve">lül írásban nyilatkozik. A </w:t>
      </w:r>
      <w:r w:rsidR="00F94AB5" w:rsidRPr="00EC4658">
        <w:rPr>
          <w:sz w:val="24"/>
          <w:szCs w:val="24"/>
        </w:rPr>
        <w:t>teljesítési igazolásban (továbbiakban teljesítési igazolás) az elvégzett munka megnevezése, a teljesítési igazolás által lefedett időszak, valamint Megrendelő cégszerű aláírása.</w:t>
      </w:r>
    </w:p>
    <w:p w:rsidR="00F94AB5" w:rsidRPr="00EC4658" w:rsidRDefault="00F94AB5" w:rsidP="00B92E59">
      <w:pPr>
        <w:widowControl w:val="0"/>
        <w:shd w:val="clear" w:color="auto" w:fill="FFFFFF"/>
        <w:autoSpaceDE w:val="0"/>
        <w:autoSpaceDN w:val="0"/>
        <w:adjustRightInd w:val="0"/>
        <w:jc w:val="both"/>
        <w:rPr>
          <w:sz w:val="24"/>
          <w:szCs w:val="24"/>
        </w:rPr>
      </w:pPr>
    </w:p>
    <w:p w:rsidR="00F94AB5" w:rsidRPr="00EC4658" w:rsidRDefault="00F94AB5" w:rsidP="00B92E59">
      <w:pPr>
        <w:pStyle w:val="BEKC2ALATT"/>
        <w:ind w:left="0"/>
        <w:rPr>
          <w:szCs w:val="24"/>
        </w:rPr>
      </w:pPr>
      <w:r w:rsidRPr="00EC4658">
        <w:rPr>
          <w:szCs w:val="24"/>
        </w:rPr>
        <w:t>A teljesítési igazolás kiállítására Megrendelő részéről az alábbi személy jogosult:</w:t>
      </w:r>
    </w:p>
    <w:p w:rsidR="00F94AB5" w:rsidRPr="00EC4658" w:rsidRDefault="00F94AB5" w:rsidP="00B92E59">
      <w:pPr>
        <w:pStyle w:val="BEKC2ALATT"/>
        <w:ind w:left="0"/>
        <w:rPr>
          <w:szCs w:val="24"/>
        </w:rPr>
      </w:pPr>
      <w:proofErr w:type="gramStart"/>
      <w:r w:rsidRPr="00EC4658">
        <w:rPr>
          <w:szCs w:val="24"/>
        </w:rPr>
        <w:t>név</w:t>
      </w:r>
      <w:proofErr w:type="gramEnd"/>
      <w:r w:rsidRPr="00EC4658">
        <w:rPr>
          <w:szCs w:val="24"/>
        </w:rPr>
        <w:t xml:space="preserve">: </w:t>
      </w:r>
    </w:p>
    <w:p w:rsidR="00F94AB5" w:rsidRPr="00EC4658" w:rsidRDefault="00F94AB5" w:rsidP="00B92E59">
      <w:pPr>
        <w:pStyle w:val="BEKC2ALATT"/>
        <w:ind w:left="0"/>
        <w:rPr>
          <w:szCs w:val="24"/>
        </w:rPr>
      </w:pPr>
      <w:proofErr w:type="gramStart"/>
      <w:r w:rsidRPr="00EC4658">
        <w:rPr>
          <w:szCs w:val="24"/>
        </w:rPr>
        <w:t>tel</w:t>
      </w:r>
      <w:proofErr w:type="gramEnd"/>
      <w:r w:rsidRPr="00EC4658">
        <w:rPr>
          <w:szCs w:val="24"/>
        </w:rPr>
        <w:t xml:space="preserve">: </w:t>
      </w:r>
    </w:p>
    <w:p w:rsidR="00F94AB5" w:rsidRPr="00EC4658" w:rsidRDefault="00F94AB5" w:rsidP="00B92E59">
      <w:pPr>
        <w:pStyle w:val="BEKC2ALATT"/>
        <w:ind w:left="0"/>
        <w:rPr>
          <w:szCs w:val="24"/>
        </w:rPr>
      </w:pPr>
      <w:proofErr w:type="gramStart"/>
      <w:r w:rsidRPr="00EC4658">
        <w:rPr>
          <w:szCs w:val="24"/>
        </w:rPr>
        <w:t>fax</w:t>
      </w:r>
      <w:proofErr w:type="gramEnd"/>
      <w:r w:rsidRPr="00EC4658">
        <w:rPr>
          <w:szCs w:val="24"/>
        </w:rPr>
        <w:t xml:space="preserve">: </w:t>
      </w:r>
    </w:p>
    <w:p w:rsidR="00F94AB5" w:rsidRPr="00EC4658" w:rsidRDefault="00F94AB5" w:rsidP="00B92E59">
      <w:pPr>
        <w:pStyle w:val="BEKC2ALATT"/>
        <w:ind w:left="0"/>
        <w:rPr>
          <w:szCs w:val="24"/>
        </w:rPr>
      </w:pPr>
      <w:proofErr w:type="gramStart"/>
      <w:r w:rsidRPr="00EC4658">
        <w:rPr>
          <w:szCs w:val="24"/>
        </w:rPr>
        <w:t>e-mail</w:t>
      </w:r>
      <w:proofErr w:type="gramEnd"/>
      <w:r w:rsidRPr="00EC4658">
        <w:rPr>
          <w:szCs w:val="24"/>
        </w:rPr>
        <w:t xml:space="preserve">: </w:t>
      </w:r>
    </w:p>
    <w:p w:rsidR="00F94AB5" w:rsidRPr="00EC4658" w:rsidRDefault="00F94AB5" w:rsidP="00B92E59">
      <w:pPr>
        <w:jc w:val="both"/>
        <w:rPr>
          <w:sz w:val="24"/>
          <w:szCs w:val="24"/>
        </w:rPr>
      </w:pPr>
    </w:p>
    <w:p w:rsidR="00F94AB5" w:rsidRPr="00EC4658" w:rsidRDefault="008B631F" w:rsidP="00B92E59">
      <w:pPr>
        <w:jc w:val="both"/>
        <w:rPr>
          <w:sz w:val="24"/>
          <w:szCs w:val="24"/>
        </w:rPr>
      </w:pPr>
      <w:r w:rsidRPr="00EC4658">
        <w:rPr>
          <w:sz w:val="24"/>
          <w:szCs w:val="24"/>
        </w:rPr>
        <w:t>8</w:t>
      </w:r>
      <w:r w:rsidR="00F94AB5" w:rsidRPr="00EC4658">
        <w:rPr>
          <w:sz w:val="24"/>
          <w:szCs w:val="24"/>
        </w:rPr>
        <w:t xml:space="preserve">.3. </w:t>
      </w:r>
      <w:r w:rsidR="00F94AB5" w:rsidRPr="00EC4658">
        <w:rPr>
          <w:color w:val="000000"/>
          <w:sz w:val="24"/>
          <w:szCs w:val="24"/>
        </w:rPr>
        <w:t>Vállalkozó</w:t>
      </w:r>
      <w:r w:rsidR="00F94AB5" w:rsidRPr="00EC4658">
        <w:rPr>
          <w:sz w:val="24"/>
          <w:szCs w:val="24"/>
        </w:rPr>
        <w:t xml:space="preserve"> a teljesítési igazolás kiállítását követően</w:t>
      </w:r>
      <w:r w:rsidR="00F94AB5" w:rsidRPr="00EC4658">
        <w:rPr>
          <w:b/>
          <w:bCs/>
          <w:sz w:val="24"/>
          <w:szCs w:val="24"/>
        </w:rPr>
        <w:t xml:space="preserve"> </w:t>
      </w:r>
      <w:r w:rsidR="00F94AB5" w:rsidRPr="00EC4658">
        <w:rPr>
          <w:sz w:val="24"/>
          <w:szCs w:val="24"/>
        </w:rPr>
        <w:t xml:space="preserve">jogosult (és egyben köteles) az ellenszolgáltatás összegére vonatkozó </w:t>
      </w:r>
      <w:r w:rsidR="00842D4C" w:rsidRPr="00EC4658">
        <w:rPr>
          <w:sz w:val="24"/>
          <w:szCs w:val="24"/>
        </w:rPr>
        <w:t>s</w:t>
      </w:r>
      <w:r w:rsidR="00F94AB5" w:rsidRPr="00EC4658">
        <w:rPr>
          <w:sz w:val="24"/>
          <w:szCs w:val="24"/>
        </w:rPr>
        <w:t xml:space="preserve">zámláját kiállítani a teljesítési igazolásban meghatározott tartalommal. </w:t>
      </w:r>
      <w:r w:rsidR="00F94AB5" w:rsidRPr="00EC4658">
        <w:rPr>
          <w:color w:val="000000"/>
          <w:sz w:val="24"/>
          <w:szCs w:val="24"/>
        </w:rPr>
        <w:t>Vállalkozó</w:t>
      </w:r>
      <w:r w:rsidR="00F94AB5" w:rsidRPr="00EC4658">
        <w:rPr>
          <w:sz w:val="24"/>
          <w:szCs w:val="24"/>
        </w:rPr>
        <w:t xml:space="preserve"> </w:t>
      </w:r>
      <w:r w:rsidR="00F94AB5" w:rsidRPr="00EC4658">
        <w:rPr>
          <w:color w:val="000000"/>
          <w:sz w:val="24"/>
          <w:szCs w:val="24"/>
        </w:rPr>
        <w:t>a számlához köteles csatolni a teljesítési igazolást.</w:t>
      </w:r>
    </w:p>
    <w:p w:rsidR="00F94AB5" w:rsidRPr="00EC4658" w:rsidRDefault="00F94AB5" w:rsidP="00B92E59">
      <w:pPr>
        <w:widowControl w:val="0"/>
        <w:shd w:val="clear" w:color="auto" w:fill="FFFFFF"/>
        <w:autoSpaceDE w:val="0"/>
        <w:autoSpaceDN w:val="0"/>
        <w:adjustRightInd w:val="0"/>
        <w:jc w:val="both"/>
        <w:rPr>
          <w:color w:val="000000"/>
          <w:sz w:val="24"/>
          <w:szCs w:val="24"/>
        </w:rPr>
      </w:pPr>
    </w:p>
    <w:p w:rsidR="00842D4C" w:rsidRPr="00EC4658" w:rsidRDefault="00842D4C" w:rsidP="00842D4C">
      <w:pPr>
        <w:autoSpaceDE w:val="0"/>
        <w:autoSpaceDN w:val="0"/>
        <w:adjustRightInd w:val="0"/>
        <w:ind w:left="56" w:right="56"/>
        <w:jc w:val="both"/>
        <w:rPr>
          <w:iCs/>
          <w:sz w:val="24"/>
          <w:szCs w:val="24"/>
        </w:rPr>
      </w:pPr>
      <w:r w:rsidRPr="00EC4658">
        <w:rPr>
          <w:iCs/>
          <w:sz w:val="24"/>
          <w:szCs w:val="24"/>
        </w:rPr>
        <w:t xml:space="preserve">Vállalkozó 1 db végszámla kiállítására jogosult a kivitelezés 100 %-os készültségi fokánál, teljesítés igazolás birtokában.  </w:t>
      </w:r>
    </w:p>
    <w:p w:rsidR="00842D4C" w:rsidRPr="00EC4658" w:rsidRDefault="003D7DBF" w:rsidP="00842D4C">
      <w:pPr>
        <w:spacing w:before="120" w:after="120"/>
        <w:jc w:val="both"/>
        <w:rPr>
          <w:color w:val="000000"/>
          <w:sz w:val="24"/>
          <w:szCs w:val="24"/>
        </w:rPr>
      </w:pPr>
      <w:r w:rsidRPr="00EC4658">
        <w:rPr>
          <w:sz w:val="24"/>
          <w:szCs w:val="24"/>
        </w:rPr>
        <w:t>A</w:t>
      </w:r>
      <w:r w:rsidR="00842D4C" w:rsidRPr="00EC4658">
        <w:rPr>
          <w:sz w:val="24"/>
          <w:szCs w:val="24"/>
        </w:rPr>
        <w:t xml:space="preserve"> benyújtott számla ellenértékének kiegyenlítése 30 napos fizetési határidő mellett a 2013. évi V. törvény (új Ptk.) 6:130. § (1)-(2) bekezdésében foglaltak,</w:t>
      </w:r>
      <w:r w:rsidR="00842D4C" w:rsidRPr="00EC4658">
        <w:rPr>
          <w:color w:val="000000"/>
          <w:sz w:val="24"/>
          <w:szCs w:val="24"/>
        </w:rPr>
        <w:t xml:space="preserve"> és a Kbt. </w:t>
      </w:r>
      <w:r w:rsidRPr="00EC4658">
        <w:rPr>
          <w:color w:val="000000"/>
          <w:sz w:val="24"/>
          <w:szCs w:val="24"/>
        </w:rPr>
        <w:t>135</w:t>
      </w:r>
      <w:r w:rsidR="00842D4C" w:rsidRPr="00EC4658">
        <w:rPr>
          <w:color w:val="000000"/>
          <w:sz w:val="24"/>
          <w:szCs w:val="24"/>
        </w:rPr>
        <w:t>.§. (1)</w:t>
      </w:r>
      <w:r w:rsidRPr="00EC4658">
        <w:rPr>
          <w:color w:val="000000"/>
          <w:sz w:val="24"/>
          <w:szCs w:val="24"/>
        </w:rPr>
        <w:t>, (3),</w:t>
      </w:r>
      <w:r w:rsidR="00842D4C" w:rsidRPr="00EC4658">
        <w:rPr>
          <w:color w:val="000000"/>
          <w:sz w:val="24"/>
          <w:szCs w:val="24"/>
        </w:rPr>
        <w:t>(6)</w:t>
      </w:r>
      <w:r w:rsidRPr="00EC4658">
        <w:rPr>
          <w:color w:val="000000"/>
          <w:sz w:val="24"/>
          <w:szCs w:val="24"/>
        </w:rPr>
        <w:t xml:space="preserve"> és (11)</w:t>
      </w:r>
      <w:r w:rsidR="00842D4C" w:rsidRPr="00EC4658">
        <w:rPr>
          <w:color w:val="000000"/>
          <w:sz w:val="24"/>
          <w:szCs w:val="24"/>
        </w:rPr>
        <w:t xml:space="preserve"> bekezdései</w:t>
      </w:r>
      <w:proofErr w:type="gramStart"/>
      <w:r w:rsidR="00842D4C" w:rsidRPr="00EC4658">
        <w:rPr>
          <w:color w:val="000000"/>
          <w:sz w:val="24"/>
          <w:szCs w:val="24"/>
        </w:rPr>
        <w:t>,  a</w:t>
      </w:r>
      <w:proofErr w:type="gramEnd"/>
      <w:r w:rsidR="00842D4C" w:rsidRPr="00EC4658">
        <w:rPr>
          <w:color w:val="000000"/>
          <w:sz w:val="24"/>
          <w:szCs w:val="24"/>
        </w:rPr>
        <w:t xml:space="preserve"> </w:t>
      </w:r>
      <w:r w:rsidRPr="00EC4658">
        <w:rPr>
          <w:color w:val="000000"/>
          <w:sz w:val="24"/>
          <w:szCs w:val="24"/>
        </w:rPr>
        <w:t>322</w:t>
      </w:r>
      <w:r w:rsidR="00842D4C" w:rsidRPr="00EC4658">
        <w:rPr>
          <w:color w:val="000000"/>
          <w:sz w:val="24"/>
          <w:szCs w:val="24"/>
        </w:rPr>
        <w:t>/</w:t>
      </w:r>
      <w:r w:rsidRPr="00EC4658">
        <w:rPr>
          <w:color w:val="000000"/>
          <w:sz w:val="24"/>
          <w:szCs w:val="24"/>
        </w:rPr>
        <w:t>2015</w:t>
      </w:r>
      <w:r w:rsidR="00842D4C" w:rsidRPr="00EC4658">
        <w:rPr>
          <w:color w:val="000000"/>
          <w:sz w:val="24"/>
          <w:szCs w:val="24"/>
        </w:rPr>
        <w:t>. (X</w:t>
      </w:r>
      <w:r w:rsidRPr="00EC4658">
        <w:rPr>
          <w:color w:val="000000"/>
          <w:sz w:val="24"/>
          <w:szCs w:val="24"/>
        </w:rPr>
        <w:t xml:space="preserve">. </w:t>
      </w:r>
      <w:r w:rsidR="00842D4C" w:rsidRPr="00EC4658">
        <w:rPr>
          <w:color w:val="000000"/>
          <w:sz w:val="24"/>
          <w:szCs w:val="24"/>
        </w:rPr>
        <w:t>3</w:t>
      </w:r>
      <w:r w:rsidRPr="00EC4658">
        <w:rPr>
          <w:color w:val="000000"/>
          <w:sz w:val="24"/>
          <w:szCs w:val="24"/>
        </w:rPr>
        <w:t>0</w:t>
      </w:r>
      <w:r w:rsidR="00842D4C" w:rsidRPr="00EC4658">
        <w:rPr>
          <w:color w:val="000000"/>
          <w:sz w:val="24"/>
          <w:szCs w:val="24"/>
        </w:rPr>
        <w:t xml:space="preserve">.) Korm. rendelet </w:t>
      </w:r>
      <w:r w:rsidRPr="00EC4658">
        <w:rPr>
          <w:color w:val="000000"/>
          <w:sz w:val="24"/>
          <w:szCs w:val="24"/>
        </w:rPr>
        <w:t>31</w:t>
      </w:r>
      <w:r w:rsidR="00842D4C" w:rsidRPr="00EC4658">
        <w:rPr>
          <w:color w:val="000000"/>
          <w:sz w:val="24"/>
          <w:szCs w:val="24"/>
        </w:rPr>
        <w:t>. §</w:t>
      </w:r>
      <w:proofErr w:type="spellStart"/>
      <w:r w:rsidR="00842D4C" w:rsidRPr="00EC4658">
        <w:rPr>
          <w:color w:val="000000"/>
          <w:sz w:val="24"/>
          <w:szCs w:val="24"/>
        </w:rPr>
        <w:t>-</w:t>
      </w:r>
      <w:proofErr w:type="gramStart"/>
      <w:r w:rsidR="00842D4C" w:rsidRPr="00EC4658">
        <w:rPr>
          <w:color w:val="000000"/>
          <w:sz w:val="24"/>
          <w:szCs w:val="24"/>
        </w:rPr>
        <w:t>a</w:t>
      </w:r>
      <w:proofErr w:type="spellEnd"/>
      <w:proofErr w:type="gramEnd"/>
      <w:r w:rsidR="00842D4C" w:rsidRPr="00EC4658">
        <w:rPr>
          <w:color w:val="000000"/>
          <w:sz w:val="24"/>
          <w:szCs w:val="24"/>
        </w:rPr>
        <w:t xml:space="preserve"> alapján történik.  </w:t>
      </w:r>
    </w:p>
    <w:p w:rsidR="00842D4C" w:rsidRPr="00EC4658" w:rsidRDefault="00842D4C" w:rsidP="00842D4C">
      <w:pPr>
        <w:jc w:val="both"/>
        <w:rPr>
          <w:color w:val="000000"/>
          <w:sz w:val="24"/>
          <w:szCs w:val="24"/>
        </w:rPr>
      </w:pPr>
      <w:r w:rsidRPr="00EC4658">
        <w:rPr>
          <w:color w:val="000000"/>
          <w:sz w:val="24"/>
          <w:szCs w:val="24"/>
        </w:rPr>
        <w:t>Az ajánlattétel, az elszámolás és a kifizetés pénzneme a magyar forint.</w:t>
      </w:r>
    </w:p>
    <w:p w:rsidR="00842D4C" w:rsidRPr="00EC4658" w:rsidRDefault="00842D4C" w:rsidP="00842D4C">
      <w:pPr>
        <w:jc w:val="both"/>
        <w:rPr>
          <w:sz w:val="24"/>
          <w:szCs w:val="24"/>
        </w:rPr>
      </w:pPr>
    </w:p>
    <w:p w:rsidR="00842D4C" w:rsidRPr="00EC4658" w:rsidRDefault="00842D4C" w:rsidP="00842D4C">
      <w:pPr>
        <w:jc w:val="both"/>
        <w:rPr>
          <w:sz w:val="24"/>
          <w:szCs w:val="24"/>
        </w:rPr>
      </w:pPr>
      <w:r w:rsidRPr="00EC4658">
        <w:rPr>
          <w:sz w:val="24"/>
          <w:szCs w:val="24"/>
        </w:rPr>
        <w:t>A számla benyújtása és kiegyenlítése során az adózás rendjéről szóló 2003. évi XCII. törvény (Art.) 36/A. § rendelkezéseit mind a vállalkozó, mind az alvállalkozó esetében alkalmazni kell.</w:t>
      </w:r>
    </w:p>
    <w:p w:rsidR="00842D4C" w:rsidRPr="00EC4658" w:rsidRDefault="00842D4C" w:rsidP="00842D4C">
      <w:pPr>
        <w:jc w:val="both"/>
        <w:rPr>
          <w:sz w:val="24"/>
          <w:szCs w:val="24"/>
        </w:rPr>
      </w:pPr>
    </w:p>
    <w:p w:rsidR="003D7DBF" w:rsidRPr="00EC4658" w:rsidRDefault="003D7DBF" w:rsidP="00842D4C">
      <w:pPr>
        <w:jc w:val="both"/>
        <w:rPr>
          <w:sz w:val="24"/>
          <w:szCs w:val="24"/>
        </w:rPr>
      </w:pPr>
      <w:r w:rsidRPr="00EC4658">
        <w:rPr>
          <w:sz w:val="24"/>
          <w:szCs w:val="24"/>
        </w:rPr>
        <w:t>Az ellenértéket a Megrendelő a Vállalkozó</w:t>
      </w:r>
      <w:proofErr w:type="gramStart"/>
      <w:r w:rsidRPr="00EC4658">
        <w:rPr>
          <w:sz w:val="24"/>
          <w:szCs w:val="24"/>
        </w:rPr>
        <w:t>……………</w:t>
      </w:r>
      <w:proofErr w:type="spellStart"/>
      <w:proofErr w:type="gramEnd"/>
      <w:r w:rsidRPr="00EC4658">
        <w:rPr>
          <w:sz w:val="24"/>
          <w:szCs w:val="24"/>
        </w:rPr>
        <w:t>Bank-nál</w:t>
      </w:r>
      <w:proofErr w:type="spellEnd"/>
      <w:r w:rsidRPr="00EC4658">
        <w:rPr>
          <w:sz w:val="24"/>
          <w:szCs w:val="24"/>
        </w:rPr>
        <w:t xml:space="preserve"> vezetett………………………….számú számlájára átutalással teljesíti. A kifizetés pénzneme: HUF. A kifizetés abban az időpontban számít teljesítettnek, amikor az esedékes összeggel a Megrendelő bankszámláját megterhelik.</w:t>
      </w:r>
    </w:p>
    <w:p w:rsidR="00F94AB5" w:rsidRPr="00EC4658" w:rsidRDefault="00F94AB5" w:rsidP="00B92E59">
      <w:pPr>
        <w:tabs>
          <w:tab w:val="left" w:pos="284"/>
        </w:tabs>
        <w:jc w:val="both"/>
        <w:rPr>
          <w:sz w:val="24"/>
          <w:szCs w:val="24"/>
        </w:rPr>
      </w:pPr>
    </w:p>
    <w:p w:rsidR="00F94AB5" w:rsidRPr="00EC4658" w:rsidRDefault="008B631F" w:rsidP="00B92E59">
      <w:pPr>
        <w:jc w:val="both"/>
        <w:rPr>
          <w:b/>
          <w:bCs/>
          <w:sz w:val="24"/>
          <w:szCs w:val="24"/>
        </w:rPr>
      </w:pPr>
      <w:r w:rsidRPr="00EC4658">
        <w:rPr>
          <w:b/>
          <w:bCs/>
          <w:sz w:val="24"/>
          <w:szCs w:val="24"/>
        </w:rPr>
        <w:t>9</w:t>
      </w:r>
      <w:r w:rsidR="00F94AB5" w:rsidRPr="00EC4658">
        <w:rPr>
          <w:b/>
          <w:bCs/>
          <w:sz w:val="24"/>
          <w:szCs w:val="24"/>
        </w:rPr>
        <w:t>. Teljesítési segéd igénybe vétele</w:t>
      </w:r>
    </w:p>
    <w:p w:rsidR="00F94AB5" w:rsidRPr="00EC4658" w:rsidRDefault="00F94AB5" w:rsidP="00B92E59">
      <w:pPr>
        <w:autoSpaceDE w:val="0"/>
        <w:autoSpaceDN w:val="0"/>
        <w:adjustRightInd w:val="0"/>
        <w:jc w:val="both"/>
        <w:rPr>
          <w:sz w:val="24"/>
          <w:szCs w:val="24"/>
        </w:rPr>
      </w:pPr>
    </w:p>
    <w:p w:rsidR="00F94AB5" w:rsidRPr="00EC4658" w:rsidRDefault="008B631F" w:rsidP="00B92E59">
      <w:pPr>
        <w:autoSpaceDE w:val="0"/>
        <w:autoSpaceDN w:val="0"/>
        <w:adjustRightInd w:val="0"/>
        <w:jc w:val="both"/>
        <w:rPr>
          <w:sz w:val="24"/>
          <w:szCs w:val="24"/>
        </w:rPr>
      </w:pPr>
      <w:r w:rsidRPr="00EC4658">
        <w:rPr>
          <w:sz w:val="24"/>
          <w:szCs w:val="24"/>
        </w:rPr>
        <w:lastRenderedPageBreak/>
        <w:t>9</w:t>
      </w:r>
      <w:r w:rsidR="00F94AB5" w:rsidRPr="00EC4658">
        <w:rPr>
          <w:sz w:val="24"/>
          <w:szCs w:val="24"/>
        </w:rPr>
        <w:t xml:space="preserve">.1. </w:t>
      </w:r>
      <w:r w:rsidR="00F94AB5" w:rsidRPr="00EC4658">
        <w:rPr>
          <w:color w:val="000000"/>
          <w:sz w:val="24"/>
          <w:szCs w:val="24"/>
        </w:rPr>
        <w:t xml:space="preserve">Vállalkozó </w:t>
      </w:r>
      <w:r w:rsidR="00F94AB5" w:rsidRPr="00EC4658">
        <w:rPr>
          <w:sz w:val="24"/>
          <w:szCs w:val="24"/>
        </w:rPr>
        <w:t>köteles Megrendelőnek a teljesítés során minden olyan – akár a korábban megjelölt alvállalkozó helyett igénybe venni kívánt – alvállalkozó bevonását bejelenteni, akit az ajánlatában nem nevezett meg, és a bejelentéssel együtt nyilatkoznia kell arról is, hogy az általa igénybe venni kívánt alvállalkozó nem áll a Közbeszerzési eljárásban előírt kizáró okok hatálya alatt. 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rsidR="00F94AB5" w:rsidRPr="00EC4658" w:rsidRDefault="00F94AB5" w:rsidP="00B92E59">
      <w:pPr>
        <w:autoSpaceDE w:val="0"/>
        <w:autoSpaceDN w:val="0"/>
        <w:adjustRightInd w:val="0"/>
        <w:jc w:val="both"/>
        <w:rPr>
          <w:sz w:val="24"/>
          <w:szCs w:val="24"/>
        </w:rPr>
      </w:pPr>
    </w:p>
    <w:p w:rsidR="00F94AB5" w:rsidRPr="00EC4658" w:rsidRDefault="008B631F" w:rsidP="00B92E59">
      <w:pPr>
        <w:autoSpaceDE w:val="0"/>
        <w:autoSpaceDN w:val="0"/>
        <w:adjustRightInd w:val="0"/>
        <w:jc w:val="both"/>
        <w:rPr>
          <w:sz w:val="24"/>
          <w:szCs w:val="24"/>
        </w:rPr>
      </w:pPr>
      <w:r w:rsidRPr="00EC4658">
        <w:rPr>
          <w:sz w:val="24"/>
          <w:szCs w:val="24"/>
        </w:rPr>
        <w:t>9</w:t>
      </w:r>
      <w:r w:rsidR="00F94AB5" w:rsidRPr="00EC4658">
        <w:rPr>
          <w:sz w:val="24"/>
          <w:szCs w:val="24"/>
        </w:rPr>
        <w:t xml:space="preserve">.2. A teljesítési kötelezettséget teljesítheti </w:t>
      </w:r>
      <w:r w:rsidR="00F94AB5" w:rsidRPr="00EC4658">
        <w:rPr>
          <w:color w:val="000000"/>
          <w:sz w:val="24"/>
          <w:szCs w:val="24"/>
        </w:rPr>
        <w:t xml:space="preserve">Vállalkozó </w:t>
      </w:r>
      <w:r w:rsidR="00F94AB5" w:rsidRPr="00EC4658">
        <w:rPr>
          <w:sz w:val="24"/>
          <w:szCs w:val="24"/>
        </w:rPr>
        <w:t>vagy a nem természetes személy alvállalkozó jogutódja, ha ezek valamelyike, mint jogi személy átalakul, szétválik, más jogi személlyel egyesül vagy a rá vonatkozó szabályok szerint más módon jogutódlással megszűnik.</w:t>
      </w:r>
    </w:p>
    <w:p w:rsidR="00F94AB5" w:rsidRPr="00EC4658" w:rsidRDefault="00F94AB5" w:rsidP="00B92E59">
      <w:pPr>
        <w:widowControl w:val="0"/>
        <w:tabs>
          <w:tab w:val="num" w:pos="989"/>
        </w:tabs>
        <w:suppressAutoHyphens/>
        <w:overflowPunct w:val="0"/>
        <w:autoSpaceDE w:val="0"/>
        <w:autoSpaceDN w:val="0"/>
        <w:adjustRightInd w:val="0"/>
        <w:ind w:right="46"/>
        <w:jc w:val="both"/>
        <w:textAlignment w:val="baseline"/>
        <w:rPr>
          <w:sz w:val="24"/>
          <w:szCs w:val="24"/>
        </w:rPr>
      </w:pPr>
    </w:p>
    <w:p w:rsidR="00F94AB5" w:rsidRPr="00EC4658" w:rsidRDefault="008B631F" w:rsidP="00B92E59">
      <w:pPr>
        <w:jc w:val="both"/>
        <w:rPr>
          <w:sz w:val="24"/>
          <w:szCs w:val="24"/>
        </w:rPr>
      </w:pPr>
      <w:r w:rsidRPr="00EC4658">
        <w:rPr>
          <w:b/>
          <w:bCs/>
          <w:sz w:val="24"/>
          <w:szCs w:val="24"/>
        </w:rPr>
        <w:t>10</w:t>
      </w:r>
      <w:r w:rsidR="00F94AB5" w:rsidRPr="00EC4658">
        <w:rPr>
          <w:b/>
          <w:bCs/>
          <w:sz w:val="24"/>
          <w:szCs w:val="24"/>
        </w:rPr>
        <w:t>. Szerződésszegés és jogkövetkezményei, a szerződés megszűnése</w:t>
      </w:r>
    </w:p>
    <w:p w:rsidR="00F94AB5" w:rsidRPr="00EC4658" w:rsidRDefault="00F94AB5" w:rsidP="00B92E59">
      <w:pPr>
        <w:jc w:val="both"/>
        <w:rPr>
          <w:sz w:val="24"/>
          <w:szCs w:val="24"/>
        </w:rPr>
      </w:pPr>
    </w:p>
    <w:p w:rsidR="00F94AB5" w:rsidRPr="00EC4658" w:rsidRDefault="008B631F" w:rsidP="00B92E59">
      <w:pPr>
        <w:jc w:val="both"/>
        <w:rPr>
          <w:sz w:val="24"/>
          <w:szCs w:val="24"/>
        </w:rPr>
      </w:pPr>
      <w:r w:rsidRPr="00EC4658">
        <w:rPr>
          <w:sz w:val="24"/>
          <w:szCs w:val="24"/>
        </w:rPr>
        <w:t>10</w:t>
      </w:r>
      <w:r w:rsidR="00F94AB5" w:rsidRPr="00EC4658">
        <w:rPr>
          <w:sz w:val="24"/>
          <w:szCs w:val="24"/>
        </w:rPr>
        <w:t xml:space="preserve">.1. Ha </w:t>
      </w:r>
      <w:r w:rsidR="00F94AB5" w:rsidRPr="00EC4658">
        <w:rPr>
          <w:color w:val="000000"/>
          <w:sz w:val="24"/>
          <w:szCs w:val="24"/>
        </w:rPr>
        <w:t xml:space="preserve">Vállalkozó </w:t>
      </w:r>
      <w:r w:rsidR="00F94AB5" w:rsidRPr="00EC4658">
        <w:rPr>
          <w:sz w:val="24"/>
          <w:szCs w:val="24"/>
        </w:rPr>
        <w:t xml:space="preserve">jelen szerződésben meghatározott bármelyik kötelezettségének neki felróható módon teljesítésével késedelembe esik, illetve bármilyen más módon megszegi jelen szerződésben foglalt kötelezettségeit, Megrendelő a szerződésszegés tényét írásban rögzíti, és ésszerű határidő tűzésével felhívja </w:t>
      </w:r>
      <w:r w:rsidR="00F94AB5" w:rsidRPr="00EC4658">
        <w:rPr>
          <w:color w:val="000000"/>
          <w:sz w:val="24"/>
          <w:szCs w:val="24"/>
        </w:rPr>
        <w:t>Vállalkozó</w:t>
      </w:r>
      <w:r w:rsidR="00F94AB5" w:rsidRPr="00EC4658">
        <w:rPr>
          <w:sz w:val="24"/>
          <w:szCs w:val="24"/>
        </w:rPr>
        <w:t xml:space="preserve">t a szerződésszegés megszüntetésére. Ha </w:t>
      </w:r>
      <w:r w:rsidR="00F94AB5" w:rsidRPr="00EC4658">
        <w:rPr>
          <w:color w:val="000000"/>
          <w:sz w:val="24"/>
          <w:szCs w:val="24"/>
        </w:rPr>
        <w:t>Vállalkozó</w:t>
      </w:r>
      <w:r w:rsidR="00F94AB5" w:rsidRPr="00EC4658">
        <w:rPr>
          <w:sz w:val="24"/>
          <w:szCs w:val="24"/>
        </w:rPr>
        <w:t xml:space="preserve"> a Megrendelő által megszabott határidőig nem tesz meg minden elvárható lépést a szerződésszegés megszüntetésére, Megrendelő azonnali hatállyal felmondhatja a szerződést, és érvényesítheti a szerződésszegésből eredő igazolt kárainak megtérítését </w:t>
      </w:r>
      <w:r w:rsidR="00F94AB5" w:rsidRPr="00EC4658">
        <w:rPr>
          <w:color w:val="000000"/>
          <w:sz w:val="24"/>
          <w:szCs w:val="24"/>
        </w:rPr>
        <w:t>Vállalkozó</w:t>
      </w:r>
      <w:r w:rsidR="00F94AB5" w:rsidRPr="00EC4658">
        <w:rPr>
          <w:sz w:val="24"/>
          <w:szCs w:val="24"/>
        </w:rPr>
        <w:t>tól.</w:t>
      </w:r>
    </w:p>
    <w:p w:rsidR="00F94AB5" w:rsidRPr="00EC4658" w:rsidRDefault="00F94AB5" w:rsidP="00B92E59">
      <w:pPr>
        <w:jc w:val="both"/>
        <w:rPr>
          <w:sz w:val="24"/>
          <w:szCs w:val="24"/>
        </w:rPr>
      </w:pPr>
    </w:p>
    <w:p w:rsidR="00F66D4E" w:rsidRPr="00EC4658" w:rsidRDefault="008B631F" w:rsidP="00F66D4E">
      <w:pPr>
        <w:spacing w:before="100" w:beforeAutospacing="1" w:after="100" w:afterAutospacing="1"/>
        <w:ind w:firstLine="240"/>
        <w:rPr>
          <w:sz w:val="24"/>
          <w:szCs w:val="24"/>
        </w:rPr>
      </w:pPr>
      <w:r w:rsidRPr="00EC4658">
        <w:rPr>
          <w:sz w:val="24"/>
          <w:szCs w:val="24"/>
        </w:rPr>
        <w:t>10</w:t>
      </w:r>
      <w:r w:rsidR="00F94AB5" w:rsidRPr="00EC4658">
        <w:rPr>
          <w:sz w:val="24"/>
          <w:szCs w:val="24"/>
        </w:rPr>
        <w:t xml:space="preserve">.2. </w:t>
      </w:r>
      <w:r w:rsidR="00F66D4E" w:rsidRPr="00EC4658">
        <w:rPr>
          <w:sz w:val="24"/>
          <w:szCs w:val="24"/>
        </w:rPr>
        <w:t xml:space="preserve"> Kbt. 143.§ (1) </w:t>
      </w:r>
      <w:r w:rsidR="0025228F" w:rsidRPr="00EC4658">
        <w:rPr>
          <w:sz w:val="24"/>
          <w:szCs w:val="24"/>
        </w:rPr>
        <w:t>szerint a Megrendelő</w:t>
      </w:r>
      <w:r w:rsidR="00F66D4E" w:rsidRPr="00EC4658">
        <w:rPr>
          <w:sz w:val="24"/>
          <w:szCs w:val="24"/>
        </w:rPr>
        <w:t xml:space="preserve"> a szerződést felmondhatja, vagy - a </w:t>
      </w:r>
      <w:proofErr w:type="spellStart"/>
      <w:r w:rsidR="00F66D4E" w:rsidRPr="00EC4658">
        <w:rPr>
          <w:sz w:val="24"/>
          <w:szCs w:val="24"/>
        </w:rPr>
        <w:t>Ptk.-ban</w:t>
      </w:r>
      <w:proofErr w:type="spellEnd"/>
      <w:r w:rsidR="00F66D4E" w:rsidRPr="00EC4658">
        <w:rPr>
          <w:sz w:val="24"/>
          <w:szCs w:val="24"/>
        </w:rPr>
        <w:t xml:space="preserve"> foglaltak szerint - a szerződéstől elállhat, ha:</w:t>
      </w:r>
    </w:p>
    <w:p w:rsidR="00F66D4E" w:rsidRPr="00EC4658" w:rsidRDefault="00F66D4E" w:rsidP="0025228F">
      <w:pPr>
        <w:spacing w:before="100" w:beforeAutospacing="1" w:after="100" w:afterAutospacing="1"/>
        <w:rPr>
          <w:sz w:val="24"/>
          <w:szCs w:val="24"/>
        </w:rPr>
      </w:pPr>
      <w:proofErr w:type="gramStart"/>
      <w:r w:rsidRPr="00EC4658">
        <w:rPr>
          <w:i/>
          <w:iCs/>
          <w:sz w:val="24"/>
          <w:szCs w:val="24"/>
        </w:rPr>
        <w:t>a</w:t>
      </w:r>
      <w:proofErr w:type="gramEnd"/>
      <w:r w:rsidRPr="00EC4658">
        <w:rPr>
          <w:i/>
          <w:iCs/>
          <w:sz w:val="24"/>
          <w:szCs w:val="24"/>
        </w:rPr>
        <w:t xml:space="preserve">) </w:t>
      </w:r>
      <w:r w:rsidRPr="00EC4658">
        <w:rPr>
          <w:sz w:val="24"/>
          <w:szCs w:val="24"/>
        </w:rPr>
        <w:t xml:space="preserve">feltétlenül szükséges a szerződés olyan lényeges módosítása, amely esetében a </w:t>
      </w:r>
      <w:r w:rsidR="0025228F" w:rsidRPr="00EC4658">
        <w:rPr>
          <w:sz w:val="24"/>
          <w:szCs w:val="24"/>
        </w:rPr>
        <w:t xml:space="preserve">Kbt. </w:t>
      </w:r>
      <w:r w:rsidRPr="00EC4658">
        <w:rPr>
          <w:sz w:val="24"/>
          <w:szCs w:val="24"/>
        </w:rPr>
        <w:t>141. § alapján új közbeszerzési eljárást kell lefolytatni;</w:t>
      </w:r>
    </w:p>
    <w:p w:rsidR="00F66D4E" w:rsidRPr="00EC4658" w:rsidRDefault="00F66D4E" w:rsidP="0025228F">
      <w:pPr>
        <w:spacing w:before="100" w:beforeAutospacing="1" w:after="100" w:afterAutospacing="1"/>
        <w:rPr>
          <w:sz w:val="24"/>
          <w:szCs w:val="24"/>
        </w:rPr>
      </w:pPr>
      <w:r w:rsidRPr="00EC4658">
        <w:rPr>
          <w:i/>
          <w:iCs/>
          <w:sz w:val="24"/>
          <w:szCs w:val="24"/>
        </w:rPr>
        <w:t xml:space="preserve">b) </w:t>
      </w:r>
      <w:r w:rsidR="0025228F" w:rsidRPr="00EC4658">
        <w:rPr>
          <w:sz w:val="24"/>
          <w:szCs w:val="24"/>
        </w:rPr>
        <w:t>a Vállalkozó</w:t>
      </w:r>
      <w:r w:rsidRPr="00EC4658">
        <w:rPr>
          <w:sz w:val="24"/>
          <w:szCs w:val="24"/>
        </w:rPr>
        <w:t xml:space="preserve"> biztosítja </w:t>
      </w:r>
      <w:proofErr w:type="gramStart"/>
      <w:r w:rsidRPr="00EC4658">
        <w:rPr>
          <w:sz w:val="24"/>
          <w:szCs w:val="24"/>
        </w:rPr>
        <w:t xml:space="preserve">a </w:t>
      </w:r>
      <w:r w:rsidR="0025228F" w:rsidRPr="00EC4658">
        <w:rPr>
          <w:sz w:val="24"/>
          <w:szCs w:val="24"/>
        </w:rPr>
        <w:t xml:space="preserve"> Kbt.</w:t>
      </w:r>
      <w:proofErr w:type="gramEnd"/>
      <w:r w:rsidRPr="00EC4658">
        <w:rPr>
          <w:sz w:val="24"/>
          <w:szCs w:val="24"/>
        </w:rPr>
        <w:t>138. §</w:t>
      </w:r>
      <w:proofErr w:type="spellStart"/>
      <w:r w:rsidRPr="00EC4658">
        <w:rPr>
          <w:sz w:val="24"/>
          <w:szCs w:val="24"/>
        </w:rPr>
        <w:t>-ba</w:t>
      </w:r>
      <w:r w:rsidR="0025228F" w:rsidRPr="00EC4658">
        <w:rPr>
          <w:sz w:val="24"/>
          <w:szCs w:val="24"/>
        </w:rPr>
        <w:t>n</w:t>
      </w:r>
      <w:proofErr w:type="spellEnd"/>
      <w:r w:rsidR="0025228F" w:rsidRPr="00EC4658">
        <w:rPr>
          <w:sz w:val="24"/>
          <w:szCs w:val="24"/>
        </w:rPr>
        <w:t xml:space="preserve"> foglaltak betartását, vagy a Vállalkozókén </w:t>
      </w:r>
      <w:r w:rsidRPr="00EC4658">
        <w:rPr>
          <w:sz w:val="24"/>
          <w:szCs w:val="24"/>
        </w:rPr>
        <w:t xml:space="preserve">szerződő fél személyében érvényesen olyan jogutódlás következett be, amely nem felel meg a </w:t>
      </w:r>
      <w:r w:rsidR="0025228F" w:rsidRPr="00EC4658">
        <w:rPr>
          <w:sz w:val="24"/>
          <w:szCs w:val="24"/>
        </w:rPr>
        <w:t xml:space="preserve">Kbt. </w:t>
      </w:r>
      <w:r w:rsidRPr="00EC4658">
        <w:rPr>
          <w:sz w:val="24"/>
          <w:szCs w:val="24"/>
        </w:rPr>
        <w:t>139. §</w:t>
      </w:r>
      <w:proofErr w:type="spellStart"/>
      <w:r w:rsidRPr="00EC4658">
        <w:rPr>
          <w:sz w:val="24"/>
          <w:szCs w:val="24"/>
        </w:rPr>
        <w:t>-ban</w:t>
      </w:r>
      <w:proofErr w:type="spellEnd"/>
      <w:r w:rsidRPr="00EC4658">
        <w:rPr>
          <w:sz w:val="24"/>
          <w:szCs w:val="24"/>
        </w:rPr>
        <w:t xml:space="preserve"> foglaltaknak; vagy</w:t>
      </w:r>
    </w:p>
    <w:p w:rsidR="00F66D4E" w:rsidRPr="00EC4658" w:rsidRDefault="00F66D4E" w:rsidP="00F66D4E">
      <w:pPr>
        <w:spacing w:before="100" w:beforeAutospacing="1" w:after="100" w:afterAutospacing="1"/>
        <w:ind w:firstLine="240"/>
        <w:rPr>
          <w:sz w:val="24"/>
          <w:szCs w:val="24"/>
        </w:rPr>
      </w:pPr>
      <w:r w:rsidRPr="00EC4658">
        <w:rPr>
          <w:i/>
          <w:iCs/>
          <w:sz w:val="24"/>
          <w:szCs w:val="24"/>
        </w:rPr>
        <w:t xml:space="preserve">c) </w:t>
      </w:r>
      <w:r w:rsidRPr="00EC4658">
        <w:rPr>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66D4E" w:rsidRPr="00EC4658" w:rsidRDefault="0025228F" w:rsidP="00F66D4E">
      <w:pPr>
        <w:spacing w:before="100" w:beforeAutospacing="1" w:after="100" w:afterAutospacing="1"/>
        <w:ind w:firstLine="240"/>
        <w:rPr>
          <w:sz w:val="24"/>
          <w:szCs w:val="24"/>
        </w:rPr>
      </w:pPr>
      <w:r w:rsidRPr="00EC4658">
        <w:rPr>
          <w:sz w:val="24"/>
          <w:szCs w:val="24"/>
        </w:rPr>
        <w:t xml:space="preserve">(2) A Megrendelő </w:t>
      </w:r>
      <w:r w:rsidR="00F66D4E" w:rsidRPr="00EC4658">
        <w:rPr>
          <w:sz w:val="24"/>
          <w:szCs w:val="24"/>
        </w:rPr>
        <w:t xml:space="preserve">köteles a szerződést felmondani, vagy - a </w:t>
      </w:r>
      <w:proofErr w:type="spellStart"/>
      <w:r w:rsidR="00F66D4E" w:rsidRPr="00EC4658">
        <w:rPr>
          <w:sz w:val="24"/>
          <w:szCs w:val="24"/>
        </w:rPr>
        <w:t>Ptk.-ban</w:t>
      </w:r>
      <w:proofErr w:type="spellEnd"/>
      <w:r w:rsidR="00F66D4E" w:rsidRPr="00EC4658">
        <w:rPr>
          <w:sz w:val="24"/>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66D4E" w:rsidRPr="00EC4658" w:rsidRDefault="00F66D4E" w:rsidP="00F66D4E">
      <w:pPr>
        <w:spacing w:before="100" w:beforeAutospacing="1" w:after="100" w:afterAutospacing="1"/>
        <w:ind w:firstLine="240"/>
        <w:rPr>
          <w:sz w:val="24"/>
          <w:szCs w:val="24"/>
        </w:rPr>
      </w:pPr>
      <w:r w:rsidRPr="00EC4658">
        <w:rPr>
          <w:sz w:val="24"/>
          <w:szCs w:val="24"/>
        </w:rPr>
        <w:t xml:space="preserve">(3) </w:t>
      </w:r>
      <w:r w:rsidR="0025228F" w:rsidRPr="00EC4658">
        <w:rPr>
          <w:sz w:val="24"/>
          <w:szCs w:val="24"/>
        </w:rPr>
        <w:t>A Megrendelő</w:t>
      </w:r>
      <w:r w:rsidRPr="00EC4658">
        <w:rPr>
          <w:sz w:val="24"/>
          <w:szCs w:val="24"/>
        </w:rPr>
        <w:t xml:space="preserve"> szerződő fél jogosult és egyben köteles a szerződést felmondani - ha szükséges olyan határidővel, amely lehetővé teszi, hogy a szerződéssel érintett feladata ellátásáról gondoskodni tudjon -, ha</w:t>
      </w:r>
    </w:p>
    <w:p w:rsidR="00F66D4E" w:rsidRPr="00EC4658" w:rsidRDefault="00F66D4E" w:rsidP="00F66D4E">
      <w:pPr>
        <w:spacing w:before="100" w:beforeAutospacing="1" w:after="100" w:afterAutospacing="1"/>
        <w:ind w:firstLine="240"/>
        <w:rPr>
          <w:sz w:val="24"/>
          <w:szCs w:val="24"/>
        </w:rPr>
      </w:pPr>
      <w:proofErr w:type="gramStart"/>
      <w:r w:rsidRPr="00EC4658">
        <w:rPr>
          <w:i/>
          <w:iCs/>
          <w:sz w:val="24"/>
          <w:szCs w:val="24"/>
        </w:rPr>
        <w:lastRenderedPageBreak/>
        <w:t>a</w:t>
      </w:r>
      <w:proofErr w:type="gramEnd"/>
      <w:r w:rsidRPr="00EC4658">
        <w:rPr>
          <w:i/>
          <w:iCs/>
          <w:sz w:val="24"/>
          <w:szCs w:val="24"/>
        </w:rPr>
        <w:t xml:space="preserve">) </w:t>
      </w:r>
      <w:proofErr w:type="spellStart"/>
      <w:r w:rsidRPr="00EC4658">
        <w:rPr>
          <w:sz w:val="24"/>
          <w:szCs w:val="24"/>
        </w:rPr>
        <w:t>a</w:t>
      </w:r>
      <w:proofErr w:type="spellEnd"/>
      <w:r w:rsidRPr="00EC4658">
        <w:rPr>
          <w:sz w:val="24"/>
          <w:szCs w:val="24"/>
        </w:rPr>
        <w:t xml:space="preserve"> </w:t>
      </w:r>
      <w:r w:rsidR="0025228F" w:rsidRPr="00EC4658">
        <w:rPr>
          <w:sz w:val="24"/>
          <w:szCs w:val="24"/>
        </w:rPr>
        <w:t>Vállalkozóban</w:t>
      </w:r>
      <w:r w:rsidRPr="00EC4658">
        <w:rPr>
          <w:sz w:val="24"/>
          <w:szCs w:val="24"/>
        </w:rPr>
        <w:t xml:space="preserve"> közvetetten vagy közvetlenül 25%-ot meghaladó tulajdoni részesedést szerez valamely olyan jogi személy vagy személyes joga szerint jogképes szervezet, amely tekintetében fennáll a </w:t>
      </w:r>
      <w:r w:rsidR="0025228F" w:rsidRPr="00EC4658">
        <w:rPr>
          <w:sz w:val="24"/>
          <w:szCs w:val="24"/>
        </w:rPr>
        <w:t xml:space="preserve"> Kbt. </w:t>
      </w:r>
      <w:r w:rsidRPr="00EC4658">
        <w:rPr>
          <w:sz w:val="24"/>
          <w:szCs w:val="24"/>
        </w:rPr>
        <w:t xml:space="preserve">62. § (1) bekezdés </w:t>
      </w:r>
      <w:r w:rsidRPr="00EC4658">
        <w:rPr>
          <w:i/>
          <w:iCs/>
          <w:sz w:val="24"/>
          <w:szCs w:val="24"/>
        </w:rPr>
        <w:t xml:space="preserve">k) </w:t>
      </w:r>
      <w:r w:rsidRPr="00EC4658">
        <w:rPr>
          <w:sz w:val="24"/>
          <w:szCs w:val="24"/>
        </w:rPr>
        <w:t xml:space="preserve">pont </w:t>
      </w:r>
      <w:proofErr w:type="spellStart"/>
      <w:r w:rsidRPr="00EC4658">
        <w:rPr>
          <w:i/>
          <w:iCs/>
          <w:sz w:val="24"/>
          <w:szCs w:val="24"/>
        </w:rPr>
        <w:t>kb</w:t>
      </w:r>
      <w:proofErr w:type="spellEnd"/>
      <w:r w:rsidRPr="00EC4658">
        <w:rPr>
          <w:i/>
          <w:iCs/>
          <w:sz w:val="24"/>
          <w:szCs w:val="24"/>
        </w:rPr>
        <w:t xml:space="preserve">) </w:t>
      </w:r>
      <w:r w:rsidRPr="00EC4658">
        <w:rPr>
          <w:sz w:val="24"/>
          <w:szCs w:val="24"/>
        </w:rPr>
        <w:t>alpontjában meghatározott feltétel;</w:t>
      </w:r>
    </w:p>
    <w:p w:rsidR="00F66D4E" w:rsidRPr="00EC4658" w:rsidRDefault="00F66D4E" w:rsidP="00F66D4E">
      <w:pPr>
        <w:spacing w:before="100" w:beforeAutospacing="1" w:after="100" w:afterAutospacing="1"/>
        <w:ind w:firstLine="240"/>
        <w:rPr>
          <w:sz w:val="24"/>
          <w:szCs w:val="24"/>
        </w:rPr>
      </w:pPr>
      <w:r w:rsidRPr="00EC4658">
        <w:rPr>
          <w:i/>
          <w:iCs/>
          <w:sz w:val="24"/>
          <w:szCs w:val="24"/>
        </w:rPr>
        <w:t xml:space="preserve">b) </w:t>
      </w:r>
      <w:r w:rsidRPr="00EC4658">
        <w:rPr>
          <w:sz w:val="24"/>
          <w:szCs w:val="24"/>
        </w:rPr>
        <w:t xml:space="preserve">a </w:t>
      </w:r>
      <w:r w:rsidR="0025228F" w:rsidRPr="00EC4658">
        <w:rPr>
          <w:sz w:val="24"/>
          <w:szCs w:val="24"/>
        </w:rPr>
        <w:t>Vállalkozó</w:t>
      </w:r>
      <w:r w:rsidRPr="00EC4658">
        <w:rPr>
          <w:sz w:val="24"/>
          <w:szCs w:val="24"/>
        </w:rPr>
        <w:t xml:space="preserve"> közvetetten vagy közvetlenül 25%-ot meghaladó tulajdoni részesedést szerez valamely olyan jogi személyben vagy személyes joga szerint jogképes szervezetben, amely tekintetében fennáll a </w:t>
      </w:r>
      <w:r w:rsidR="0025228F" w:rsidRPr="00EC4658">
        <w:rPr>
          <w:sz w:val="24"/>
          <w:szCs w:val="24"/>
        </w:rPr>
        <w:t xml:space="preserve">Kbt. </w:t>
      </w:r>
      <w:r w:rsidRPr="00EC4658">
        <w:rPr>
          <w:sz w:val="24"/>
          <w:szCs w:val="24"/>
        </w:rPr>
        <w:t xml:space="preserve">62. § (1) bekezdés </w:t>
      </w:r>
      <w:r w:rsidRPr="00EC4658">
        <w:rPr>
          <w:i/>
          <w:iCs/>
          <w:sz w:val="24"/>
          <w:szCs w:val="24"/>
        </w:rPr>
        <w:t xml:space="preserve">k) </w:t>
      </w:r>
      <w:r w:rsidRPr="00EC4658">
        <w:rPr>
          <w:sz w:val="24"/>
          <w:szCs w:val="24"/>
        </w:rPr>
        <w:t xml:space="preserve">pont </w:t>
      </w:r>
      <w:proofErr w:type="spellStart"/>
      <w:r w:rsidRPr="00EC4658">
        <w:rPr>
          <w:i/>
          <w:iCs/>
          <w:sz w:val="24"/>
          <w:szCs w:val="24"/>
        </w:rPr>
        <w:t>kb</w:t>
      </w:r>
      <w:proofErr w:type="spellEnd"/>
      <w:r w:rsidRPr="00EC4658">
        <w:rPr>
          <w:i/>
          <w:iCs/>
          <w:sz w:val="24"/>
          <w:szCs w:val="24"/>
        </w:rPr>
        <w:t xml:space="preserve">) </w:t>
      </w:r>
      <w:r w:rsidRPr="00EC4658">
        <w:rPr>
          <w:sz w:val="24"/>
          <w:szCs w:val="24"/>
        </w:rPr>
        <w:t>alpontjában meghatározott feltétel.</w:t>
      </w:r>
    </w:p>
    <w:p w:rsidR="00F94AB5" w:rsidRPr="00EC4658" w:rsidRDefault="00F94AB5" w:rsidP="00B92E59">
      <w:pPr>
        <w:tabs>
          <w:tab w:val="num" w:pos="1440"/>
        </w:tabs>
        <w:jc w:val="both"/>
        <w:rPr>
          <w:sz w:val="24"/>
          <w:szCs w:val="24"/>
        </w:rPr>
      </w:pPr>
      <w:r w:rsidRPr="00EC4658">
        <w:rPr>
          <w:sz w:val="24"/>
          <w:szCs w:val="24"/>
        </w:rPr>
        <w:t xml:space="preserve">Vállalkozó tudomásul veszi, hogy amennyiben felróható magatartásával okozati összefüggésben kerül sor jelen szerződés meghiúsulására, úgy Megrendelő érvényesítheti a teljesítési biztosítékot a 11.7. pontban meghatározottak szerint. </w:t>
      </w:r>
    </w:p>
    <w:p w:rsidR="00F94AB5" w:rsidRPr="00EC4658" w:rsidRDefault="00F94AB5" w:rsidP="00B92E59">
      <w:pPr>
        <w:jc w:val="both"/>
        <w:rPr>
          <w:sz w:val="24"/>
          <w:szCs w:val="24"/>
        </w:rPr>
      </w:pPr>
    </w:p>
    <w:p w:rsidR="00F94AB5" w:rsidRPr="00EC4658" w:rsidRDefault="008B631F" w:rsidP="00B92E59">
      <w:pPr>
        <w:tabs>
          <w:tab w:val="num" w:pos="1440"/>
        </w:tabs>
        <w:jc w:val="both"/>
        <w:rPr>
          <w:sz w:val="24"/>
          <w:szCs w:val="24"/>
        </w:rPr>
      </w:pPr>
      <w:r w:rsidRPr="00EC4658">
        <w:rPr>
          <w:sz w:val="24"/>
          <w:szCs w:val="24"/>
        </w:rPr>
        <w:t>10</w:t>
      </w:r>
      <w:r w:rsidR="00F94AB5" w:rsidRPr="00EC4658">
        <w:rPr>
          <w:sz w:val="24"/>
          <w:szCs w:val="24"/>
        </w:rPr>
        <w:t xml:space="preserve">.3. Vállalkozó köteles a neki felróhatóan bekövetkező szerződésszegésből eredő károk megtérítésére. </w:t>
      </w:r>
    </w:p>
    <w:p w:rsidR="00F94AB5" w:rsidRPr="00EC4658" w:rsidRDefault="00F94AB5" w:rsidP="00B92E59">
      <w:pPr>
        <w:tabs>
          <w:tab w:val="num" w:pos="1440"/>
        </w:tabs>
        <w:jc w:val="both"/>
        <w:rPr>
          <w:sz w:val="24"/>
          <w:szCs w:val="24"/>
        </w:rPr>
      </w:pPr>
    </w:p>
    <w:p w:rsidR="00F94AB5" w:rsidRPr="00EC4658" w:rsidRDefault="008B631F" w:rsidP="000774FE">
      <w:pPr>
        <w:spacing w:before="100" w:beforeAutospacing="1" w:after="100" w:afterAutospacing="1"/>
        <w:rPr>
          <w:sz w:val="24"/>
          <w:szCs w:val="24"/>
        </w:rPr>
      </w:pPr>
      <w:r w:rsidRPr="00EC4658">
        <w:rPr>
          <w:sz w:val="24"/>
          <w:szCs w:val="24"/>
        </w:rPr>
        <w:t>10</w:t>
      </w:r>
      <w:r w:rsidR="00F94AB5" w:rsidRPr="00EC4658">
        <w:rPr>
          <w:sz w:val="24"/>
          <w:szCs w:val="24"/>
        </w:rPr>
        <w:t xml:space="preserve">.4. </w:t>
      </w:r>
      <w:r w:rsidR="00F94AB5" w:rsidRPr="00EC4658">
        <w:rPr>
          <w:b/>
          <w:sz w:val="24"/>
          <w:szCs w:val="24"/>
        </w:rPr>
        <w:t>Késedelmi kötbér:</w:t>
      </w:r>
      <w:r w:rsidR="00F66D4E" w:rsidRPr="00EC4658">
        <w:rPr>
          <w:sz w:val="24"/>
          <w:szCs w:val="24"/>
        </w:rPr>
        <w:t xml:space="preserve"> Vállalkozó hibájá</w:t>
      </w:r>
      <w:r w:rsidR="003D7DBF" w:rsidRPr="00EC4658">
        <w:rPr>
          <w:sz w:val="24"/>
          <w:szCs w:val="24"/>
        </w:rPr>
        <w:t xml:space="preserve">ra </w:t>
      </w:r>
      <w:proofErr w:type="gramStart"/>
      <w:r w:rsidR="003D7DBF" w:rsidRPr="00EC4658">
        <w:rPr>
          <w:sz w:val="24"/>
          <w:szCs w:val="24"/>
        </w:rPr>
        <w:t>visszavezethető  okból</w:t>
      </w:r>
      <w:proofErr w:type="gramEnd"/>
      <w:r w:rsidR="003D7DBF" w:rsidRPr="00EC4658">
        <w:rPr>
          <w:sz w:val="24"/>
          <w:szCs w:val="24"/>
        </w:rPr>
        <w:t xml:space="preserve"> </w:t>
      </w:r>
      <w:r w:rsidR="00F94AB5" w:rsidRPr="00EC4658">
        <w:rPr>
          <w:sz w:val="24"/>
          <w:szCs w:val="24"/>
        </w:rPr>
        <w:t xml:space="preserve">késedelmes teljesítés esetén a Vállalkozó késedelmi kötbér fizetésére köteles , </w:t>
      </w:r>
      <w:r w:rsidR="0025228F" w:rsidRPr="00EC4658">
        <w:rPr>
          <w:sz w:val="24"/>
          <w:szCs w:val="24"/>
        </w:rPr>
        <w:t>……Ft</w:t>
      </w:r>
      <w:r w:rsidR="00F94AB5" w:rsidRPr="00EC4658">
        <w:rPr>
          <w:sz w:val="24"/>
          <w:szCs w:val="24"/>
        </w:rPr>
        <w:t>/ nap (</w:t>
      </w:r>
      <w:r w:rsidR="00F94AB5" w:rsidRPr="00EC4658">
        <w:rPr>
          <w:b/>
          <w:i/>
          <w:sz w:val="24"/>
          <w:szCs w:val="24"/>
        </w:rPr>
        <w:t>bírálati szempont</w:t>
      </w:r>
      <w:r w:rsidR="00F94AB5" w:rsidRPr="00EC4658">
        <w:rPr>
          <w:sz w:val="24"/>
          <w:szCs w:val="24"/>
        </w:rPr>
        <w:t>)</w:t>
      </w:r>
    </w:p>
    <w:p w:rsidR="00F94AB5" w:rsidRPr="00EC4658" w:rsidRDefault="00F94AB5" w:rsidP="000774FE">
      <w:pPr>
        <w:spacing w:before="100" w:beforeAutospacing="1" w:after="100" w:afterAutospacing="1"/>
        <w:rPr>
          <w:sz w:val="24"/>
          <w:szCs w:val="24"/>
        </w:rPr>
      </w:pPr>
      <w:r w:rsidRPr="00EC4658">
        <w:rPr>
          <w:sz w:val="24"/>
          <w:szCs w:val="24"/>
        </w:rPr>
        <w:t>Késedelmes a teljesítés ha:</w:t>
      </w:r>
      <w:r w:rsidRPr="00EC4658">
        <w:rPr>
          <w:sz w:val="24"/>
          <w:szCs w:val="24"/>
        </w:rPr>
        <w:br/>
        <w:t xml:space="preserve">- az építési beruházás készültségi foka nem éri el a 100 %-ot </w:t>
      </w:r>
      <w:r w:rsidR="00842D4C" w:rsidRPr="00EC4658">
        <w:rPr>
          <w:sz w:val="24"/>
          <w:szCs w:val="24"/>
        </w:rPr>
        <w:t>a munkate</w:t>
      </w:r>
      <w:r w:rsidR="00F66D4E" w:rsidRPr="00EC4658">
        <w:rPr>
          <w:sz w:val="24"/>
          <w:szCs w:val="24"/>
        </w:rPr>
        <w:t xml:space="preserve">rület átadásától </w:t>
      </w:r>
      <w:proofErr w:type="gramStart"/>
      <w:r w:rsidR="00F66D4E" w:rsidRPr="00EC4658">
        <w:rPr>
          <w:sz w:val="24"/>
          <w:szCs w:val="24"/>
        </w:rPr>
        <w:t xml:space="preserve">számított </w:t>
      </w:r>
      <w:r w:rsidR="0025228F" w:rsidRPr="00EC4658">
        <w:rPr>
          <w:sz w:val="24"/>
          <w:szCs w:val="24"/>
        </w:rPr>
        <w:t>…</w:t>
      </w:r>
      <w:proofErr w:type="gramEnd"/>
      <w:r w:rsidR="0025228F" w:rsidRPr="00EC4658">
        <w:rPr>
          <w:sz w:val="24"/>
          <w:szCs w:val="24"/>
        </w:rPr>
        <w:t>…….</w:t>
      </w:r>
      <w:r w:rsidR="00842D4C" w:rsidRPr="00EC4658">
        <w:rPr>
          <w:sz w:val="24"/>
          <w:szCs w:val="24"/>
        </w:rPr>
        <w:t>nap végéig.</w:t>
      </w:r>
      <w:r w:rsidR="0025228F" w:rsidRPr="00EC4658">
        <w:rPr>
          <w:sz w:val="24"/>
          <w:szCs w:val="24"/>
        </w:rPr>
        <w:t xml:space="preserve"> (</w:t>
      </w:r>
      <w:r w:rsidR="0025228F" w:rsidRPr="00EC4658">
        <w:rPr>
          <w:b/>
          <w:i/>
          <w:sz w:val="24"/>
          <w:szCs w:val="24"/>
        </w:rPr>
        <w:t>bírálati szempont</w:t>
      </w:r>
      <w:r w:rsidR="0025228F" w:rsidRPr="00EC4658">
        <w:rPr>
          <w:sz w:val="24"/>
          <w:szCs w:val="24"/>
        </w:rPr>
        <w:t>)</w:t>
      </w:r>
    </w:p>
    <w:p w:rsidR="00F94AB5" w:rsidRPr="00EC4658" w:rsidRDefault="00F94AB5" w:rsidP="004A7D0B">
      <w:pPr>
        <w:tabs>
          <w:tab w:val="num" w:pos="1440"/>
        </w:tabs>
        <w:rPr>
          <w:sz w:val="24"/>
          <w:szCs w:val="24"/>
        </w:rPr>
      </w:pPr>
      <w:r w:rsidRPr="00EC4658">
        <w:rPr>
          <w:sz w:val="24"/>
          <w:szCs w:val="24"/>
        </w:rPr>
        <w:t xml:space="preserve">A késedelmi kötbér mértéke azonban nem haladhatja meg a teljes nettó vállalkozói díj </w:t>
      </w:r>
      <w:r w:rsidR="0041060C" w:rsidRPr="00EC4658">
        <w:rPr>
          <w:sz w:val="24"/>
          <w:szCs w:val="24"/>
        </w:rPr>
        <w:t>5</w:t>
      </w:r>
      <w:r w:rsidRPr="00EC4658">
        <w:rPr>
          <w:sz w:val="24"/>
          <w:szCs w:val="24"/>
        </w:rPr>
        <w:t xml:space="preserve"> %-át. A Vállalkozó a szerződés aláírásával tudomásul veszi és elfogadja, hogy a szerződés határidőre történő teljesítése, használatra kész állapota a Megrende</w:t>
      </w:r>
      <w:r w:rsidR="009725FF">
        <w:rPr>
          <w:sz w:val="24"/>
          <w:szCs w:val="24"/>
        </w:rPr>
        <w:t>lő (ajánlatkérő) kiemelt érdeke.</w:t>
      </w:r>
      <w:r w:rsidRPr="00EC4658">
        <w:rPr>
          <w:sz w:val="24"/>
          <w:szCs w:val="24"/>
        </w:rPr>
        <w:br/>
        <w:t>A Vállalkozó kötbérfizetési kötelezettsége a neki felróható késedelmes teljesítése esetén minden olyan naptári napra vonatkozik, amellyel a Szerződés szerinti kötbérköteles rész, illetve véghatáridőt a Vállalkozó túllépi.</w:t>
      </w:r>
      <w:r w:rsidRPr="00EC4658">
        <w:rPr>
          <w:sz w:val="24"/>
          <w:szCs w:val="24"/>
        </w:rPr>
        <w:br/>
        <w:t>Késedelmi kötbér fizetése akkor válik esedékessé, amikor a rész, illetve véghatáridő vonatkozásában a késedelem megszűnik, vagy a kötbér eléri a legmagasabb mértéket.</w:t>
      </w:r>
      <w:r w:rsidRPr="00EC4658">
        <w:rPr>
          <w:sz w:val="24"/>
          <w:szCs w:val="24"/>
        </w:rPr>
        <w:br/>
        <w:t>A Megrendelő a szerződésben foglalt kötbéren felül a késedelemből származó - a kötbérrel nem fedezett - egyéb kárigényét is érvényesítheti. A Megrendelő fenntartja a jogát, hogy a bizonyítható kártérítési igényét akkor is érvényesítheti, ha a kötbérigényével nem élt.</w:t>
      </w:r>
      <w:r w:rsidRPr="00EC4658">
        <w:rPr>
          <w:sz w:val="24"/>
          <w:szCs w:val="24"/>
        </w:rPr>
        <w:br/>
        <w:t xml:space="preserve">A kötbér fizetése semmilyen módon nem </w:t>
      </w:r>
      <w:proofErr w:type="gramStart"/>
      <w:r w:rsidRPr="00EC4658">
        <w:rPr>
          <w:sz w:val="24"/>
          <w:szCs w:val="24"/>
        </w:rPr>
        <w:t>mentesíti</w:t>
      </w:r>
      <w:proofErr w:type="gramEnd"/>
      <w:r w:rsidRPr="00EC4658">
        <w:rPr>
          <w:sz w:val="24"/>
          <w:szCs w:val="24"/>
        </w:rPr>
        <w:t xml:space="preserve"> a Vállalkozót a szerződés teljesítésére vonatkozó bármely kötelezettsége, illetve a szerződés szerint a Vállalkozót terhelő egyéb kötelezettségek és felelősségek alól.</w:t>
      </w:r>
      <w:r w:rsidRPr="00EC4658">
        <w:rPr>
          <w:sz w:val="24"/>
          <w:szCs w:val="24"/>
        </w:rPr>
        <w:br/>
      </w:r>
    </w:p>
    <w:p w:rsidR="00F94AB5" w:rsidRPr="00EC4658" w:rsidRDefault="00F94AB5" w:rsidP="00B92E59">
      <w:pPr>
        <w:tabs>
          <w:tab w:val="num" w:pos="1440"/>
        </w:tabs>
        <w:jc w:val="both"/>
        <w:rPr>
          <w:sz w:val="24"/>
          <w:szCs w:val="24"/>
        </w:rPr>
      </w:pPr>
    </w:p>
    <w:p w:rsidR="00F94AB5" w:rsidRPr="00EC4658" w:rsidRDefault="008B631F" w:rsidP="00F66D4E">
      <w:pPr>
        <w:pStyle w:val="Default"/>
      </w:pPr>
      <w:r w:rsidRPr="00EC4658">
        <w:t>10</w:t>
      </w:r>
      <w:r w:rsidR="00F94AB5" w:rsidRPr="00EC4658">
        <w:t xml:space="preserve">.5. </w:t>
      </w:r>
      <w:r w:rsidR="00F94AB5" w:rsidRPr="00EC4658">
        <w:rPr>
          <w:b/>
        </w:rPr>
        <w:t>Meghiúsulási kötbér:</w:t>
      </w:r>
      <w:r w:rsidR="00F94AB5" w:rsidRPr="00EC4658">
        <w:t xml:space="preserve"> Amennyiben a szerződés a Vállalkozó hibájára visszavezethető okból meghiúsul, illetőleg a Vállalkozónak, neki felróható okból, a Megrendelő </w:t>
      </w:r>
      <w:r w:rsidR="0041060C" w:rsidRPr="00EC4658">
        <w:t xml:space="preserve">eláll a </w:t>
      </w:r>
      <w:proofErr w:type="spellStart"/>
      <w:r w:rsidR="0041060C" w:rsidRPr="00EC4658">
        <w:t>szerztődéstől</w:t>
      </w:r>
      <w:r w:rsidR="00F94AB5" w:rsidRPr="00EC4658">
        <w:t>a</w:t>
      </w:r>
      <w:proofErr w:type="spellEnd"/>
      <w:r w:rsidR="00F94AB5" w:rsidRPr="00EC4658">
        <w:t xml:space="preserve"> Vállalkozóval szemben jogosult meghiúsulási kötbért érvényesíteni, melynek mé</w:t>
      </w:r>
      <w:r w:rsidR="00F66D4E" w:rsidRPr="00EC4658">
        <w:t>rtéke a nettó vállalkozói díj 5</w:t>
      </w:r>
      <w:r w:rsidR="00F94AB5" w:rsidRPr="00EC4658">
        <w:t xml:space="preserve"> %-ának megfelelő összeg. A kötbérigény érvényesítése nem zárja ki, hogy a Megrendelő a szerződésszegésből eredő egyéb jogait gyakorolja, illetve a Vállalkozóval szemben kártérítési igényt érvényesítsen. A meghiúsulási kötbér érvényesítése a teljesítés egyidejű követelését kizárja.</w:t>
      </w:r>
      <w:r w:rsidR="00F94AB5" w:rsidRPr="00EC4658">
        <w:br/>
        <w:t>Kötbér a Ptk. 6:186. § (1) bekezdésének megfelelően akkor fizetendő, ha a kötelezett felelős a szerződésszegésért. </w:t>
      </w:r>
      <w:r w:rsidR="00F94AB5" w:rsidRPr="00EC4658">
        <w:br/>
      </w:r>
    </w:p>
    <w:p w:rsidR="00F94AB5" w:rsidRPr="00EC4658" w:rsidRDefault="008B631F" w:rsidP="00B92E59">
      <w:pPr>
        <w:tabs>
          <w:tab w:val="num" w:pos="1440"/>
        </w:tabs>
        <w:jc w:val="both"/>
        <w:rPr>
          <w:sz w:val="24"/>
          <w:szCs w:val="24"/>
        </w:rPr>
      </w:pPr>
      <w:r w:rsidRPr="00EC4658">
        <w:rPr>
          <w:sz w:val="24"/>
          <w:szCs w:val="24"/>
        </w:rPr>
        <w:lastRenderedPageBreak/>
        <w:t>10</w:t>
      </w:r>
      <w:r w:rsidR="00F94AB5" w:rsidRPr="00EC4658">
        <w:rPr>
          <w:sz w:val="24"/>
          <w:szCs w:val="24"/>
        </w:rPr>
        <w:t xml:space="preserve">.6. Vállalkozó tudomásul veszi, hogy a </w:t>
      </w:r>
      <w:r w:rsidR="0041060C" w:rsidRPr="00EC4658">
        <w:rPr>
          <w:sz w:val="24"/>
          <w:szCs w:val="24"/>
        </w:rPr>
        <w:t>10.2 és 10.4.</w:t>
      </w:r>
      <w:r w:rsidR="00F94AB5" w:rsidRPr="00EC4658">
        <w:rPr>
          <w:sz w:val="24"/>
          <w:szCs w:val="24"/>
        </w:rPr>
        <w:t xml:space="preserve"> pont szerinti kötbérek nem érintik Megrendelő azon jogát, hogy a kötbéren felüli kárát</w:t>
      </w:r>
      <w:proofErr w:type="gramStart"/>
      <w:r w:rsidR="0041060C" w:rsidRPr="00EC4658">
        <w:rPr>
          <w:sz w:val="24"/>
          <w:szCs w:val="24"/>
        </w:rPr>
        <w:t>,</w:t>
      </w:r>
      <w:r w:rsidR="00F94AB5" w:rsidRPr="00EC4658">
        <w:rPr>
          <w:sz w:val="24"/>
          <w:szCs w:val="24"/>
        </w:rPr>
        <w:t>i</w:t>
      </w:r>
      <w:proofErr w:type="gramEnd"/>
      <w:r w:rsidR="00F94AB5" w:rsidRPr="00EC4658">
        <w:rPr>
          <w:sz w:val="24"/>
          <w:szCs w:val="24"/>
        </w:rPr>
        <w:t xml:space="preserve"> kárigényét érvényesítse Vállalkozóval szemben. Vállalkozó jelen szerződés aláírásával tudomásul veszi, hogy hibás vagy késedelmes teljesítése esetén Megrendelő az elismert kötbér összegét számlájából levonhatja.</w:t>
      </w:r>
    </w:p>
    <w:p w:rsidR="00F94AB5" w:rsidRPr="00EC4658" w:rsidRDefault="00F94AB5" w:rsidP="00B92E59">
      <w:pPr>
        <w:tabs>
          <w:tab w:val="num" w:pos="1440"/>
        </w:tabs>
        <w:jc w:val="both"/>
        <w:rPr>
          <w:sz w:val="24"/>
          <w:szCs w:val="24"/>
        </w:rPr>
      </w:pPr>
    </w:p>
    <w:p w:rsidR="00813848" w:rsidRPr="00EC4658" w:rsidRDefault="008B631F" w:rsidP="00B92E59">
      <w:pPr>
        <w:tabs>
          <w:tab w:val="num" w:pos="1440"/>
        </w:tabs>
        <w:jc w:val="both"/>
        <w:rPr>
          <w:b/>
          <w:sz w:val="24"/>
          <w:szCs w:val="24"/>
        </w:rPr>
      </w:pPr>
      <w:r w:rsidRPr="00EC4658">
        <w:rPr>
          <w:sz w:val="24"/>
          <w:szCs w:val="24"/>
        </w:rPr>
        <w:t>10</w:t>
      </w:r>
      <w:r w:rsidR="00F94AB5" w:rsidRPr="00EC4658">
        <w:rPr>
          <w:sz w:val="24"/>
          <w:szCs w:val="24"/>
        </w:rPr>
        <w:t>.7</w:t>
      </w:r>
      <w:r w:rsidR="00F94AB5" w:rsidRPr="00EC4658">
        <w:rPr>
          <w:b/>
          <w:sz w:val="24"/>
          <w:szCs w:val="24"/>
        </w:rPr>
        <w:t xml:space="preserve"> </w:t>
      </w:r>
      <w:proofErr w:type="spellStart"/>
      <w:r w:rsidR="00F94AB5" w:rsidRPr="00EC4658">
        <w:rPr>
          <w:b/>
          <w:sz w:val="24"/>
          <w:szCs w:val="24"/>
        </w:rPr>
        <w:t>Jólteljesítési</w:t>
      </w:r>
      <w:proofErr w:type="spellEnd"/>
      <w:r w:rsidR="00F94AB5" w:rsidRPr="00EC4658">
        <w:rPr>
          <w:b/>
          <w:sz w:val="24"/>
          <w:szCs w:val="24"/>
        </w:rPr>
        <w:t xml:space="preserve"> biztosíték</w:t>
      </w:r>
      <w:r w:rsidR="00F94AB5" w:rsidRPr="00EC4658">
        <w:rPr>
          <w:sz w:val="24"/>
          <w:szCs w:val="24"/>
        </w:rPr>
        <w:t xml:space="preserve"> (a jótállás idejére szóló biztosíték): </w:t>
      </w:r>
      <w:r w:rsidR="00842D4C" w:rsidRPr="00EC4658">
        <w:rPr>
          <w:sz w:val="24"/>
          <w:szCs w:val="24"/>
        </w:rPr>
        <w:t>Megrendelő</w:t>
      </w:r>
      <w:r w:rsidR="00F94AB5" w:rsidRPr="00EC4658">
        <w:rPr>
          <w:sz w:val="24"/>
          <w:szCs w:val="24"/>
        </w:rPr>
        <w:t xml:space="preserve"> a ne</w:t>
      </w:r>
      <w:r w:rsidR="0079122E" w:rsidRPr="00EC4658">
        <w:rPr>
          <w:sz w:val="24"/>
          <w:szCs w:val="24"/>
        </w:rPr>
        <w:t xml:space="preserve">ttó szerződéses ellenértékének </w:t>
      </w:r>
      <w:r w:rsidR="0041060C" w:rsidRPr="00EC4658">
        <w:rPr>
          <w:sz w:val="24"/>
          <w:szCs w:val="24"/>
        </w:rPr>
        <w:t>3</w:t>
      </w:r>
      <w:r w:rsidR="00F94AB5" w:rsidRPr="00EC4658">
        <w:rPr>
          <w:sz w:val="24"/>
          <w:szCs w:val="24"/>
        </w:rPr>
        <w:t>%-</w:t>
      </w:r>
      <w:proofErr w:type="gramStart"/>
      <w:r w:rsidR="00F94AB5" w:rsidRPr="00EC4658">
        <w:rPr>
          <w:sz w:val="24"/>
          <w:szCs w:val="24"/>
        </w:rPr>
        <w:t>a</w:t>
      </w:r>
      <w:proofErr w:type="gramEnd"/>
      <w:r w:rsidR="00F94AB5" w:rsidRPr="00EC4658">
        <w:rPr>
          <w:sz w:val="24"/>
          <w:szCs w:val="24"/>
        </w:rPr>
        <w:t xml:space="preserve"> erejéig </w:t>
      </w:r>
      <w:proofErr w:type="spellStart"/>
      <w:r w:rsidR="00F94AB5" w:rsidRPr="00EC4658">
        <w:rPr>
          <w:sz w:val="24"/>
          <w:szCs w:val="24"/>
        </w:rPr>
        <w:t>jólteljesítési</w:t>
      </w:r>
      <w:proofErr w:type="spellEnd"/>
      <w:r w:rsidR="00F94AB5" w:rsidRPr="00EC4658">
        <w:rPr>
          <w:sz w:val="24"/>
          <w:szCs w:val="24"/>
        </w:rPr>
        <w:t xml:space="preserve"> biztosíték nyújtását írja elő. A </w:t>
      </w:r>
      <w:proofErr w:type="spellStart"/>
      <w:r w:rsidR="00F94AB5" w:rsidRPr="00EC4658">
        <w:rPr>
          <w:sz w:val="24"/>
          <w:szCs w:val="24"/>
        </w:rPr>
        <w:t>jólteljesítési</w:t>
      </w:r>
      <w:proofErr w:type="spellEnd"/>
      <w:r w:rsidR="00F94AB5" w:rsidRPr="00EC4658">
        <w:rPr>
          <w:sz w:val="24"/>
          <w:szCs w:val="24"/>
        </w:rPr>
        <w:t xml:space="preserve"> biztosítékot a műszaki átadás-átvételi jegyzőkönyv lezárásakor kell rendelkezésre bocsátani. A </w:t>
      </w:r>
      <w:proofErr w:type="spellStart"/>
      <w:r w:rsidR="00F94AB5" w:rsidRPr="00EC4658">
        <w:rPr>
          <w:sz w:val="24"/>
          <w:szCs w:val="24"/>
        </w:rPr>
        <w:t>jólteljesítési</w:t>
      </w:r>
      <w:proofErr w:type="spellEnd"/>
      <w:r w:rsidR="00F94AB5" w:rsidRPr="00EC4658">
        <w:rPr>
          <w:sz w:val="24"/>
          <w:szCs w:val="24"/>
        </w:rPr>
        <w:t xml:space="preserve"> biztosítéknak az átadástól a jótállási időszak lezárásáig kell érvényben maradnia.</w:t>
      </w:r>
      <w:r w:rsidR="00F94AB5" w:rsidRPr="00EC4658">
        <w:rPr>
          <w:sz w:val="24"/>
          <w:szCs w:val="24"/>
        </w:rPr>
        <w:br/>
      </w:r>
    </w:p>
    <w:p w:rsidR="00F94AB5" w:rsidRPr="00EC4658" w:rsidRDefault="00842D4C" w:rsidP="0071412F">
      <w:pPr>
        <w:tabs>
          <w:tab w:val="num" w:pos="1440"/>
        </w:tabs>
        <w:rPr>
          <w:sz w:val="24"/>
          <w:szCs w:val="24"/>
        </w:rPr>
      </w:pPr>
      <w:r w:rsidRPr="00EC4658">
        <w:rPr>
          <w:b/>
          <w:sz w:val="24"/>
          <w:szCs w:val="24"/>
        </w:rPr>
        <w:t xml:space="preserve">Vállalkozó a </w:t>
      </w:r>
      <w:r w:rsidR="0079122E" w:rsidRPr="00EC4658">
        <w:rPr>
          <w:b/>
          <w:sz w:val="24"/>
          <w:szCs w:val="24"/>
        </w:rPr>
        <w:t>Kbt. 134</w:t>
      </w:r>
      <w:r w:rsidR="00F94AB5" w:rsidRPr="00EC4658">
        <w:rPr>
          <w:b/>
          <w:sz w:val="24"/>
          <w:szCs w:val="24"/>
        </w:rPr>
        <w:t xml:space="preserve">. </w:t>
      </w:r>
      <w:proofErr w:type="gramStart"/>
      <w:r w:rsidR="00F94AB5" w:rsidRPr="00EC4658">
        <w:rPr>
          <w:b/>
          <w:sz w:val="24"/>
          <w:szCs w:val="24"/>
        </w:rPr>
        <w:t>§ (6) bekezdés a) pontja alapj</w:t>
      </w:r>
      <w:r w:rsidR="0079122E" w:rsidRPr="00EC4658">
        <w:rPr>
          <w:b/>
          <w:sz w:val="24"/>
          <w:szCs w:val="24"/>
        </w:rPr>
        <w:t xml:space="preserve">án </w:t>
      </w:r>
      <w:r w:rsidR="00F94AB5" w:rsidRPr="00EC4658">
        <w:rPr>
          <w:b/>
          <w:sz w:val="24"/>
          <w:szCs w:val="24"/>
        </w:rPr>
        <w:t xml:space="preserve"> választása szerint nyújthatja:</w:t>
      </w:r>
      <w:r w:rsidR="00F94AB5" w:rsidRPr="00EC4658">
        <w:rPr>
          <w:b/>
          <w:sz w:val="24"/>
          <w:szCs w:val="24"/>
        </w:rPr>
        <w:br/>
      </w:r>
      <w:r w:rsidR="00F94AB5" w:rsidRPr="00EC4658">
        <w:rPr>
          <w:sz w:val="24"/>
          <w:szCs w:val="24"/>
        </w:rPr>
        <w:t>- óvadékként az előírt pénzösszegnek az ajánlatkérőként szerződő fél fizetési számlájára történő befizetésével</w:t>
      </w:r>
      <w:r w:rsidR="0079122E" w:rsidRPr="00EC4658">
        <w:rPr>
          <w:sz w:val="24"/>
          <w:szCs w:val="24"/>
        </w:rPr>
        <w:t>, (átutalásával), pénzügyi intézmény </w:t>
      </w:r>
      <w:r w:rsidR="0079122E" w:rsidRPr="00EC4658">
        <w:rPr>
          <w:sz w:val="24"/>
          <w:szCs w:val="24"/>
        </w:rPr>
        <w:br/>
        <w:t>-</w:t>
      </w:r>
      <w:r w:rsidR="00F94AB5" w:rsidRPr="00EC4658">
        <w:rPr>
          <w:sz w:val="24"/>
          <w:szCs w:val="24"/>
        </w:rPr>
        <w:t xml:space="preserve"> vagy biztosító által vállalt garancia vagy banki készfizető kezesség biztosításával, vagy </w:t>
      </w:r>
      <w:r w:rsidR="00F94AB5" w:rsidRPr="00EC4658">
        <w:rPr>
          <w:sz w:val="24"/>
          <w:szCs w:val="24"/>
        </w:rPr>
        <w:br/>
        <w:t>- biztosítási szerződés alapján kiállított - készfizető kezességvállalást tartalmazó - kötelezvénnyel. </w:t>
      </w:r>
      <w:r w:rsidR="00F94AB5" w:rsidRPr="00EC4658">
        <w:rPr>
          <w:sz w:val="24"/>
          <w:szCs w:val="24"/>
        </w:rPr>
        <w:br/>
        <w:t>Az egyik biztosítéki formáról a másikra áttérhet, a biztosítéknak azonban a szerződésben foglalt összegnek és időtartamnak megfelelően folyamatosan rendelkezésre kell állnia.</w:t>
      </w:r>
      <w:proofErr w:type="gramEnd"/>
      <w:r w:rsidR="00F94AB5" w:rsidRPr="00EC4658">
        <w:rPr>
          <w:sz w:val="24"/>
          <w:szCs w:val="24"/>
        </w:rPr>
        <w:br/>
      </w:r>
    </w:p>
    <w:p w:rsidR="00F94AB5" w:rsidRPr="00EC4658" w:rsidRDefault="008B631F" w:rsidP="00B92E59">
      <w:pPr>
        <w:tabs>
          <w:tab w:val="num" w:pos="1440"/>
        </w:tabs>
        <w:jc w:val="both"/>
        <w:rPr>
          <w:sz w:val="24"/>
          <w:szCs w:val="24"/>
        </w:rPr>
      </w:pPr>
      <w:r w:rsidRPr="00EC4658">
        <w:rPr>
          <w:sz w:val="24"/>
          <w:szCs w:val="24"/>
        </w:rPr>
        <w:t>10</w:t>
      </w:r>
      <w:r w:rsidR="00F94AB5" w:rsidRPr="00EC4658">
        <w:rPr>
          <w:sz w:val="24"/>
          <w:szCs w:val="24"/>
        </w:rPr>
        <w:t xml:space="preserve">.8. A </w:t>
      </w:r>
      <w:proofErr w:type="spellStart"/>
      <w:proofErr w:type="gramStart"/>
      <w:r w:rsidR="00F94AB5" w:rsidRPr="00EC4658">
        <w:rPr>
          <w:sz w:val="24"/>
          <w:szCs w:val="24"/>
        </w:rPr>
        <w:t>jólteljesítési</w:t>
      </w:r>
      <w:proofErr w:type="spellEnd"/>
      <w:r w:rsidR="00F94AB5" w:rsidRPr="00EC4658">
        <w:rPr>
          <w:sz w:val="24"/>
          <w:szCs w:val="24"/>
        </w:rPr>
        <w:t xml:space="preserve">  biztosíték</w:t>
      </w:r>
      <w:proofErr w:type="gramEnd"/>
      <w:r w:rsidR="00F94AB5" w:rsidRPr="00EC4658">
        <w:rPr>
          <w:sz w:val="24"/>
          <w:szCs w:val="24"/>
        </w:rPr>
        <w:t xml:space="preserve"> részletekben is igénybe vehető. </w:t>
      </w:r>
    </w:p>
    <w:p w:rsidR="00F94AB5" w:rsidRPr="00EC4658" w:rsidRDefault="00F94AB5" w:rsidP="00B92E59">
      <w:pPr>
        <w:tabs>
          <w:tab w:val="num" w:pos="1440"/>
        </w:tabs>
        <w:jc w:val="both"/>
        <w:rPr>
          <w:sz w:val="24"/>
          <w:szCs w:val="24"/>
        </w:rPr>
      </w:pPr>
    </w:p>
    <w:p w:rsidR="00F94AB5" w:rsidRPr="00EC4658" w:rsidRDefault="00F94AB5" w:rsidP="00B92E59">
      <w:pPr>
        <w:tabs>
          <w:tab w:val="num" w:pos="1440"/>
        </w:tabs>
        <w:jc w:val="both"/>
        <w:rPr>
          <w:sz w:val="24"/>
          <w:szCs w:val="24"/>
        </w:rPr>
      </w:pPr>
      <w:r w:rsidRPr="00EC4658">
        <w:rPr>
          <w:sz w:val="24"/>
          <w:szCs w:val="24"/>
        </w:rPr>
        <w:t xml:space="preserve">Amennyiben Vállalkozó a </w:t>
      </w:r>
      <w:proofErr w:type="spellStart"/>
      <w:r w:rsidRPr="00EC4658">
        <w:rPr>
          <w:sz w:val="24"/>
          <w:szCs w:val="24"/>
        </w:rPr>
        <w:t>jólteljesítési</w:t>
      </w:r>
      <w:proofErr w:type="spellEnd"/>
      <w:r w:rsidRPr="00EC4658">
        <w:rPr>
          <w:sz w:val="24"/>
          <w:szCs w:val="24"/>
        </w:rPr>
        <w:t xml:space="preserve"> biztosítékot bank vagy biztosító által vállalt garancia formájában, vagy biztosítási szerződés alapján kiállított – készfizető kezességvállalást tartalmazó - kötelezvénnyel kívánja teljesíteni, úgy a bank vagy biztosító által vállalt garancia-levélnek illetőleg a kötelezvénynek legalább a következőket kell tartalmaznia:</w:t>
      </w:r>
    </w:p>
    <w:p w:rsidR="00F94AB5" w:rsidRPr="00EC4658" w:rsidRDefault="00F94AB5" w:rsidP="0033799E">
      <w:pPr>
        <w:pStyle w:val="Listaszerbekezds"/>
        <w:numPr>
          <w:ilvl w:val="0"/>
          <w:numId w:val="17"/>
        </w:numPr>
        <w:tabs>
          <w:tab w:val="num" w:pos="1440"/>
        </w:tabs>
        <w:jc w:val="both"/>
        <w:rPr>
          <w:sz w:val="24"/>
          <w:szCs w:val="24"/>
        </w:rPr>
      </w:pPr>
      <w:r w:rsidRPr="00EC4658">
        <w:rPr>
          <w:sz w:val="24"/>
          <w:szCs w:val="24"/>
        </w:rPr>
        <w:t>pontos hivatkozást jelen szerződésre,</w:t>
      </w:r>
    </w:p>
    <w:p w:rsidR="00F94AB5" w:rsidRPr="00EC4658" w:rsidRDefault="00F94AB5" w:rsidP="0033799E">
      <w:pPr>
        <w:pStyle w:val="Listaszerbekezds"/>
        <w:numPr>
          <w:ilvl w:val="0"/>
          <w:numId w:val="17"/>
        </w:numPr>
        <w:tabs>
          <w:tab w:val="num" w:pos="1440"/>
        </w:tabs>
        <w:jc w:val="both"/>
        <w:rPr>
          <w:sz w:val="24"/>
          <w:szCs w:val="24"/>
        </w:rPr>
      </w:pPr>
      <w:r w:rsidRPr="00EC4658">
        <w:rPr>
          <w:sz w:val="24"/>
          <w:szCs w:val="24"/>
        </w:rPr>
        <w:t>garancia (kötelezvény) a Vállalkozó szerződésben foglalt kötelezettségei</w:t>
      </w:r>
      <w:r w:rsidRPr="00EC4658">
        <w:rPr>
          <w:sz w:val="24"/>
          <w:szCs w:val="24"/>
        </w:rPr>
        <w:br/>
        <w:t>teljesítésének biztosítékául szolgál,</w:t>
      </w:r>
    </w:p>
    <w:p w:rsidR="00F94AB5" w:rsidRPr="00EC4658" w:rsidRDefault="00F94AB5" w:rsidP="0033799E">
      <w:pPr>
        <w:pStyle w:val="Listaszerbekezds"/>
        <w:numPr>
          <w:ilvl w:val="0"/>
          <w:numId w:val="17"/>
        </w:numPr>
        <w:tabs>
          <w:tab w:val="num" w:pos="1440"/>
        </w:tabs>
        <w:jc w:val="both"/>
        <w:rPr>
          <w:sz w:val="24"/>
          <w:szCs w:val="24"/>
        </w:rPr>
      </w:pPr>
      <w:r w:rsidRPr="00EC4658">
        <w:rPr>
          <w:sz w:val="24"/>
          <w:szCs w:val="24"/>
        </w:rPr>
        <w:t>a Vállalkozó, mint kedvezményezett megjelölését,</w:t>
      </w:r>
    </w:p>
    <w:p w:rsidR="00F94AB5" w:rsidRPr="00EC4658" w:rsidRDefault="00F94AB5" w:rsidP="0033799E">
      <w:pPr>
        <w:pStyle w:val="Listaszerbekezds"/>
        <w:numPr>
          <w:ilvl w:val="0"/>
          <w:numId w:val="17"/>
        </w:numPr>
        <w:tabs>
          <w:tab w:val="num" w:pos="1440"/>
        </w:tabs>
        <w:jc w:val="both"/>
        <w:rPr>
          <w:sz w:val="24"/>
          <w:szCs w:val="24"/>
        </w:rPr>
      </w:pPr>
      <w:r w:rsidRPr="00EC4658">
        <w:rPr>
          <w:sz w:val="24"/>
          <w:szCs w:val="24"/>
        </w:rPr>
        <w:t xml:space="preserve">a garancia (kötelezvény) összegét (teljes nettó ellenszolgáltatás </w:t>
      </w:r>
      <w:r w:rsidR="009725FF">
        <w:rPr>
          <w:sz w:val="24"/>
          <w:szCs w:val="24"/>
        </w:rPr>
        <w:t>3</w:t>
      </w:r>
      <w:r w:rsidRPr="00EC4658">
        <w:rPr>
          <w:sz w:val="24"/>
          <w:szCs w:val="24"/>
        </w:rPr>
        <w:t>%-a),</w:t>
      </w:r>
    </w:p>
    <w:p w:rsidR="00F94AB5" w:rsidRPr="00EC4658" w:rsidRDefault="00F94AB5" w:rsidP="0033799E">
      <w:pPr>
        <w:pStyle w:val="Listaszerbekezds"/>
        <w:numPr>
          <w:ilvl w:val="0"/>
          <w:numId w:val="17"/>
        </w:numPr>
        <w:tabs>
          <w:tab w:val="num" w:pos="1440"/>
        </w:tabs>
        <w:jc w:val="both"/>
        <w:rPr>
          <w:sz w:val="24"/>
          <w:szCs w:val="24"/>
        </w:rPr>
      </w:pPr>
      <w:r w:rsidRPr="00EC4658">
        <w:rPr>
          <w:sz w:val="24"/>
          <w:szCs w:val="24"/>
        </w:rPr>
        <w:t>a garancia (kötelezvény) futamidejét,</w:t>
      </w:r>
    </w:p>
    <w:p w:rsidR="00F94AB5" w:rsidRPr="00EC4658" w:rsidRDefault="00F94AB5" w:rsidP="0033799E">
      <w:pPr>
        <w:pStyle w:val="Listaszerbekezds"/>
        <w:numPr>
          <w:ilvl w:val="0"/>
          <w:numId w:val="17"/>
        </w:numPr>
        <w:tabs>
          <w:tab w:val="num" w:pos="1440"/>
        </w:tabs>
        <w:jc w:val="both"/>
        <w:rPr>
          <w:sz w:val="24"/>
          <w:szCs w:val="24"/>
        </w:rPr>
      </w:pPr>
      <w:r w:rsidRPr="00EC4658">
        <w:rPr>
          <w:sz w:val="24"/>
          <w:szCs w:val="24"/>
        </w:rPr>
        <w:t xml:space="preserve">nyilatkozatot, hogy a garancia (kötelezvény) feltétel nélküli és visszavonhatatlan, mely szerint a Megrendelő, mint kedvezményezett első igénybejelentésére kifogás és vita nélkül a garancia (kötelezvény) összeghatáráig bármilyen összeget, vagy összegeket kifizetnek a </w:t>
      </w:r>
      <w:proofErr w:type="gramStart"/>
      <w:r w:rsidRPr="00EC4658">
        <w:rPr>
          <w:sz w:val="24"/>
          <w:szCs w:val="24"/>
        </w:rPr>
        <w:t>Megrendelőnek</w:t>
      </w:r>
      <w:proofErr w:type="gramEnd"/>
      <w:r w:rsidRPr="00EC4658">
        <w:rPr>
          <w:sz w:val="24"/>
          <w:szCs w:val="24"/>
        </w:rPr>
        <w:t xml:space="preserve"> mint kedvezményezettnek anélkül, hogy a követelés alapját vagy indokát bizonyítania kelljen.</w:t>
      </w:r>
    </w:p>
    <w:p w:rsidR="00F94AB5" w:rsidRPr="00EC4658" w:rsidRDefault="00F94AB5" w:rsidP="00B92E59">
      <w:pPr>
        <w:tabs>
          <w:tab w:val="num" w:pos="1440"/>
        </w:tabs>
        <w:jc w:val="both"/>
        <w:rPr>
          <w:sz w:val="24"/>
          <w:szCs w:val="24"/>
        </w:rPr>
      </w:pPr>
    </w:p>
    <w:p w:rsidR="00F94AB5" w:rsidRPr="00EC4658" w:rsidRDefault="00F94AB5" w:rsidP="00B92E59">
      <w:pPr>
        <w:tabs>
          <w:tab w:val="num" w:pos="1440"/>
        </w:tabs>
        <w:jc w:val="both"/>
        <w:rPr>
          <w:sz w:val="24"/>
          <w:szCs w:val="24"/>
        </w:rPr>
      </w:pPr>
      <w:r w:rsidRPr="00EC4658">
        <w:rPr>
          <w:sz w:val="24"/>
          <w:szCs w:val="24"/>
        </w:rPr>
        <w:t xml:space="preserve">Amennyiben a </w:t>
      </w:r>
      <w:proofErr w:type="spellStart"/>
      <w:r w:rsidRPr="00EC4658">
        <w:rPr>
          <w:sz w:val="24"/>
          <w:szCs w:val="24"/>
        </w:rPr>
        <w:t>jólteljesítési</w:t>
      </w:r>
      <w:proofErr w:type="spellEnd"/>
      <w:r w:rsidRPr="00EC4658">
        <w:rPr>
          <w:sz w:val="24"/>
          <w:szCs w:val="24"/>
        </w:rPr>
        <w:t xml:space="preserve"> biztosítékot Vállalkozó átutalással/befizetéssel szolgáltatja, annak összegét az </w:t>
      </w:r>
      <w:proofErr w:type="spellStart"/>
      <w:r w:rsidRPr="00EC4658">
        <w:rPr>
          <w:sz w:val="24"/>
          <w:szCs w:val="24"/>
        </w:rPr>
        <w:t>Jahn</w:t>
      </w:r>
      <w:proofErr w:type="spellEnd"/>
      <w:r w:rsidRPr="00EC4658">
        <w:rPr>
          <w:sz w:val="24"/>
          <w:szCs w:val="24"/>
        </w:rPr>
        <w:t xml:space="preserve"> Ferenc dél-Pesti Kórház és </w:t>
      </w:r>
      <w:proofErr w:type="gramStart"/>
      <w:r w:rsidRPr="00EC4658">
        <w:rPr>
          <w:sz w:val="24"/>
          <w:szCs w:val="24"/>
        </w:rPr>
        <w:t>Rendelőintézet  (</w:t>
      </w:r>
      <w:proofErr w:type="gramEnd"/>
      <w:r w:rsidRPr="00EC4658">
        <w:rPr>
          <w:sz w:val="24"/>
          <w:szCs w:val="24"/>
        </w:rPr>
        <w:t xml:space="preserve">Magyar Államkincstárnál vezetett) …………………………………… számú számlájára kell befizetnie. Ennek összegét Megrendelő az elismert teljesítést követő 8 napon belül utalja vissza Vállalkozónak. </w:t>
      </w:r>
    </w:p>
    <w:p w:rsidR="00F94AB5" w:rsidRPr="00EC4658" w:rsidRDefault="00F94AB5" w:rsidP="00B92E59">
      <w:pPr>
        <w:tabs>
          <w:tab w:val="num" w:pos="1440"/>
        </w:tabs>
        <w:jc w:val="both"/>
        <w:rPr>
          <w:sz w:val="24"/>
          <w:szCs w:val="24"/>
        </w:rPr>
      </w:pPr>
    </w:p>
    <w:p w:rsidR="00F94AB5" w:rsidRPr="00EC4658" w:rsidRDefault="00F94AB5" w:rsidP="00B92E59">
      <w:pPr>
        <w:tabs>
          <w:tab w:val="num" w:pos="1440"/>
        </w:tabs>
        <w:jc w:val="both"/>
        <w:rPr>
          <w:sz w:val="24"/>
          <w:szCs w:val="24"/>
        </w:rPr>
      </w:pPr>
      <w:r w:rsidRPr="00EC4658">
        <w:rPr>
          <w:sz w:val="24"/>
          <w:szCs w:val="24"/>
        </w:rPr>
        <w:t xml:space="preserve">Megrendelő a </w:t>
      </w:r>
      <w:proofErr w:type="spellStart"/>
      <w:proofErr w:type="gramStart"/>
      <w:r w:rsidRPr="00EC4658">
        <w:rPr>
          <w:sz w:val="24"/>
          <w:szCs w:val="24"/>
        </w:rPr>
        <w:t>jólteljesítési</w:t>
      </w:r>
      <w:proofErr w:type="spellEnd"/>
      <w:r w:rsidRPr="00EC4658">
        <w:rPr>
          <w:sz w:val="24"/>
          <w:szCs w:val="24"/>
        </w:rPr>
        <w:t xml:space="preserve">  biztosíték</w:t>
      </w:r>
      <w:proofErr w:type="gramEnd"/>
      <w:r w:rsidRPr="00EC4658">
        <w:rPr>
          <w:sz w:val="24"/>
          <w:szCs w:val="24"/>
        </w:rPr>
        <w:t xml:space="preserve"> igénybe vételéről haladéktalanul köteles értesíteni Vállalkozót.</w:t>
      </w:r>
    </w:p>
    <w:p w:rsidR="00F94AB5" w:rsidRPr="00EC4658" w:rsidRDefault="00F94AB5" w:rsidP="00B92E59">
      <w:pPr>
        <w:tabs>
          <w:tab w:val="num" w:pos="1440"/>
        </w:tabs>
        <w:jc w:val="both"/>
        <w:rPr>
          <w:sz w:val="24"/>
          <w:szCs w:val="24"/>
        </w:rPr>
      </w:pPr>
    </w:p>
    <w:p w:rsidR="00F94AB5" w:rsidRPr="00EC4658" w:rsidRDefault="008B631F" w:rsidP="00B92E59">
      <w:pPr>
        <w:jc w:val="both"/>
        <w:rPr>
          <w:b/>
          <w:bCs/>
          <w:sz w:val="24"/>
          <w:szCs w:val="24"/>
        </w:rPr>
      </w:pPr>
      <w:r w:rsidRPr="00EC4658">
        <w:rPr>
          <w:b/>
          <w:bCs/>
          <w:sz w:val="24"/>
          <w:szCs w:val="24"/>
        </w:rPr>
        <w:t>11</w:t>
      </w:r>
      <w:r w:rsidR="00F94AB5" w:rsidRPr="00EC4658">
        <w:rPr>
          <w:b/>
          <w:bCs/>
          <w:sz w:val="24"/>
          <w:szCs w:val="24"/>
        </w:rPr>
        <w:t>. Szerződés hatálya, jótállás</w:t>
      </w:r>
    </w:p>
    <w:p w:rsidR="00F94AB5" w:rsidRPr="00EC4658" w:rsidRDefault="00F94AB5" w:rsidP="00B92E59">
      <w:pPr>
        <w:jc w:val="both"/>
        <w:rPr>
          <w:sz w:val="24"/>
          <w:szCs w:val="24"/>
        </w:rPr>
      </w:pPr>
    </w:p>
    <w:p w:rsidR="00F94AB5" w:rsidRDefault="008B631F" w:rsidP="00C867DC">
      <w:pPr>
        <w:pStyle w:val="Szvegtrzsbehzssal"/>
        <w:tabs>
          <w:tab w:val="left" w:pos="1080"/>
          <w:tab w:val="left" w:pos="3600"/>
        </w:tabs>
        <w:ind w:left="0"/>
        <w:rPr>
          <w:szCs w:val="24"/>
        </w:rPr>
      </w:pPr>
      <w:r w:rsidRPr="00EC4658">
        <w:rPr>
          <w:szCs w:val="24"/>
        </w:rPr>
        <w:t>11</w:t>
      </w:r>
      <w:r w:rsidR="00F94AB5" w:rsidRPr="00EC4658">
        <w:rPr>
          <w:szCs w:val="24"/>
        </w:rPr>
        <w:t>.1. Jelen szerződés az aláí</w:t>
      </w:r>
      <w:r w:rsidR="0041060C" w:rsidRPr="00EC4658">
        <w:rPr>
          <w:szCs w:val="24"/>
        </w:rPr>
        <w:t xml:space="preserve">rás időpontjában lép hatályba, kivéve a I., </w:t>
      </w:r>
      <w:proofErr w:type="gramStart"/>
      <w:r w:rsidR="0041060C" w:rsidRPr="00EC4658">
        <w:rPr>
          <w:szCs w:val="24"/>
        </w:rPr>
        <w:t>II.</w:t>
      </w:r>
      <w:r w:rsidR="00CC7008">
        <w:rPr>
          <w:szCs w:val="24"/>
        </w:rPr>
        <w:t xml:space="preserve"> ,</w:t>
      </w:r>
      <w:proofErr w:type="gramEnd"/>
      <w:r w:rsidR="00CE5AAA">
        <w:rPr>
          <w:szCs w:val="24"/>
        </w:rPr>
        <w:t xml:space="preserve"> III.</w:t>
      </w:r>
      <w:r w:rsidR="00CC7008">
        <w:rPr>
          <w:szCs w:val="24"/>
        </w:rPr>
        <w:t xml:space="preserve"> és IV. </w:t>
      </w:r>
      <w:r w:rsidR="0041060C" w:rsidRPr="00EC4658">
        <w:rPr>
          <w:szCs w:val="24"/>
        </w:rPr>
        <w:t xml:space="preserve"> részek esetében, mely részekre a hatályba lépés feltétele a fedezet rendelkezésre állása.</w:t>
      </w:r>
    </w:p>
    <w:p w:rsidR="00C867DC" w:rsidRPr="00EC4658" w:rsidRDefault="00C867DC" w:rsidP="00C867DC">
      <w:pPr>
        <w:pStyle w:val="Szvegtrzsbehzssal"/>
        <w:tabs>
          <w:tab w:val="left" w:pos="1080"/>
          <w:tab w:val="left" w:pos="3600"/>
        </w:tabs>
        <w:ind w:left="0"/>
        <w:rPr>
          <w:szCs w:val="24"/>
        </w:rPr>
      </w:pPr>
    </w:p>
    <w:p w:rsidR="00F94AB5" w:rsidRPr="00EC4658" w:rsidRDefault="008B631F" w:rsidP="00B92E59">
      <w:pPr>
        <w:pStyle w:val="Szvegtrzsbehzssal"/>
        <w:tabs>
          <w:tab w:val="left" w:pos="1080"/>
          <w:tab w:val="left" w:pos="3600"/>
        </w:tabs>
        <w:ind w:left="0"/>
        <w:rPr>
          <w:szCs w:val="24"/>
        </w:rPr>
      </w:pPr>
      <w:r w:rsidRPr="00EC4658">
        <w:rPr>
          <w:szCs w:val="24"/>
        </w:rPr>
        <w:lastRenderedPageBreak/>
        <w:t>11</w:t>
      </w:r>
      <w:r w:rsidR="00C867DC">
        <w:rPr>
          <w:szCs w:val="24"/>
        </w:rPr>
        <w:t>.2</w:t>
      </w:r>
      <w:r w:rsidR="00F94AB5" w:rsidRPr="00EC4658">
        <w:rPr>
          <w:szCs w:val="24"/>
        </w:rPr>
        <w:t>. Vállalkozó az általa elvégze</w:t>
      </w:r>
      <w:r w:rsidR="00C867DC">
        <w:rPr>
          <w:szCs w:val="24"/>
        </w:rPr>
        <w:t>tt munkákra 12 hónap</w:t>
      </w:r>
      <w:r w:rsidR="00F94AB5" w:rsidRPr="00EC4658">
        <w:rPr>
          <w:szCs w:val="24"/>
        </w:rPr>
        <w:t xml:space="preserve"> teljes körű jótállást vállal. A jótállási idő a teljesítés igazolásával veszi kezdetét.</w:t>
      </w:r>
    </w:p>
    <w:p w:rsidR="00F94AB5" w:rsidRPr="00EC4658" w:rsidRDefault="00F94AB5" w:rsidP="00B92E59">
      <w:pPr>
        <w:pStyle w:val="Szvegtrzsbehzssal"/>
        <w:tabs>
          <w:tab w:val="left" w:pos="1080"/>
          <w:tab w:val="left" w:pos="3600"/>
        </w:tabs>
        <w:ind w:left="0"/>
        <w:rPr>
          <w:szCs w:val="24"/>
        </w:rPr>
      </w:pPr>
    </w:p>
    <w:p w:rsidR="00F94AB5" w:rsidRPr="00EC4658" w:rsidRDefault="00F94AB5" w:rsidP="00B92E59">
      <w:pPr>
        <w:pStyle w:val="Szvegtrzsbehzssal"/>
        <w:tabs>
          <w:tab w:val="left" w:pos="1080"/>
          <w:tab w:val="left" w:pos="3600"/>
        </w:tabs>
        <w:ind w:left="0"/>
        <w:rPr>
          <w:szCs w:val="24"/>
        </w:rPr>
      </w:pPr>
    </w:p>
    <w:p w:rsidR="00F94AB5" w:rsidRPr="00EC4658" w:rsidRDefault="008B631F" w:rsidP="00B92E59">
      <w:pPr>
        <w:jc w:val="both"/>
        <w:rPr>
          <w:b/>
          <w:bCs/>
          <w:sz w:val="24"/>
          <w:szCs w:val="24"/>
        </w:rPr>
      </w:pPr>
      <w:r w:rsidRPr="00EC4658">
        <w:rPr>
          <w:b/>
          <w:bCs/>
          <w:sz w:val="24"/>
          <w:szCs w:val="24"/>
        </w:rPr>
        <w:t>12</w:t>
      </w:r>
      <w:r w:rsidR="00F94AB5" w:rsidRPr="00EC4658">
        <w:rPr>
          <w:b/>
          <w:bCs/>
          <w:sz w:val="24"/>
          <w:szCs w:val="24"/>
        </w:rPr>
        <w:t xml:space="preserve">. Titoktartás </w:t>
      </w:r>
    </w:p>
    <w:p w:rsidR="00F94AB5" w:rsidRPr="00EC4658" w:rsidRDefault="00F94AB5" w:rsidP="00B92E59">
      <w:pPr>
        <w:widowControl w:val="0"/>
        <w:shd w:val="clear" w:color="auto" w:fill="FFFFFF"/>
        <w:tabs>
          <w:tab w:val="left" w:pos="792"/>
        </w:tabs>
        <w:autoSpaceDE w:val="0"/>
        <w:autoSpaceDN w:val="0"/>
        <w:adjustRightInd w:val="0"/>
        <w:jc w:val="both"/>
        <w:rPr>
          <w:snapToGrid w:val="0"/>
          <w:sz w:val="24"/>
          <w:szCs w:val="24"/>
        </w:rPr>
      </w:pPr>
    </w:p>
    <w:p w:rsidR="00F94AB5" w:rsidRPr="00EC4658" w:rsidRDefault="008B631F" w:rsidP="00B96A32">
      <w:pPr>
        <w:jc w:val="both"/>
        <w:rPr>
          <w:snapToGrid w:val="0"/>
          <w:sz w:val="24"/>
          <w:szCs w:val="24"/>
        </w:rPr>
      </w:pPr>
      <w:r w:rsidRPr="00EC4658">
        <w:rPr>
          <w:snapToGrid w:val="0"/>
          <w:sz w:val="24"/>
          <w:szCs w:val="24"/>
        </w:rPr>
        <w:t>12</w:t>
      </w:r>
      <w:r w:rsidR="00F94AB5" w:rsidRPr="00EC4658">
        <w:rPr>
          <w:snapToGrid w:val="0"/>
          <w:sz w:val="24"/>
          <w:szCs w:val="24"/>
        </w:rPr>
        <w:t xml:space="preserve">.1. Szerződő Felek az egymás érdekkörébe tartozó és tudomásukra jutott üzleti titkot kötelesek megtartani, és a titoktartási kötelezettséget kötelesek alvállalkozóikkal, alkalmazottaikkal és foglalkoztatottaikkal is betartatni. Felek tudomásul veszik, hogy az üzleti titok </w:t>
      </w:r>
      <w:proofErr w:type="gramStart"/>
      <w:r w:rsidR="00F94AB5" w:rsidRPr="00EC4658">
        <w:rPr>
          <w:snapToGrid w:val="0"/>
          <w:sz w:val="24"/>
          <w:szCs w:val="24"/>
        </w:rPr>
        <w:t>védelmében hatályban</w:t>
      </w:r>
      <w:proofErr w:type="gramEnd"/>
      <w:r w:rsidR="00F94AB5" w:rsidRPr="00EC4658">
        <w:rPr>
          <w:snapToGrid w:val="0"/>
          <w:sz w:val="24"/>
          <w:szCs w:val="24"/>
        </w:rPr>
        <w:t xml:space="preserve"> lévő jogszabályok előírásai jelen titoktartási rendelkezés mellett is kötelezőek számukra.</w:t>
      </w:r>
    </w:p>
    <w:p w:rsidR="00F94AB5" w:rsidRPr="00EC4658" w:rsidRDefault="00F94AB5" w:rsidP="00B92E59">
      <w:pPr>
        <w:jc w:val="both"/>
        <w:rPr>
          <w:snapToGrid w:val="0"/>
          <w:sz w:val="24"/>
          <w:szCs w:val="24"/>
        </w:rPr>
      </w:pPr>
    </w:p>
    <w:p w:rsidR="00F94AB5" w:rsidRPr="00EC4658" w:rsidRDefault="008B631F" w:rsidP="00B92E59">
      <w:pPr>
        <w:jc w:val="both"/>
        <w:rPr>
          <w:snapToGrid w:val="0"/>
          <w:sz w:val="24"/>
          <w:szCs w:val="24"/>
        </w:rPr>
      </w:pPr>
      <w:r w:rsidRPr="00EC4658">
        <w:rPr>
          <w:snapToGrid w:val="0"/>
          <w:sz w:val="24"/>
          <w:szCs w:val="24"/>
        </w:rPr>
        <w:t>12</w:t>
      </w:r>
      <w:r w:rsidR="00F94AB5" w:rsidRPr="00EC4658">
        <w:rPr>
          <w:snapToGrid w:val="0"/>
          <w:sz w:val="24"/>
          <w:szCs w:val="24"/>
        </w:rPr>
        <w:t xml:space="preserve">.2.  </w:t>
      </w:r>
      <w:r w:rsidR="00F94AB5" w:rsidRPr="00EC4658">
        <w:rPr>
          <w:color w:val="000000"/>
          <w:sz w:val="24"/>
          <w:szCs w:val="24"/>
        </w:rPr>
        <w:t>Vállalkozó</w:t>
      </w:r>
      <w:r w:rsidR="00F94AB5" w:rsidRPr="00EC4658">
        <w:rPr>
          <w:snapToGrid w:val="0"/>
          <w:sz w:val="24"/>
          <w:szCs w:val="24"/>
        </w:rPr>
        <w:t xml:space="preserve">, valamint az alkalmazásában álló munkatársai/teljesítési segédei jelen szerződés hatálya alá tartozó feladatainak teljesítése során tudomásukra jutott, </w:t>
      </w:r>
      <w:r w:rsidR="00F94AB5" w:rsidRPr="00EC4658">
        <w:rPr>
          <w:color w:val="000000"/>
          <w:sz w:val="24"/>
          <w:szCs w:val="24"/>
        </w:rPr>
        <w:t xml:space="preserve">Megrendelőt </w:t>
      </w:r>
      <w:r w:rsidR="00F94AB5" w:rsidRPr="00EC4658">
        <w:rPr>
          <w:snapToGrid w:val="0"/>
          <w:sz w:val="24"/>
          <w:szCs w:val="24"/>
        </w:rPr>
        <w:t xml:space="preserve">érintő minden adatot, tényt és bizalmas információt kötelesek megőrizni, függetlenül attól, hogy az szóban vagy írásos formában került a birtokukba. </w:t>
      </w:r>
    </w:p>
    <w:p w:rsidR="00F94AB5" w:rsidRPr="00EC4658" w:rsidRDefault="00F94AB5" w:rsidP="00B92E59">
      <w:pPr>
        <w:jc w:val="both"/>
        <w:rPr>
          <w:snapToGrid w:val="0"/>
          <w:sz w:val="24"/>
          <w:szCs w:val="24"/>
        </w:rPr>
      </w:pPr>
      <w:r w:rsidRPr="00EC4658">
        <w:rPr>
          <w:color w:val="000000"/>
          <w:sz w:val="24"/>
          <w:szCs w:val="24"/>
        </w:rPr>
        <w:t>Megrendelő</w:t>
      </w:r>
      <w:r w:rsidRPr="00EC4658">
        <w:rPr>
          <w:snapToGrid w:val="0"/>
          <w:sz w:val="24"/>
          <w:szCs w:val="24"/>
        </w:rPr>
        <w:t xml:space="preserve">, valamint az alkalmazásában álló munkatársai/ teljesítési segédei jelen szerződés hatálya alá tartozó feladatainak teljesítése kapcsán tudomására jutott, a </w:t>
      </w:r>
      <w:r w:rsidRPr="00EC4658">
        <w:rPr>
          <w:color w:val="000000"/>
          <w:sz w:val="24"/>
          <w:szCs w:val="24"/>
        </w:rPr>
        <w:t>Vállalkozó</w:t>
      </w:r>
      <w:r w:rsidRPr="00EC4658">
        <w:rPr>
          <w:sz w:val="24"/>
          <w:szCs w:val="24"/>
        </w:rPr>
        <w:t xml:space="preserve">t </w:t>
      </w:r>
      <w:r w:rsidRPr="00EC4658">
        <w:rPr>
          <w:snapToGrid w:val="0"/>
          <w:sz w:val="24"/>
          <w:szCs w:val="24"/>
        </w:rPr>
        <w:t xml:space="preserve">érintő minden adatot, üzleti titkot és bizalmas információt köteles megőrizni, függetlenül attól, hogy az szóban, vagy írásos formában került birtokába. </w:t>
      </w:r>
    </w:p>
    <w:p w:rsidR="00F94AB5" w:rsidRPr="00EC4658" w:rsidRDefault="00F94AB5" w:rsidP="00B92E59">
      <w:pPr>
        <w:pStyle w:val="Szvegtrzs"/>
        <w:autoSpaceDE w:val="0"/>
        <w:autoSpaceDN w:val="0"/>
        <w:rPr>
          <w:i w:val="0"/>
          <w:snapToGrid w:val="0"/>
          <w:kern w:val="28"/>
          <w:szCs w:val="24"/>
        </w:rPr>
      </w:pPr>
    </w:p>
    <w:p w:rsidR="00F94AB5" w:rsidRPr="00EC4658" w:rsidRDefault="008B631F" w:rsidP="00B96A32">
      <w:pPr>
        <w:jc w:val="both"/>
        <w:rPr>
          <w:snapToGrid w:val="0"/>
          <w:sz w:val="24"/>
          <w:szCs w:val="24"/>
        </w:rPr>
      </w:pPr>
      <w:r w:rsidRPr="00EC4658">
        <w:rPr>
          <w:snapToGrid w:val="0"/>
          <w:sz w:val="24"/>
          <w:szCs w:val="24"/>
        </w:rPr>
        <w:t>12</w:t>
      </w:r>
      <w:r w:rsidR="00F94AB5" w:rsidRPr="00EC4658">
        <w:rPr>
          <w:snapToGrid w:val="0"/>
          <w:sz w:val="24"/>
          <w:szCs w:val="24"/>
        </w:rPr>
        <w:t xml:space="preserve">.3. Szerződő Felek rögzítik, hogy nem terheli őket a titoktartási kötelezettség, amennyiben jogszabály, bíróság vagy egyéb hatóság kötelezi feleket az információ harmadik személy részére történő átadására. Felek rögzítik, hogy jelen szerződés adatai közérdekből nyilvános adatnak minősülnek, azok nyilvánosságra hozatala üzleti titokra hivatkozással nem tagadható meg. Megrendelő a jelen szerződést </w:t>
      </w:r>
      <w:r w:rsidR="0041060C" w:rsidRPr="00EC4658">
        <w:rPr>
          <w:snapToGrid w:val="0"/>
          <w:sz w:val="24"/>
          <w:szCs w:val="24"/>
        </w:rPr>
        <w:t>a honlapján.</w:t>
      </w:r>
    </w:p>
    <w:p w:rsidR="00F94AB5" w:rsidRPr="00EC4658" w:rsidRDefault="00F94AB5" w:rsidP="00B92E59">
      <w:pPr>
        <w:widowControl w:val="0"/>
        <w:shd w:val="clear" w:color="auto" w:fill="FFFFFF"/>
        <w:tabs>
          <w:tab w:val="left" w:pos="0"/>
        </w:tabs>
        <w:autoSpaceDE w:val="0"/>
        <w:autoSpaceDN w:val="0"/>
        <w:adjustRightInd w:val="0"/>
        <w:jc w:val="both"/>
        <w:rPr>
          <w:color w:val="000000"/>
          <w:spacing w:val="2"/>
          <w:sz w:val="24"/>
          <w:szCs w:val="24"/>
        </w:rPr>
      </w:pPr>
    </w:p>
    <w:p w:rsidR="00F94AB5" w:rsidRPr="00EC4658" w:rsidRDefault="008B631F" w:rsidP="00B92E59">
      <w:pPr>
        <w:widowControl w:val="0"/>
        <w:shd w:val="clear" w:color="auto" w:fill="FFFFFF"/>
        <w:tabs>
          <w:tab w:val="left" w:pos="0"/>
        </w:tabs>
        <w:autoSpaceDE w:val="0"/>
        <w:autoSpaceDN w:val="0"/>
        <w:adjustRightInd w:val="0"/>
        <w:jc w:val="both"/>
        <w:rPr>
          <w:color w:val="000000"/>
          <w:spacing w:val="2"/>
          <w:sz w:val="24"/>
          <w:szCs w:val="24"/>
        </w:rPr>
      </w:pPr>
      <w:r w:rsidRPr="00EC4658">
        <w:rPr>
          <w:color w:val="000000"/>
          <w:spacing w:val="2"/>
          <w:sz w:val="24"/>
          <w:szCs w:val="24"/>
        </w:rPr>
        <w:t>12</w:t>
      </w:r>
      <w:r w:rsidR="00F94AB5" w:rsidRPr="00EC4658">
        <w:rPr>
          <w:color w:val="000000"/>
          <w:spacing w:val="2"/>
          <w:sz w:val="24"/>
          <w:szCs w:val="24"/>
        </w:rPr>
        <w:t>.4</w:t>
      </w:r>
      <w:r w:rsidR="00F94AB5" w:rsidRPr="00EC4658">
        <w:rPr>
          <w:sz w:val="24"/>
          <w:szCs w:val="24"/>
        </w:rPr>
        <w:t>.</w:t>
      </w:r>
      <w:r w:rsidR="00F94AB5" w:rsidRPr="00EC4658">
        <w:rPr>
          <w:color w:val="000000"/>
          <w:spacing w:val="2"/>
          <w:sz w:val="24"/>
          <w:szCs w:val="24"/>
        </w:rPr>
        <w:t xml:space="preserve"> Fele</w:t>
      </w:r>
      <w:r w:rsidR="00813848" w:rsidRPr="00EC4658">
        <w:rPr>
          <w:color w:val="000000"/>
          <w:spacing w:val="2"/>
          <w:sz w:val="24"/>
          <w:szCs w:val="24"/>
        </w:rPr>
        <w:t>k megállapodnak, hogy a jelen 12</w:t>
      </w:r>
      <w:r w:rsidR="00F94AB5" w:rsidRPr="00EC4658">
        <w:rPr>
          <w:color w:val="000000"/>
          <w:spacing w:val="2"/>
          <w:sz w:val="24"/>
          <w:szCs w:val="24"/>
        </w:rPr>
        <w:t xml:space="preserve">. pont szerinti titoktartási kötelezettség az </w:t>
      </w:r>
      <w:proofErr w:type="gramStart"/>
      <w:r w:rsidR="00F94AB5" w:rsidRPr="00EC4658">
        <w:rPr>
          <w:color w:val="000000"/>
          <w:spacing w:val="2"/>
          <w:sz w:val="24"/>
          <w:szCs w:val="24"/>
        </w:rPr>
        <w:t>alvállalkozó(</w:t>
      </w:r>
      <w:proofErr w:type="gramEnd"/>
      <w:r w:rsidR="00F94AB5" w:rsidRPr="00EC4658">
        <w:rPr>
          <w:color w:val="000000"/>
          <w:spacing w:val="2"/>
          <w:sz w:val="24"/>
          <w:szCs w:val="24"/>
        </w:rPr>
        <w:t>k)</w:t>
      </w:r>
      <w:proofErr w:type="spellStart"/>
      <w:r w:rsidR="00F94AB5" w:rsidRPr="00EC4658">
        <w:rPr>
          <w:color w:val="000000"/>
          <w:spacing w:val="2"/>
          <w:sz w:val="24"/>
          <w:szCs w:val="24"/>
        </w:rPr>
        <w:t>ra</w:t>
      </w:r>
      <w:proofErr w:type="spellEnd"/>
      <w:r w:rsidR="00F94AB5" w:rsidRPr="00EC4658">
        <w:rPr>
          <w:color w:val="000000"/>
          <w:spacing w:val="2"/>
          <w:sz w:val="24"/>
          <w:szCs w:val="24"/>
        </w:rPr>
        <w:t xml:space="preserve">, </w:t>
      </w:r>
      <w:r w:rsidR="00F94AB5" w:rsidRPr="00EC4658">
        <w:rPr>
          <w:color w:val="000000"/>
          <w:sz w:val="24"/>
          <w:szCs w:val="24"/>
        </w:rPr>
        <w:t>Vállalkozóval</w:t>
      </w:r>
      <w:r w:rsidR="00F94AB5" w:rsidRPr="00EC4658">
        <w:rPr>
          <w:sz w:val="24"/>
          <w:szCs w:val="24"/>
        </w:rPr>
        <w:t xml:space="preserve"> munkaviszonyban vagy egyéb foglalkoztatási jogviszonyban álló szakemberekre </w:t>
      </w:r>
      <w:r w:rsidR="00F94AB5" w:rsidRPr="00EC4658">
        <w:rPr>
          <w:color w:val="000000"/>
          <w:spacing w:val="2"/>
          <w:sz w:val="24"/>
          <w:szCs w:val="24"/>
        </w:rPr>
        <w:t>is kiterjed.</w:t>
      </w:r>
    </w:p>
    <w:p w:rsidR="00F94AB5" w:rsidRPr="00EC4658" w:rsidRDefault="00F94AB5" w:rsidP="00B92E59">
      <w:pPr>
        <w:widowControl w:val="0"/>
        <w:shd w:val="clear" w:color="auto" w:fill="FFFFFF"/>
        <w:tabs>
          <w:tab w:val="left" w:pos="0"/>
        </w:tabs>
        <w:autoSpaceDE w:val="0"/>
        <w:autoSpaceDN w:val="0"/>
        <w:adjustRightInd w:val="0"/>
        <w:jc w:val="both"/>
        <w:rPr>
          <w:color w:val="000000"/>
          <w:spacing w:val="2"/>
          <w:sz w:val="24"/>
          <w:szCs w:val="24"/>
        </w:rPr>
      </w:pPr>
    </w:p>
    <w:p w:rsidR="00F94AB5" w:rsidRPr="00EC4658" w:rsidRDefault="008B631F" w:rsidP="00B92E59">
      <w:pPr>
        <w:jc w:val="both"/>
        <w:rPr>
          <w:b/>
          <w:bCs/>
          <w:sz w:val="24"/>
          <w:szCs w:val="24"/>
        </w:rPr>
      </w:pPr>
      <w:r w:rsidRPr="00EC4658">
        <w:rPr>
          <w:b/>
          <w:bCs/>
          <w:sz w:val="24"/>
          <w:szCs w:val="24"/>
        </w:rPr>
        <w:t>13</w:t>
      </w:r>
      <w:r w:rsidR="00F94AB5" w:rsidRPr="00EC4658">
        <w:rPr>
          <w:b/>
          <w:bCs/>
          <w:sz w:val="24"/>
          <w:szCs w:val="24"/>
        </w:rPr>
        <w:t>. Felek képviseletében eljáró személyek</w:t>
      </w:r>
    </w:p>
    <w:p w:rsidR="00F94AB5" w:rsidRPr="00EC4658" w:rsidRDefault="00F94AB5" w:rsidP="00B92E59">
      <w:pPr>
        <w:pStyle w:val="Stlus1"/>
        <w:tabs>
          <w:tab w:val="left" w:pos="708"/>
        </w:tabs>
        <w:ind w:left="360"/>
        <w:rPr>
          <w:szCs w:val="24"/>
        </w:rPr>
      </w:pPr>
    </w:p>
    <w:p w:rsidR="00F94AB5" w:rsidRPr="00EC4658" w:rsidRDefault="008B631F" w:rsidP="00B92E59">
      <w:pPr>
        <w:jc w:val="both"/>
        <w:rPr>
          <w:snapToGrid w:val="0"/>
          <w:sz w:val="24"/>
          <w:szCs w:val="24"/>
        </w:rPr>
      </w:pPr>
      <w:r w:rsidRPr="00EC4658">
        <w:rPr>
          <w:color w:val="000000"/>
          <w:spacing w:val="2"/>
          <w:sz w:val="24"/>
          <w:szCs w:val="24"/>
        </w:rPr>
        <w:t>13</w:t>
      </w:r>
      <w:r w:rsidR="00F94AB5" w:rsidRPr="00EC4658">
        <w:rPr>
          <w:color w:val="000000"/>
          <w:spacing w:val="2"/>
          <w:sz w:val="24"/>
          <w:szCs w:val="24"/>
        </w:rPr>
        <w:t>.1. Felek a jelen szerződésben foglalt valamennyi hivatalos értesítést - vagy más közlést - írásban kötelesek megküldeni a másik fél részére vagy személyes kézbesítéssel, vagy postán ajánlott küldeményként, illetve telefaxon vagy e-mail-en.  A kézbesítés időpontjának személyes 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w:t>
      </w:r>
      <w:r w:rsidR="00F94AB5" w:rsidRPr="00EC4658">
        <w:rPr>
          <w:sz w:val="24"/>
          <w:szCs w:val="24"/>
        </w:rPr>
        <w:t xml:space="preserve"> </w:t>
      </w:r>
    </w:p>
    <w:p w:rsidR="00F94AB5" w:rsidRPr="00EC4658" w:rsidRDefault="00F94AB5" w:rsidP="00B92E59">
      <w:pPr>
        <w:jc w:val="both"/>
        <w:rPr>
          <w:snapToGrid w:val="0"/>
          <w:sz w:val="24"/>
          <w:szCs w:val="24"/>
        </w:rPr>
      </w:pPr>
    </w:p>
    <w:p w:rsidR="00F94AB5" w:rsidRPr="00EC4658" w:rsidRDefault="00F94AB5" w:rsidP="00B92E59">
      <w:pPr>
        <w:jc w:val="both"/>
        <w:rPr>
          <w:b/>
          <w:sz w:val="24"/>
          <w:szCs w:val="24"/>
        </w:rPr>
      </w:pPr>
      <w:r w:rsidRPr="00EC4658">
        <w:rPr>
          <w:b/>
          <w:sz w:val="24"/>
          <w:szCs w:val="24"/>
        </w:rPr>
        <w:t>Megrendelő kapcsolattartója</w:t>
      </w:r>
      <w:proofErr w:type="gramStart"/>
      <w:r w:rsidRPr="00EC4658">
        <w:rPr>
          <w:b/>
          <w:sz w:val="24"/>
          <w:szCs w:val="24"/>
        </w:rPr>
        <w:t>: .</w:t>
      </w:r>
      <w:proofErr w:type="gramEnd"/>
    </w:p>
    <w:p w:rsidR="00F94AB5" w:rsidRPr="00EC4658" w:rsidRDefault="00F94AB5" w:rsidP="00B92E59">
      <w:pPr>
        <w:tabs>
          <w:tab w:val="left" w:pos="1418"/>
          <w:tab w:val="left" w:pos="2835"/>
          <w:tab w:val="center" w:pos="9070"/>
        </w:tabs>
        <w:rPr>
          <w:snapToGrid w:val="0"/>
          <w:sz w:val="24"/>
          <w:szCs w:val="24"/>
        </w:rPr>
      </w:pPr>
      <w:r w:rsidRPr="00EC4658">
        <w:rPr>
          <w:snapToGrid w:val="0"/>
          <w:sz w:val="24"/>
          <w:szCs w:val="24"/>
        </w:rPr>
        <w:tab/>
      </w:r>
      <w:proofErr w:type="gramStart"/>
      <w:r w:rsidRPr="00EC4658">
        <w:rPr>
          <w:snapToGrid w:val="0"/>
          <w:sz w:val="24"/>
          <w:szCs w:val="24"/>
        </w:rPr>
        <w:t>név</w:t>
      </w:r>
      <w:proofErr w:type="gramEnd"/>
      <w:r w:rsidRPr="00EC4658">
        <w:rPr>
          <w:snapToGrid w:val="0"/>
          <w:sz w:val="24"/>
          <w:szCs w:val="24"/>
        </w:rPr>
        <w:t>:</w:t>
      </w:r>
      <w:r w:rsidRPr="00EC4658">
        <w:rPr>
          <w:sz w:val="24"/>
          <w:szCs w:val="24"/>
        </w:rPr>
        <w:t xml:space="preserve"> ………….</w:t>
      </w:r>
    </w:p>
    <w:p w:rsidR="00F94AB5" w:rsidRPr="00EC4658" w:rsidRDefault="00F94AB5" w:rsidP="00B92E59">
      <w:pPr>
        <w:tabs>
          <w:tab w:val="left" w:pos="1418"/>
          <w:tab w:val="left" w:pos="2835"/>
          <w:tab w:val="center" w:pos="9070"/>
        </w:tabs>
        <w:rPr>
          <w:snapToGrid w:val="0"/>
          <w:sz w:val="24"/>
          <w:szCs w:val="24"/>
        </w:rPr>
      </w:pPr>
      <w:r w:rsidRPr="00EC4658">
        <w:rPr>
          <w:snapToGrid w:val="0"/>
          <w:sz w:val="24"/>
          <w:szCs w:val="24"/>
        </w:rPr>
        <w:tab/>
      </w:r>
      <w:proofErr w:type="gramStart"/>
      <w:r w:rsidRPr="00EC4658">
        <w:rPr>
          <w:snapToGrid w:val="0"/>
          <w:sz w:val="24"/>
          <w:szCs w:val="24"/>
        </w:rPr>
        <w:t>értesítési</w:t>
      </w:r>
      <w:proofErr w:type="gramEnd"/>
      <w:r w:rsidRPr="00EC4658">
        <w:rPr>
          <w:snapToGrid w:val="0"/>
          <w:sz w:val="24"/>
          <w:szCs w:val="24"/>
        </w:rPr>
        <w:t xml:space="preserve"> cím: ………………….</w:t>
      </w:r>
      <w:r w:rsidRPr="00EC4658">
        <w:rPr>
          <w:snapToGrid w:val="0"/>
          <w:sz w:val="24"/>
          <w:szCs w:val="24"/>
        </w:rPr>
        <w:tab/>
      </w:r>
    </w:p>
    <w:p w:rsidR="00F94AB5" w:rsidRPr="00EC4658" w:rsidRDefault="00F94AB5" w:rsidP="00B92E59">
      <w:pPr>
        <w:pStyle w:val="BEKC2ALATT"/>
        <w:ind w:left="0"/>
        <w:rPr>
          <w:szCs w:val="24"/>
        </w:rPr>
      </w:pPr>
      <w:r w:rsidRPr="00EC4658">
        <w:rPr>
          <w:snapToGrid w:val="0"/>
          <w:szCs w:val="24"/>
        </w:rPr>
        <w:tab/>
      </w:r>
      <w:r w:rsidRPr="00EC4658">
        <w:rPr>
          <w:snapToGrid w:val="0"/>
          <w:szCs w:val="24"/>
        </w:rPr>
        <w:tab/>
      </w:r>
      <w:proofErr w:type="gramStart"/>
      <w:r w:rsidRPr="00EC4658">
        <w:rPr>
          <w:szCs w:val="24"/>
        </w:rPr>
        <w:t>tel</w:t>
      </w:r>
      <w:proofErr w:type="gramEnd"/>
      <w:r w:rsidRPr="00EC4658">
        <w:rPr>
          <w:szCs w:val="24"/>
        </w:rPr>
        <w:t>: ……………</w:t>
      </w:r>
    </w:p>
    <w:p w:rsidR="00F94AB5" w:rsidRPr="00EC4658" w:rsidRDefault="00F94AB5" w:rsidP="00B92E59">
      <w:pPr>
        <w:pStyle w:val="BEKC2ALATT"/>
        <w:ind w:left="708" w:firstLine="708"/>
        <w:rPr>
          <w:szCs w:val="24"/>
        </w:rPr>
      </w:pPr>
      <w:proofErr w:type="gramStart"/>
      <w:r w:rsidRPr="00EC4658">
        <w:rPr>
          <w:szCs w:val="24"/>
        </w:rPr>
        <w:t>fax</w:t>
      </w:r>
      <w:proofErr w:type="gramEnd"/>
      <w:r w:rsidRPr="00EC4658">
        <w:rPr>
          <w:szCs w:val="24"/>
        </w:rPr>
        <w:t>: ………..</w:t>
      </w:r>
    </w:p>
    <w:p w:rsidR="00F94AB5" w:rsidRPr="00EC4658" w:rsidRDefault="00F94AB5" w:rsidP="00B92E59">
      <w:pPr>
        <w:pStyle w:val="BEKC2ALATT"/>
        <w:ind w:left="708" w:firstLine="708"/>
        <w:rPr>
          <w:szCs w:val="24"/>
        </w:rPr>
      </w:pPr>
      <w:proofErr w:type="gramStart"/>
      <w:r w:rsidRPr="00EC4658">
        <w:rPr>
          <w:szCs w:val="24"/>
        </w:rPr>
        <w:t>e-mail</w:t>
      </w:r>
      <w:proofErr w:type="gramEnd"/>
      <w:r w:rsidRPr="00EC4658">
        <w:rPr>
          <w:szCs w:val="24"/>
        </w:rPr>
        <w:t>: …………….</w:t>
      </w:r>
    </w:p>
    <w:p w:rsidR="00F94AB5" w:rsidRPr="00EC4658" w:rsidRDefault="00F94AB5" w:rsidP="00B92E59">
      <w:pPr>
        <w:tabs>
          <w:tab w:val="left" w:pos="1276"/>
          <w:tab w:val="left" w:pos="1418"/>
          <w:tab w:val="left" w:pos="2835"/>
        </w:tabs>
        <w:rPr>
          <w:snapToGrid w:val="0"/>
          <w:sz w:val="24"/>
          <w:szCs w:val="24"/>
        </w:rPr>
      </w:pPr>
    </w:p>
    <w:p w:rsidR="00F94AB5" w:rsidRPr="00EC4658" w:rsidRDefault="00F94AB5" w:rsidP="00B92E59">
      <w:pPr>
        <w:tabs>
          <w:tab w:val="left" w:pos="1418"/>
          <w:tab w:val="left" w:pos="2268"/>
          <w:tab w:val="center" w:pos="9070"/>
        </w:tabs>
        <w:rPr>
          <w:snapToGrid w:val="0"/>
          <w:sz w:val="24"/>
          <w:szCs w:val="24"/>
        </w:rPr>
      </w:pPr>
    </w:p>
    <w:p w:rsidR="00F94AB5" w:rsidRPr="00EC4658" w:rsidRDefault="00F94AB5" w:rsidP="00B92E59">
      <w:pPr>
        <w:tabs>
          <w:tab w:val="left" w:pos="1418"/>
          <w:tab w:val="left" w:pos="2268"/>
          <w:tab w:val="center" w:pos="9070"/>
        </w:tabs>
        <w:rPr>
          <w:b/>
          <w:snapToGrid w:val="0"/>
          <w:sz w:val="24"/>
          <w:szCs w:val="24"/>
        </w:rPr>
      </w:pPr>
      <w:r w:rsidRPr="00EC4658">
        <w:rPr>
          <w:b/>
          <w:color w:val="000000"/>
          <w:sz w:val="24"/>
          <w:szCs w:val="24"/>
        </w:rPr>
        <w:t>Vállalkozó</w:t>
      </w:r>
      <w:r w:rsidRPr="00EC4658">
        <w:rPr>
          <w:b/>
          <w:snapToGrid w:val="0"/>
          <w:sz w:val="24"/>
          <w:szCs w:val="24"/>
        </w:rPr>
        <w:t xml:space="preserve"> kapcsolattartója:</w:t>
      </w:r>
    </w:p>
    <w:p w:rsidR="00F94AB5" w:rsidRPr="00EC4658" w:rsidRDefault="00F94AB5" w:rsidP="00B92E59">
      <w:pPr>
        <w:tabs>
          <w:tab w:val="left" w:pos="1418"/>
          <w:tab w:val="left" w:pos="2835"/>
          <w:tab w:val="center" w:pos="9070"/>
        </w:tabs>
        <w:rPr>
          <w:snapToGrid w:val="0"/>
          <w:sz w:val="24"/>
          <w:szCs w:val="24"/>
        </w:rPr>
      </w:pPr>
      <w:r w:rsidRPr="00EC4658">
        <w:rPr>
          <w:snapToGrid w:val="0"/>
          <w:sz w:val="24"/>
          <w:szCs w:val="24"/>
        </w:rPr>
        <w:lastRenderedPageBreak/>
        <w:tab/>
      </w:r>
      <w:proofErr w:type="gramStart"/>
      <w:r w:rsidRPr="00EC4658">
        <w:rPr>
          <w:snapToGrid w:val="0"/>
          <w:sz w:val="24"/>
          <w:szCs w:val="24"/>
        </w:rPr>
        <w:t>név</w:t>
      </w:r>
      <w:proofErr w:type="gramEnd"/>
      <w:r w:rsidRPr="00EC4658">
        <w:rPr>
          <w:snapToGrid w:val="0"/>
          <w:sz w:val="24"/>
          <w:szCs w:val="24"/>
        </w:rPr>
        <w:t>:</w:t>
      </w:r>
      <w:r w:rsidRPr="00EC4658">
        <w:rPr>
          <w:sz w:val="24"/>
          <w:szCs w:val="24"/>
        </w:rPr>
        <w:t xml:space="preserve"> ………………</w:t>
      </w:r>
      <w:r w:rsidRPr="00EC4658">
        <w:rPr>
          <w:sz w:val="24"/>
          <w:szCs w:val="24"/>
        </w:rPr>
        <w:tab/>
      </w:r>
      <w:r w:rsidRPr="00EC4658">
        <w:rPr>
          <w:snapToGrid w:val="0"/>
          <w:sz w:val="24"/>
          <w:szCs w:val="24"/>
        </w:rPr>
        <w:tab/>
      </w:r>
    </w:p>
    <w:p w:rsidR="00F94AB5" w:rsidRPr="00EC4658" w:rsidRDefault="00F94AB5" w:rsidP="00B92E59">
      <w:pPr>
        <w:tabs>
          <w:tab w:val="left" w:pos="1418"/>
          <w:tab w:val="left" w:pos="2835"/>
          <w:tab w:val="center" w:pos="9070"/>
        </w:tabs>
        <w:rPr>
          <w:snapToGrid w:val="0"/>
          <w:sz w:val="24"/>
          <w:szCs w:val="24"/>
        </w:rPr>
      </w:pPr>
      <w:r w:rsidRPr="00EC4658">
        <w:rPr>
          <w:snapToGrid w:val="0"/>
          <w:sz w:val="24"/>
          <w:szCs w:val="24"/>
        </w:rPr>
        <w:tab/>
      </w:r>
      <w:proofErr w:type="gramStart"/>
      <w:r w:rsidRPr="00EC4658">
        <w:rPr>
          <w:snapToGrid w:val="0"/>
          <w:sz w:val="24"/>
          <w:szCs w:val="24"/>
        </w:rPr>
        <w:t>értesítési</w:t>
      </w:r>
      <w:proofErr w:type="gramEnd"/>
      <w:r w:rsidRPr="00EC4658">
        <w:rPr>
          <w:snapToGrid w:val="0"/>
          <w:sz w:val="24"/>
          <w:szCs w:val="24"/>
        </w:rPr>
        <w:t xml:space="preserve"> cím: …………………</w:t>
      </w:r>
      <w:r w:rsidRPr="00EC4658">
        <w:rPr>
          <w:snapToGrid w:val="0"/>
          <w:sz w:val="24"/>
          <w:szCs w:val="24"/>
        </w:rPr>
        <w:tab/>
      </w:r>
    </w:p>
    <w:p w:rsidR="00F94AB5" w:rsidRPr="00EC4658" w:rsidRDefault="00F94AB5" w:rsidP="00B92E59">
      <w:pPr>
        <w:tabs>
          <w:tab w:val="left" w:pos="1418"/>
          <w:tab w:val="left" w:pos="2835"/>
          <w:tab w:val="center" w:pos="9070"/>
        </w:tabs>
        <w:rPr>
          <w:snapToGrid w:val="0"/>
          <w:sz w:val="24"/>
          <w:szCs w:val="24"/>
        </w:rPr>
      </w:pPr>
      <w:r w:rsidRPr="00EC4658">
        <w:rPr>
          <w:snapToGrid w:val="0"/>
          <w:sz w:val="24"/>
          <w:szCs w:val="24"/>
        </w:rPr>
        <w:tab/>
      </w:r>
      <w:proofErr w:type="gramStart"/>
      <w:r w:rsidRPr="00EC4658">
        <w:rPr>
          <w:snapToGrid w:val="0"/>
          <w:sz w:val="24"/>
          <w:szCs w:val="24"/>
        </w:rPr>
        <w:t>tel</w:t>
      </w:r>
      <w:proofErr w:type="gramEnd"/>
      <w:r w:rsidRPr="00EC4658">
        <w:rPr>
          <w:snapToGrid w:val="0"/>
          <w:sz w:val="24"/>
          <w:szCs w:val="24"/>
        </w:rPr>
        <w:t>. :</w:t>
      </w:r>
      <w:r w:rsidRPr="00EC4658">
        <w:rPr>
          <w:sz w:val="24"/>
          <w:szCs w:val="24"/>
        </w:rPr>
        <w:t xml:space="preserve"> …………………….</w:t>
      </w:r>
      <w:r w:rsidRPr="00EC4658">
        <w:rPr>
          <w:sz w:val="24"/>
          <w:szCs w:val="24"/>
        </w:rPr>
        <w:tab/>
      </w:r>
      <w:r w:rsidRPr="00EC4658">
        <w:rPr>
          <w:snapToGrid w:val="0"/>
          <w:sz w:val="24"/>
          <w:szCs w:val="24"/>
        </w:rPr>
        <w:tab/>
      </w:r>
    </w:p>
    <w:p w:rsidR="00F94AB5" w:rsidRPr="00EC4658" w:rsidRDefault="00F94AB5" w:rsidP="00B92E59">
      <w:pPr>
        <w:tabs>
          <w:tab w:val="left" w:pos="1418"/>
          <w:tab w:val="left" w:pos="2835"/>
          <w:tab w:val="center" w:pos="9070"/>
        </w:tabs>
        <w:rPr>
          <w:snapToGrid w:val="0"/>
          <w:sz w:val="24"/>
          <w:szCs w:val="24"/>
        </w:rPr>
      </w:pPr>
      <w:r w:rsidRPr="00EC4658">
        <w:rPr>
          <w:snapToGrid w:val="0"/>
          <w:sz w:val="24"/>
          <w:szCs w:val="24"/>
        </w:rPr>
        <w:tab/>
      </w:r>
      <w:proofErr w:type="gramStart"/>
      <w:r w:rsidRPr="00EC4658">
        <w:rPr>
          <w:snapToGrid w:val="0"/>
          <w:sz w:val="24"/>
          <w:szCs w:val="24"/>
        </w:rPr>
        <w:t>fax</w:t>
      </w:r>
      <w:proofErr w:type="gramEnd"/>
      <w:r w:rsidRPr="00EC4658">
        <w:rPr>
          <w:snapToGrid w:val="0"/>
          <w:sz w:val="24"/>
          <w:szCs w:val="24"/>
        </w:rPr>
        <w:t>: ………………</w:t>
      </w:r>
      <w:r w:rsidRPr="00EC4658">
        <w:rPr>
          <w:snapToGrid w:val="0"/>
          <w:sz w:val="24"/>
          <w:szCs w:val="24"/>
        </w:rPr>
        <w:tab/>
      </w:r>
      <w:r w:rsidRPr="00EC4658">
        <w:rPr>
          <w:snapToGrid w:val="0"/>
          <w:sz w:val="24"/>
          <w:szCs w:val="24"/>
        </w:rPr>
        <w:tab/>
      </w:r>
    </w:p>
    <w:p w:rsidR="00F94AB5" w:rsidRPr="00EC4658" w:rsidRDefault="00F94AB5" w:rsidP="00B92E59">
      <w:pPr>
        <w:tabs>
          <w:tab w:val="left" w:pos="1276"/>
          <w:tab w:val="left" w:pos="1418"/>
          <w:tab w:val="left" w:pos="2835"/>
        </w:tabs>
        <w:rPr>
          <w:snapToGrid w:val="0"/>
          <w:sz w:val="24"/>
          <w:szCs w:val="24"/>
        </w:rPr>
      </w:pPr>
      <w:r w:rsidRPr="00EC4658">
        <w:rPr>
          <w:snapToGrid w:val="0"/>
          <w:sz w:val="24"/>
          <w:szCs w:val="24"/>
        </w:rPr>
        <w:tab/>
      </w:r>
      <w:r w:rsidRPr="00EC4658">
        <w:rPr>
          <w:snapToGrid w:val="0"/>
          <w:sz w:val="24"/>
          <w:szCs w:val="24"/>
        </w:rPr>
        <w:tab/>
      </w:r>
      <w:proofErr w:type="gramStart"/>
      <w:r w:rsidRPr="00EC4658">
        <w:rPr>
          <w:snapToGrid w:val="0"/>
          <w:sz w:val="24"/>
          <w:szCs w:val="24"/>
        </w:rPr>
        <w:t>e-mail</w:t>
      </w:r>
      <w:proofErr w:type="gramEnd"/>
      <w:r w:rsidRPr="00EC4658">
        <w:rPr>
          <w:snapToGrid w:val="0"/>
          <w:sz w:val="24"/>
          <w:szCs w:val="24"/>
        </w:rPr>
        <w:t>:</w:t>
      </w:r>
      <w:r w:rsidRPr="00EC4658">
        <w:rPr>
          <w:rStyle w:val="Hiperhivatkozs"/>
          <w:sz w:val="24"/>
          <w:szCs w:val="24"/>
        </w:rPr>
        <w:t>…………………</w:t>
      </w:r>
    </w:p>
    <w:p w:rsidR="00F94AB5" w:rsidRPr="00EC4658" w:rsidRDefault="00F94AB5" w:rsidP="00B92E59">
      <w:pPr>
        <w:tabs>
          <w:tab w:val="left" w:pos="1276"/>
        </w:tabs>
        <w:jc w:val="both"/>
        <w:rPr>
          <w:snapToGrid w:val="0"/>
          <w:sz w:val="24"/>
          <w:szCs w:val="24"/>
        </w:rPr>
      </w:pPr>
    </w:p>
    <w:p w:rsidR="00F94AB5" w:rsidRPr="00EC4658" w:rsidRDefault="008B631F" w:rsidP="00B92E59">
      <w:pPr>
        <w:jc w:val="both"/>
        <w:rPr>
          <w:color w:val="000000"/>
          <w:spacing w:val="2"/>
          <w:sz w:val="24"/>
          <w:szCs w:val="24"/>
        </w:rPr>
      </w:pPr>
      <w:r w:rsidRPr="00EC4658">
        <w:rPr>
          <w:color w:val="000000"/>
          <w:spacing w:val="2"/>
          <w:sz w:val="24"/>
          <w:szCs w:val="24"/>
        </w:rPr>
        <w:t>13</w:t>
      </w:r>
      <w:r w:rsidR="00F94AB5" w:rsidRPr="00EC4658">
        <w:rPr>
          <w:color w:val="000000"/>
          <w:spacing w:val="2"/>
          <w:sz w:val="24"/>
          <w:szCs w:val="24"/>
        </w:rPr>
        <w:t>.2. Jelen pontban meghatározott személyek vagy elérhetőségekben bekövetkező változás esetén a felek kötelesek haladéktalanul értesíteni írásban egymást. A megjelölt személy akadályoztatása esetén a felek haladéktalanul kötelesek helyettesről gondoskodni.</w:t>
      </w:r>
    </w:p>
    <w:p w:rsidR="00F94AB5" w:rsidRPr="00EC4658" w:rsidRDefault="00F94AB5" w:rsidP="00B92E59">
      <w:pPr>
        <w:tabs>
          <w:tab w:val="left" w:pos="1276"/>
        </w:tabs>
        <w:jc w:val="both"/>
        <w:rPr>
          <w:b/>
          <w:bCs/>
          <w:sz w:val="24"/>
          <w:szCs w:val="24"/>
        </w:rPr>
      </w:pPr>
    </w:p>
    <w:p w:rsidR="00F94AB5" w:rsidRPr="00EC4658" w:rsidRDefault="00F94AB5" w:rsidP="00B92E59">
      <w:pPr>
        <w:tabs>
          <w:tab w:val="left" w:pos="1276"/>
        </w:tabs>
        <w:jc w:val="both"/>
        <w:rPr>
          <w:b/>
          <w:bCs/>
          <w:sz w:val="24"/>
          <w:szCs w:val="24"/>
        </w:rPr>
      </w:pPr>
    </w:p>
    <w:p w:rsidR="00F94AB5" w:rsidRPr="00EC4658" w:rsidRDefault="008B631F" w:rsidP="00B92E59">
      <w:pPr>
        <w:tabs>
          <w:tab w:val="left" w:pos="1276"/>
        </w:tabs>
        <w:jc w:val="both"/>
        <w:rPr>
          <w:b/>
          <w:bCs/>
          <w:sz w:val="24"/>
          <w:szCs w:val="24"/>
        </w:rPr>
      </w:pPr>
      <w:r w:rsidRPr="00EC4658">
        <w:rPr>
          <w:b/>
          <w:bCs/>
          <w:sz w:val="24"/>
          <w:szCs w:val="24"/>
        </w:rPr>
        <w:t>14</w:t>
      </w:r>
      <w:r w:rsidR="00F94AB5" w:rsidRPr="00EC4658">
        <w:rPr>
          <w:b/>
          <w:bCs/>
          <w:sz w:val="24"/>
          <w:szCs w:val="24"/>
        </w:rPr>
        <w:t>. Vis maior</w:t>
      </w:r>
    </w:p>
    <w:p w:rsidR="00F94AB5" w:rsidRPr="00EC4658" w:rsidRDefault="00F94AB5" w:rsidP="00B92E59">
      <w:pPr>
        <w:jc w:val="both"/>
        <w:rPr>
          <w:b/>
          <w:bCs/>
          <w:sz w:val="24"/>
          <w:szCs w:val="24"/>
        </w:rPr>
      </w:pPr>
    </w:p>
    <w:p w:rsidR="00F94AB5" w:rsidRPr="00EC4658" w:rsidRDefault="00F94AB5" w:rsidP="00B92E59">
      <w:pPr>
        <w:jc w:val="both"/>
        <w:rPr>
          <w:sz w:val="24"/>
          <w:szCs w:val="24"/>
        </w:rPr>
      </w:pPr>
      <w:r w:rsidRPr="00EC4658">
        <w:rPr>
          <w:sz w:val="24"/>
          <w:szCs w:val="24"/>
        </w:rPr>
        <w:t>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vesztegzárat, a sztrájkot, továbbá - a Felek által jelenleg nem látható - olyan körülmények felmerülését, amely a munka megkezdését, folytatását vagy befejezését akadályozza.</w:t>
      </w:r>
    </w:p>
    <w:p w:rsidR="00F94AB5" w:rsidRPr="00EC4658" w:rsidRDefault="00F94AB5" w:rsidP="00B92E59">
      <w:pPr>
        <w:jc w:val="both"/>
        <w:rPr>
          <w:b/>
          <w:bCs/>
          <w:sz w:val="24"/>
          <w:szCs w:val="24"/>
        </w:rPr>
      </w:pPr>
    </w:p>
    <w:p w:rsidR="00F94AB5" w:rsidRPr="00EC4658" w:rsidRDefault="00F94AB5" w:rsidP="00B92E59">
      <w:pPr>
        <w:jc w:val="both"/>
        <w:rPr>
          <w:sz w:val="24"/>
          <w:szCs w:val="24"/>
        </w:rPr>
      </w:pPr>
      <w:r w:rsidRPr="00EC4658">
        <w:rPr>
          <w:sz w:val="24"/>
          <w:szCs w:val="24"/>
        </w:rPr>
        <w:t xml:space="preserve">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bekövetkezte nem szünteti meg a Felek azon kötelezettségét, hogy a </w:t>
      </w:r>
      <w:r w:rsidRPr="00EC4658">
        <w:rPr>
          <w:color w:val="000000"/>
          <w:sz w:val="24"/>
          <w:szCs w:val="24"/>
        </w:rPr>
        <w:t xml:space="preserve">Vállalkozó </w:t>
      </w:r>
      <w:r w:rsidRPr="00EC4658">
        <w:rPr>
          <w:sz w:val="24"/>
          <w:szCs w:val="24"/>
        </w:rPr>
        <w:t>által teljesített és Megrendelő által igazolt teljesítés jelen szerződés szerinti ellenértékére vonatkozó számla a Felek között elszámolásra vagy kiegyenlítésre kerüljön. Az érintett fél köteles minden ésszerű erőfeszítést megtenni annak érdekében, hogy szerződéses kötelezettségeinek teljesítését ésszerű időn belül folytathassa, vagy olyan lehetséges teljesítési módot találjon, amelyet a Vis Maior nem gátol.</w:t>
      </w:r>
    </w:p>
    <w:p w:rsidR="00F94AB5" w:rsidRPr="00EC4658" w:rsidRDefault="00F94AB5" w:rsidP="00B92E59">
      <w:pPr>
        <w:pStyle w:val="Cmsor1"/>
        <w:tabs>
          <w:tab w:val="left" w:pos="567"/>
        </w:tabs>
        <w:rPr>
          <w:b w:val="0"/>
          <w:bCs/>
          <w:szCs w:val="24"/>
        </w:rPr>
      </w:pPr>
    </w:p>
    <w:p w:rsidR="00F94AB5" w:rsidRPr="00EC4658" w:rsidRDefault="00F94AB5" w:rsidP="00A347C1">
      <w:pPr>
        <w:pStyle w:val="Cmsor1"/>
        <w:tabs>
          <w:tab w:val="left" w:pos="0"/>
        </w:tabs>
        <w:ind w:left="0" w:firstLine="0"/>
        <w:rPr>
          <w:b w:val="0"/>
          <w:szCs w:val="24"/>
        </w:rPr>
      </w:pPr>
      <w:r w:rsidRPr="00EC4658">
        <w:rPr>
          <w:b w:val="0"/>
          <w:szCs w:val="24"/>
        </w:rPr>
        <w:t xml:space="preserve">Felek tudomásul veszik, hogy a teljesítési határidő a Vis Maior időtartamával meghosszabbodhatnak. </w:t>
      </w:r>
    </w:p>
    <w:p w:rsidR="00F94AB5" w:rsidRPr="00EC4658" w:rsidRDefault="00F94AB5" w:rsidP="00B92E59">
      <w:pPr>
        <w:jc w:val="both"/>
        <w:rPr>
          <w:bCs/>
          <w:sz w:val="24"/>
          <w:szCs w:val="24"/>
        </w:rPr>
      </w:pPr>
    </w:p>
    <w:p w:rsidR="00F94AB5" w:rsidRPr="00EC4658" w:rsidRDefault="008B631F" w:rsidP="00B92E59">
      <w:pPr>
        <w:jc w:val="both"/>
        <w:rPr>
          <w:b/>
          <w:bCs/>
          <w:sz w:val="24"/>
          <w:szCs w:val="24"/>
        </w:rPr>
      </w:pPr>
      <w:r w:rsidRPr="00EC4658">
        <w:rPr>
          <w:b/>
          <w:bCs/>
          <w:sz w:val="24"/>
          <w:szCs w:val="24"/>
        </w:rPr>
        <w:t>15</w:t>
      </w:r>
      <w:r w:rsidR="00F94AB5" w:rsidRPr="00EC4658">
        <w:rPr>
          <w:b/>
          <w:bCs/>
          <w:sz w:val="24"/>
          <w:szCs w:val="24"/>
        </w:rPr>
        <w:t>. Vegyes és záró rendelkezések</w:t>
      </w:r>
    </w:p>
    <w:p w:rsidR="00F94AB5" w:rsidRPr="00EC4658" w:rsidRDefault="00F94AB5" w:rsidP="00B92E59">
      <w:pPr>
        <w:jc w:val="both"/>
        <w:rPr>
          <w:sz w:val="24"/>
          <w:szCs w:val="24"/>
        </w:rPr>
      </w:pPr>
    </w:p>
    <w:p w:rsidR="00F94AB5" w:rsidRPr="00EC4658" w:rsidRDefault="008B631F" w:rsidP="00B92E59">
      <w:pPr>
        <w:jc w:val="both"/>
        <w:rPr>
          <w:sz w:val="24"/>
          <w:szCs w:val="24"/>
        </w:rPr>
      </w:pPr>
      <w:r w:rsidRPr="00EC4658">
        <w:rPr>
          <w:sz w:val="24"/>
          <w:szCs w:val="24"/>
        </w:rPr>
        <w:t>15</w:t>
      </w:r>
      <w:r w:rsidR="00F94AB5" w:rsidRPr="00EC4658">
        <w:rPr>
          <w:sz w:val="24"/>
          <w:szCs w:val="24"/>
        </w:rPr>
        <w:t>.1. Felek kötelezettséget vállalnak arra, hogy amennyiben jelen szerződésben rögzített adataikban változás következik be, azt írásban haladéktalanul közlik a másik féllel.</w:t>
      </w:r>
    </w:p>
    <w:p w:rsidR="00F94AB5" w:rsidRPr="00EC4658" w:rsidRDefault="00F94AB5" w:rsidP="00B92E59">
      <w:pPr>
        <w:jc w:val="both"/>
        <w:rPr>
          <w:sz w:val="24"/>
          <w:szCs w:val="24"/>
        </w:rPr>
      </w:pPr>
    </w:p>
    <w:p w:rsidR="00F94AB5" w:rsidRPr="00EC4658" w:rsidRDefault="008B631F" w:rsidP="00B92E59">
      <w:pPr>
        <w:pStyle w:val="llb"/>
        <w:tabs>
          <w:tab w:val="left" w:pos="708"/>
        </w:tabs>
        <w:jc w:val="both"/>
        <w:rPr>
          <w:sz w:val="24"/>
          <w:szCs w:val="24"/>
        </w:rPr>
      </w:pPr>
      <w:r w:rsidRPr="00EC4658">
        <w:rPr>
          <w:sz w:val="24"/>
          <w:szCs w:val="24"/>
        </w:rPr>
        <w:t>15</w:t>
      </w:r>
      <w:r w:rsidR="00F94AB5" w:rsidRPr="00EC4658">
        <w:rPr>
          <w:sz w:val="24"/>
          <w:szCs w:val="24"/>
        </w:rPr>
        <w:t xml:space="preserve">.2. Szerződő felek úgy járnak el jelen szerződés hatályának </w:t>
      </w:r>
      <w:proofErr w:type="gramStart"/>
      <w:r w:rsidR="00F94AB5" w:rsidRPr="00EC4658">
        <w:rPr>
          <w:sz w:val="24"/>
          <w:szCs w:val="24"/>
        </w:rPr>
        <w:t>fennállta alatt</w:t>
      </w:r>
      <w:proofErr w:type="gramEnd"/>
      <w:r w:rsidR="00F94AB5" w:rsidRPr="00EC4658">
        <w:rPr>
          <w:sz w:val="24"/>
          <w:szCs w:val="24"/>
        </w:rPr>
        <w:t>, úgy kezelik a dokumentumokat, hogy az megfeleljen a szerződés kikötéseinek és a Kbt. rendelkezéseinek. Szerződő Felek kijelentik, hogy egyikük sem tanúsít olyan magatartást, amely a szerződéssel ellentétes lenne, vagy a másik fél érdekeit sértené. Szerződő Felek rögzítik, hogy a dokumentumok kezelése során az adatvédelmi jogszabályok rendelkezéseit maradéktalanul betartják.</w:t>
      </w:r>
    </w:p>
    <w:p w:rsidR="00F94AB5" w:rsidRPr="00EC4658" w:rsidRDefault="00F94AB5" w:rsidP="00B92E59">
      <w:pPr>
        <w:pStyle w:val="llb"/>
        <w:tabs>
          <w:tab w:val="left" w:pos="708"/>
        </w:tabs>
        <w:jc w:val="both"/>
        <w:rPr>
          <w:sz w:val="24"/>
          <w:szCs w:val="24"/>
        </w:rPr>
      </w:pPr>
    </w:p>
    <w:p w:rsidR="00F94AB5" w:rsidRPr="00EC4658" w:rsidRDefault="00F94AB5" w:rsidP="00B92E59">
      <w:pPr>
        <w:pStyle w:val="llb"/>
        <w:tabs>
          <w:tab w:val="left" w:pos="708"/>
        </w:tabs>
        <w:jc w:val="both"/>
        <w:rPr>
          <w:sz w:val="24"/>
          <w:szCs w:val="24"/>
        </w:rPr>
      </w:pPr>
      <w:r w:rsidRPr="00EC4658">
        <w:rPr>
          <w:sz w:val="24"/>
          <w:szCs w:val="24"/>
        </w:rPr>
        <w:t>Felek minden cselekedetüknél és tevékenységüknél a másik fél érdekeit messzemenően szem előtt tartva járnak el, tartózkodva minden olyan magatartástól, amely a másik félnek akár dologi, akár jó hírnevében bekövetkezett kárt okozna.</w:t>
      </w:r>
    </w:p>
    <w:p w:rsidR="00F94AB5" w:rsidRPr="00EC4658" w:rsidRDefault="00F94AB5" w:rsidP="00B92E59">
      <w:pPr>
        <w:pStyle w:val="llb"/>
        <w:tabs>
          <w:tab w:val="left" w:pos="708"/>
        </w:tabs>
        <w:jc w:val="both"/>
        <w:rPr>
          <w:sz w:val="24"/>
          <w:szCs w:val="24"/>
        </w:rPr>
      </w:pPr>
    </w:p>
    <w:p w:rsidR="00F94AB5" w:rsidRPr="00EC4658" w:rsidRDefault="00F94AB5" w:rsidP="00B92E59">
      <w:pPr>
        <w:jc w:val="both"/>
        <w:rPr>
          <w:sz w:val="24"/>
          <w:szCs w:val="24"/>
        </w:rPr>
      </w:pPr>
    </w:p>
    <w:p w:rsidR="00F94AB5" w:rsidRPr="00EC4658" w:rsidRDefault="008B631F" w:rsidP="00B92E59">
      <w:pPr>
        <w:autoSpaceDE w:val="0"/>
        <w:autoSpaceDN w:val="0"/>
        <w:adjustRightInd w:val="0"/>
        <w:jc w:val="both"/>
        <w:rPr>
          <w:sz w:val="24"/>
          <w:szCs w:val="24"/>
        </w:rPr>
      </w:pPr>
      <w:r w:rsidRPr="00EC4658">
        <w:rPr>
          <w:sz w:val="24"/>
          <w:szCs w:val="24"/>
        </w:rPr>
        <w:t>15</w:t>
      </w:r>
      <w:r w:rsidR="0079122E" w:rsidRPr="00EC4658">
        <w:rPr>
          <w:sz w:val="24"/>
          <w:szCs w:val="24"/>
        </w:rPr>
        <w:t>.3</w:t>
      </w:r>
      <w:r w:rsidR="00F94AB5" w:rsidRPr="00EC4658">
        <w:rPr>
          <w:sz w:val="24"/>
          <w:szCs w:val="24"/>
        </w:rPr>
        <w:t>. 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F94AB5" w:rsidRPr="00EC4658" w:rsidRDefault="00F94AB5" w:rsidP="00B92E59">
      <w:pPr>
        <w:jc w:val="both"/>
        <w:rPr>
          <w:sz w:val="24"/>
          <w:szCs w:val="24"/>
        </w:rPr>
      </w:pPr>
    </w:p>
    <w:p w:rsidR="00F94AB5" w:rsidRPr="00EC4658" w:rsidRDefault="008B631F" w:rsidP="00B92E59">
      <w:pPr>
        <w:jc w:val="both"/>
        <w:rPr>
          <w:sz w:val="24"/>
          <w:szCs w:val="24"/>
        </w:rPr>
      </w:pPr>
      <w:r w:rsidRPr="00EC4658">
        <w:rPr>
          <w:sz w:val="24"/>
          <w:szCs w:val="24"/>
        </w:rPr>
        <w:t>15</w:t>
      </w:r>
      <w:r w:rsidR="0079122E" w:rsidRPr="00EC4658">
        <w:rPr>
          <w:sz w:val="24"/>
          <w:szCs w:val="24"/>
        </w:rPr>
        <w:t>.4</w:t>
      </w:r>
      <w:r w:rsidR="00F94AB5" w:rsidRPr="00EC4658">
        <w:rPr>
          <w:sz w:val="24"/>
          <w:szCs w:val="24"/>
        </w:rPr>
        <w:t xml:space="preserve">. Amennyiben </w:t>
      </w:r>
      <w:r w:rsidR="00F94AB5" w:rsidRPr="00EC4658">
        <w:rPr>
          <w:color w:val="000000"/>
          <w:sz w:val="24"/>
          <w:szCs w:val="24"/>
        </w:rPr>
        <w:t>Vállalkozó</w:t>
      </w:r>
      <w:r w:rsidR="00F94AB5" w:rsidRPr="00EC4658">
        <w:rPr>
          <w:sz w:val="24"/>
          <w:szCs w:val="24"/>
        </w:rPr>
        <w:t xml:space="preserve"> külföldi adóilletőségű, úgy köteles jelen szerződéshez arra vonatkozó meghatalmazást csatolni, hogy az illetősége szerinti adóhatóságtól a magyar adóhatóság közvetlenül beszerezhet a </w:t>
      </w:r>
      <w:r w:rsidR="00F94AB5" w:rsidRPr="00EC4658">
        <w:rPr>
          <w:color w:val="000000"/>
          <w:sz w:val="24"/>
          <w:szCs w:val="24"/>
        </w:rPr>
        <w:t>Vállalkozó</w:t>
      </w:r>
      <w:r w:rsidR="00F94AB5" w:rsidRPr="00EC4658">
        <w:rPr>
          <w:sz w:val="24"/>
          <w:szCs w:val="24"/>
        </w:rPr>
        <w:t>ra vonatkozó adatokat az országok közötti jogsegély igénybevétele nélkül.</w:t>
      </w:r>
    </w:p>
    <w:p w:rsidR="00F94AB5" w:rsidRPr="00EC4658" w:rsidRDefault="00F94AB5" w:rsidP="00B92E59">
      <w:pPr>
        <w:jc w:val="both"/>
        <w:rPr>
          <w:sz w:val="24"/>
          <w:szCs w:val="24"/>
        </w:rPr>
      </w:pPr>
    </w:p>
    <w:p w:rsidR="00F94AB5" w:rsidRPr="00EC4658" w:rsidRDefault="008B631F" w:rsidP="00B92E59">
      <w:pPr>
        <w:jc w:val="both"/>
        <w:rPr>
          <w:sz w:val="24"/>
          <w:szCs w:val="24"/>
        </w:rPr>
      </w:pPr>
      <w:r w:rsidRPr="00EC4658">
        <w:rPr>
          <w:sz w:val="24"/>
          <w:szCs w:val="24"/>
        </w:rPr>
        <w:t>15</w:t>
      </w:r>
      <w:r w:rsidR="0079122E" w:rsidRPr="00EC4658">
        <w:rPr>
          <w:sz w:val="24"/>
          <w:szCs w:val="24"/>
        </w:rPr>
        <w:t>.5</w:t>
      </w:r>
      <w:r w:rsidR="00F94AB5" w:rsidRPr="00EC4658">
        <w:rPr>
          <w:sz w:val="24"/>
          <w:szCs w:val="24"/>
        </w:rPr>
        <w:t>. Felek rögzítik, hogy jelen szerző</w:t>
      </w:r>
      <w:r w:rsidR="0079122E" w:rsidRPr="00EC4658">
        <w:rPr>
          <w:sz w:val="24"/>
          <w:szCs w:val="24"/>
        </w:rPr>
        <w:t>dés módosítására csak a Kbt. 141</w:t>
      </w:r>
      <w:r w:rsidR="00F94AB5" w:rsidRPr="00EC4658">
        <w:rPr>
          <w:sz w:val="24"/>
          <w:szCs w:val="24"/>
        </w:rPr>
        <w:t>. § rendelkezései szerint, írásban kerülhet sor.</w:t>
      </w:r>
    </w:p>
    <w:p w:rsidR="00F94AB5" w:rsidRPr="00EC4658" w:rsidRDefault="00F94AB5" w:rsidP="00B92E59">
      <w:pPr>
        <w:jc w:val="both"/>
        <w:rPr>
          <w:sz w:val="24"/>
          <w:szCs w:val="24"/>
        </w:rPr>
      </w:pPr>
    </w:p>
    <w:p w:rsidR="00F94AB5" w:rsidRPr="00EC4658" w:rsidRDefault="008B631F" w:rsidP="00775736">
      <w:pPr>
        <w:pStyle w:val="NormlWeb"/>
        <w:spacing w:before="0" w:beforeAutospacing="0" w:after="0" w:afterAutospacing="0"/>
        <w:ind w:right="147"/>
        <w:jc w:val="both"/>
      </w:pPr>
      <w:r w:rsidRPr="00EC4658">
        <w:t>15</w:t>
      </w:r>
      <w:r w:rsidR="0079122E" w:rsidRPr="00EC4658">
        <w:t>.6</w:t>
      </w:r>
      <w:r w:rsidR="0041060C" w:rsidRPr="00EC4658">
        <w:t xml:space="preserve">. Megrendelő kizárt a Vállalkozó részére </w:t>
      </w:r>
      <w:proofErr w:type="gramStart"/>
      <w:r w:rsidR="00F94AB5" w:rsidRPr="00EC4658">
        <w:t>a  szerződés</w:t>
      </w:r>
      <w:proofErr w:type="gramEnd"/>
      <w:r w:rsidR="00F94AB5" w:rsidRPr="00EC4658">
        <w:t xml:space="preserve"> teljesítésére gazdálkodó szervezet létrehozásának lehetőségét.</w:t>
      </w:r>
    </w:p>
    <w:p w:rsidR="00F94AB5" w:rsidRPr="00EC4658" w:rsidRDefault="00F94AB5" w:rsidP="00B92E59">
      <w:pPr>
        <w:jc w:val="both"/>
        <w:rPr>
          <w:sz w:val="24"/>
          <w:szCs w:val="24"/>
        </w:rPr>
      </w:pPr>
    </w:p>
    <w:p w:rsidR="00F94AB5" w:rsidRPr="00EC4658" w:rsidRDefault="008B631F" w:rsidP="00B92E59">
      <w:pPr>
        <w:jc w:val="both"/>
        <w:rPr>
          <w:sz w:val="24"/>
          <w:szCs w:val="24"/>
        </w:rPr>
      </w:pPr>
      <w:r w:rsidRPr="00EC4658">
        <w:rPr>
          <w:sz w:val="24"/>
          <w:szCs w:val="24"/>
        </w:rPr>
        <w:t>15</w:t>
      </w:r>
      <w:r w:rsidR="0079122E" w:rsidRPr="00EC4658">
        <w:rPr>
          <w:sz w:val="24"/>
          <w:szCs w:val="24"/>
        </w:rPr>
        <w:t>.7</w:t>
      </w:r>
      <w:r w:rsidR="00F94AB5" w:rsidRPr="00EC4658">
        <w:rPr>
          <w:sz w:val="24"/>
          <w:szCs w:val="24"/>
        </w:rPr>
        <w:t>. A szerződő felek megállapodnak abban, hogy az esetlegesen felmerülő vitás kérdéseket egymással tárgyalásos úton, közös szándékuk esetén mediátor közreműködésével rendezik. Amennyiben a tárgyalás nem vezetne eredményre, érdekeiket a magyar jog és a magyar polgári eljárás szabályai szerint bírósági úton érvényesítik, jogvitáikban a hatáskörrel és illetékességgel rendelkező rendes bíróság jár el.</w:t>
      </w:r>
    </w:p>
    <w:p w:rsidR="00F94AB5" w:rsidRPr="00EC4658" w:rsidRDefault="00F94AB5" w:rsidP="00B92E59">
      <w:pPr>
        <w:jc w:val="both"/>
        <w:rPr>
          <w:sz w:val="24"/>
          <w:szCs w:val="24"/>
        </w:rPr>
      </w:pPr>
    </w:p>
    <w:p w:rsidR="00F94AB5" w:rsidRPr="00EC4658" w:rsidRDefault="008B631F" w:rsidP="00B92E59">
      <w:pPr>
        <w:jc w:val="both"/>
        <w:rPr>
          <w:sz w:val="24"/>
          <w:szCs w:val="24"/>
          <w:u w:val="single"/>
        </w:rPr>
      </w:pPr>
      <w:r w:rsidRPr="00EC4658">
        <w:rPr>
          <w:sz w:val="24"/>
          <w:szCs w:val="24"/>
        </w:rPr>
        <w:t>15</w:t>
      </w:r>
      <w:r w:rsidR="0079122E" w:rsidRPr="00EC4658">
        <w:rPr>
          <w:sz w:val="24"/>
          <w:szCs w:val="24"/>
        </w:rPr>
        <w:t>.8</w:t>
      </w:r>
      <w:r w:rsidR="00F94AB5" w:rsidRPr="00EC4658">
        <w:rPr>
          <w:sz w:val="24"/>
          <w:szCs w:val="24"/>
        </w:rPr>
        <w:t xml:space="preserve">. Jelen szerződésben nem szabályozott kérdésekben a Polgári Törvénykönyvről szóló 2013 évi V. törvény, a közbeszerzésekről szóló </w:t>
      </w:r>
      <w:r w:rsidR="0041060C" w:rsidRPr="00EC4658">
        <w:rPr>
          <w:sz w:val="24"/>
          <w:szCs w:val="24"/>
        </w:rPr>
        <w:t>2015</w:t>
      </w:r>
      <w:r w:rsidR="00F94AB5" w:rsidRPr="00EC4658">
        <w:rPr>
          <w:sz w:val="24"/>
          <w:szCs w:val="24"/>
        </w:rPr>
        <w:t xml:space="preserve">. évi </w:t>
      </w:r>
      <w:r w:rsidR="0041060C" w:rsidRPr="00EC4658">
        <w:rPr>
          <w:sz w:val="24"/>
          <w:szCs w:val="24"/>
        </w:rPr>
        <w:t>CXLIII</w:t>
      </w:r>
      <w:r w:rsidR="00F94AB5" w:rsidRPr="00EC4658">
        <w:rPr>
          <w:sz w:val="24"/>
          <w:szCs w:val="24"/>
        </w:rPr>
        <w:t xml:space="preserve">. tv. </w:t>
      </w:r>
      <w:proofErr w:type="gramStart"/>
      <w:r w:rsidR="00F94AB5" w:rsidRPr="00EC4658">
        <w:rPr>
          <w:sz w:val="24"/>
          <w:szCs w:val="24"/>
        </w:rPr>
        <w:t>törvény</w:t>
      </w:r>
      <w:proofErr w:type="gramEnd"/>
      <w:r w:rsidR="00F94AB5" w:rsidRPr="00EC4658">
        <w:rPr>
          <w:sz w:val="24"/>
          <w:szCs w:val="24"/>
        </w:rPr>
        <w:t>, és a vonatkozó egyéb jogszabályok, valamint a</w:t>
      </w:r>
      <w:r w:rsidR="0041060C" w:rsidRPr="00EC4658">
        <w:rPr>
          <w:sz w:val="24"/>
          <w:szCs w:val="24"/>
        </w:rPr>
        <w:t>z eljárást megindító felhívás és dokumentáció</w:t>
      </w:r>
      <w:r w:rsidR="00F94AB5" w:rsidRPr="00EC4658">
        <w:rPr>
          <w:sz w:val="24"/>
          <w:szCs w:val="24"/>
        </w:rPr>
        <w:t>, Vállalkozó ajánlata, és a Támogatási Szerződés rendelkezései az irányadóak.</w:t>
      </w:r>
    </w:p>
    <w:p w:rsidR="00F94AB5" w:rsidRPr="00EC4658" w:rsidRDefault="00F94AB5" w:rsidP="00B92E59">
      <w:pPr>
        <w:jc w:val="both"/>
        <w:rPr>
          <w:sz w:val="24"/>
          <w:szCs w:val="24"/>
        </w:rPr>
      </w:pPr>
    </w:p>
    <w:p w:rsidR="00F94AB5" w:rsidRPr="00EC4658" w:rsidRDefault="00F94AB5" w:rsidP="00B92E59">
      <w:pPr>
        <w:jc w:val="both"/>
        <w:rPr>
          <w:sz w:val="24"/>
          <w:szCs w:val="24"/>
        </w:rPr>
      </w:pPr>
      <w:r w:rsidRPr="00EC4658">
        <w:rPr>
          <w:sz w:val="24"/>
          <w:szCs w:val="24"/>
        </w:rPr>
        <w:t>Felek jelen szerződést - mint akaratukkal mindenben megegyezőt - elolvasás és értelmezés után jóváhagyólag aláírják.</w:t>
      </w:r>
    </w:p>
    <w:p w:rsidR="00F94AB5" w:rsidRPr="00EC4658" w:rsidRDefault="00F94AB5" w:rsidP="00B92E59">
      <w:pPr>
        <w:tabs>
          <w:tab w:val="center" w:pos="1800"/>
          <w:tab w:val="center" w:pos="7200"/>
        </w:tabs>
        <w:jc w:val="both"/>
        <w:rPr>
          <w:sz w:val="24"/>
          <w:szCs w:val="24"/>
        </w:rPr>
      </w:pPr>
    </w:p>
    <w:p w:rsidR="00F94AB5" w:rsidRPr="00EC4658" w:rsidRDefault="0079122E" w:rsidP="00B92E59">
      <w:pPr>
        <w:tabs>
          <w:tab w:val="center" w:pos="1800"/>
          <w:tab w:val="center" w:pos="7200"/>
        </w:tabs>
        <w:jc w:val="both"/>
        <w:rPr>
          <w:sz w:val="24"/>
          <w:szCs w:val="24"/>
        </w:rPr>
      </w:pPr>
      <w:r w:rsidRPr="00EC4658">
        <w:rPr>
          <w:sz w:val="24"/>
          <w:szCs w:val="24"/>
        </w:rPr>
        <w:t>Budapest, 2016</w:t>
      </w:r>
      <w:proofErr w:type="gramStart"/>
      <w:r w:rsidR="00F94AB5" w:rsidRPr="00EC4658">
        <w:rPr>
          <w:sz w:val="24"/>
          <w:szCs w:val="24"/>
        </w:rPr>
        <w:t>……</w:t>
      </w:r>
      <w:proofErr w:type="gramEnd"/>
    </w:p>
    <w:p w:rsidR="00F94AB5" w:rsidRPr="00EC4658" w:rsidRDefault="00F94AB5" w:rsidP="00B92E59">
      <w:pPr>
        <w:rPr>
          <w:snapToGrid w:val="0"/>
          <w:sz w:val="24"/>
          <w:szCs w:val="24"/>
        </w:rPr>
      </w:pPr>
    </w:p>
    <w:tbl>
      <w:tblPr>
        <w:tblW w:w="0" w:type="auto"/>
        <w:tblInd w:w="2" w:type="dxa"/>
        <w:tblCellMar>
          <w:left w:w="70" w:type="dxa"/>
          <w:right w:w="70" w:type="dxa"/>
        </w:tblCellMar>
        <w:tblLook w:val="00A0" w:firstRow="1" w:lastRow="0" w:firstColumn="1" w:lastColumn="0" w:noHBand="0" w:noVBand="0"/>
      </w:tblPr>
      <w:tblGrid>
        <w:gridCol w:w="4605"/>
        <w:gridCol w:w="4605"/>
      </w:tblGrid>
      <w:tr w:rsidR="00F94AB5" w:rsidRPr="00EC4658" w:rsidTr="00D53A51">
        <w:tc>
          <w:tcPr>
            <w:tcW w:w="4605" w:type="dxa"/>
          </w:tcPr>
          <w:p w:rsidR="00F94AB5" w:rsidRPr="00EC4658" w:rsidRDefault="00F94AB5" w:rsidP="00D53A51">
            <w:pPr>
              <w:jc w:val="center"/>
              <w:rPr>
                <w:snapToGrid w:val="0"/>
                <w:sz w:val="24"/>
                <w:szCs w:val="24"/>
              </w:rPr>
            </w:pPr>
            <w:r w:rsidRPr="00EC4658">
              <w:rPr>
                <w:snapToGrid w:val="0"/>
                <w:sz w:val="24"/>
                <w:szCs w:val="24"/>
              </w:rPr>
              <w:t>___________________________</w:t>
            </w:r>
          </w:p>
        </w:tc>
        <w:tc>
          <w:tcPr>
            <w:tcW w:w="4605" w:type="dxa"/>
          </w:tcPr>
          <w:p w:rsidR="00F94AB5" w:rsidRPr="00EC4658" w:rsidRDefault="00F94AB5" w:rsidP="00D53A51">
            <w:pPr>
              <w:jc w:val="center"/>
              <w:rPr>
                <w:snapToGrid w:val="0"/>
                <w:sz w:val="24"/>
                <w:szCs w:val="24"/>
              </w:rPr>
            </w:pPr>
            <w:r w:rsidRPr="00EC4658">
              <w:rPr>
                <w:snapToGrid w:val="0"/>
                <w:sz w:val="24"/>
                <w:szCs w:val="24"/>
              </w:rPr>
              <w:t>_____________________________</w:t>
            </w:r>
          </w:p>
        </w:tc>
      </w:tr>
      <w:tr w:rsidR="00F94AB5" w:rsidRPr="00EC4658" w:rsidTr="00D53A51">
        <w:tc>
          <w:tcPr>
            <w:tcW w:w="4605" w:type="dxa"/>
          </w:tcPr>
          <w:p w:rsidR="00F94AB5" w:rsidRPr="00EC4658" w:rsidRDefault="00F94AB5" w:rsidP="00D53A51">
            <w:pPr>
              <w:jc w:val="center"/>
              <w:rPr>
                <w:sz w:val="24"/>
                <w:szCs w:val="24"/>
              </w:rPr>
            </w:pPr>
            <w:proofErr w:type="spellStart"/>
            <w:r w:rsidRPr="00EC4658">
              <w:rPr>
                <w:sz w:val="24"/>
                <w:szCs w:val="24"/>
              </w:rPr>
              <w:t>Jahn</w:t>
            </w:r>
            <w:proofErr w:type="spellEnd"/>
            <w:r w:rsidRPr="00EC4658">
              <w:rPr>
                <w:sz w:val="24"/>
                <w:szCs w:val="24"/>
              </w:rPr>
              <w:t xml:space="preserve"> Ferenc Dél-pesti Kórház és Rendelőintézet</w:t>
            </w:r>
          </w:p>
          <w:p w:rsidR="00F94AB5" w:rsidRPr="00EC4658" w:rsidRDefault="00F94AB5" w:rsidP="00D53A51">
            <w:pPr>
              <w:jc w:val="center"/>
              <w:rPr>
                <w:sz w:val="24"/>
                <w:szCs w:val="24"/>
              </w:rPr>
            </w:pPr>
            <w:proofErr w:type="spellStart"/>
            <w:r w:rsidRPr="00EC4658">
              <w:rPr>
                <w:sz w:val="24"/>
                <w:szCs w:val="24"/>
              </w:rPr>
              <w:t>képv</w:t>
            </w:r>
            <w:proofErr w:type="spellEnd"/>
            <w:proofErr w:type="gramStart"/>
            <w:r w:rsidRPr="00EC4658">
              <w:rPr>
                <w:sz w:val="24"/>
                <w:szCs w:val="24"/>
              </w:rPr>
              <w:t>.:</w:t>
            </w:r>
            <w:proofErr w:type="gramEnd"/>
            <w:r w:rsidRPr="00EC4658">
              <w:rPr>
                <w:sz w:val="24"/>
                <w:szCs w:val="24"/>
              </w:rPr>
              <w:t xml:space="preserve"> dr. </w:t>
            </w:r>
            <w:proofErr w:type="spellStart"/>
            <w:r w:rsidRPr="00EC4658">
              <w:rPr>
                <w:sz w:val="24"/>
                <w:szCs w:val="24"/>
              </w:rPr>
              <w:t>Ralovich</w:t>
            </w:r>
            <w:proofErr w:type="spellEnd"/>
            <w:r w:rsidRPr="00EC4658">
              <w:rPr>
                <w:sz w:val="24"/>
                <w:szCs w:val="24"/>
              </w:rPr>
              <w:t xml:space="preserve"> Zsolt főigazgató</w:t>
            </w:r>
          </w:p>
          <w:p w:rsidR="00F94AB5" w:rsidRPr="00EC4658" w:rsidRDefault="00F94AB5" w:rsidP="00D53A51">
            <w:pPr>
              <w:jc w:val="center"/>
              <w:rPr>
                <w:snapToGrid w:val="0"/>
                <w:sz w:val="24"/>
                <w:szCs w:val="24"/>
              </w:rPr>
            </w:pPr>
            <w:r w:rsidRPr="00EC4658">
              <w:rPr>
                <w:sz w:val="24"/>
                <w:szCs w:val="24"/>
              </w:rPr>
              <w:t>Megrendelő</w:t>
            </w:r>
          </w:p>
        </w:tc>
        <w:tc>
          <w:tcPr>
            <w:tcW w:w="4605" w:type="dxa"/>
          </w:tcPr>
          <w:p w:rsidR="00F94AB5" w:rsidRPr="00EC4658" w:rsidRDefault="00F94AB5" w:rsidP="00D53A51">
            <w:pPr>
              <w:tabs>
                <w:tab w:val="center" w:pos="1985"/>
                <w:tab w:val="center" w:pos="7088"/>
                <w:tab w:val="left" w:pos="11907"/>
              </w:tabs>
              <w:jc w:val="center"/>
              <w:rPr>
                <w:sz w:val="24"/>
                <w:szCs w:val="24"/>
              </w:rPr>
            </w:pPr>
            <w:r w:rsidRPr="00EC4658">
              <w:rPr>
                <w:sz w:val="24"/>
                <w:szCs w:val="24"/>
              </w:rPr>
              <w:t>……………………</w:t>
            </w:r>
          </w:p>
          <w:p w:rsidR="00F94AB5" w:rsidRPr="00EC4658" w:rsidRDefault="00F94AB5" w:rsidP="00D53A51">
            <w:pPr>
              <w:tabs>
                <w:tab w:val="center" w:pos="1985"/>
                <w:tab w:val="center" w:pos="7088"/>
                <w:tab w:val="left" w:pos="11907"/>
              </w:tabs>
              <w:jc w:val="center"/>
              <w:rPr>
                <w:sz w:val="24"/>
                <w:szCs w:val="24"/>
              </w:rPr>
            </w:pPr>
            <w:proofErr w:type="spellStart"/>
            <w:r w:rsidRPr="00EC4658">
              <w:rPr>
                <w:sz w:val="24"/>
                <w:szCs w:val="24"/>
              </w:rPr>
              <w:t>képv</w:t>
            </w:r>
            <w:proofErr w:type="spellEnd"/>
            <w:proofErr w:type="gramStart"/>
            <w:r w:rsidRPr="00EC4658">
              <w:rPr>
                <w:sz w:val="24"/>
                <w:szCs w:val="24"/>
              </w:rPr>
              <w:t>.:………………………..</w:t>
            </w:r>
            <w:proofErr w:type="gramEnd"/>
          </w:p>
          <w:p w:rsidR="00F94AB5" w:rsidRPr="00EC4658" w:rsidRDefault="00F94AB5" w:rsidP="00D53A51">
            <w:pPr>
              <w:jc w:val="center"/>
              <w:rPr>
                <w:snapToGrid w:val="0"/>
                <w:sz w:val="24"/>
                <w:szCs w:val="24"/>
              </w:rPr>
            </w:pPr>
            <w:r w:rsidRPr="00EC4658">
              <w:rPr>
                <w:color w:val="000000"/>
                <w:sz w:val="24"/>
                <w:szCs w:val="24"/>
              </w:rPr>
              <w:t>Vállalkozó</w:t>
            </w:r>
          </w:p>
        </w:tc>
      </w:tr>
    </w:tbl>
    <w:p w:rsidR="00F94AB5" w:rsidRPr="00EC4658" w:rsidRDefault="00F94AB5" w:rsidP="00B92E59">
      <w:pPr>
        <w:widowControl w:val="0"/>
        <w:tabs>
          <w:tab w:val="num" w:pos="989"/>
        </w:tabs>
        <w:suppressAutoHyphens/>
        <w:overflowPunct w:val="0"/>
        <w:autoSpaceDE w:val="0"/>
        <w:autoSpaceDN w:val="0"/>
        <w:adjustRightInd w:val="0"/>
        <w:ind w:right="46"/>
        <w:jc w:val="both"/>
        <w:textAlignment w:val="baseline"/>
        <w:rPr>
          <w:sz w:val="24"/>
          <w:szCs w:val="24"/>
        </w:rPr>
      </w:pPr>
    </w:p>
    <w:p w:rsidR="00F94AB5" w:rsidRPr="00EC4658" w:rsidRDefault="00F94AB5" w:rsidP="00B92E59">
      <w:pPr>
        <w:widowControl w:val="0"/>
        <w:tabs>
          <w:tab w:val="num" w:pos="989"/>
        </w:tabs>
        <w:suppressAutoHyphens/>
        <w:overflowPunct w:val="0"/>
        <w:autoSpaceDE w:val="0"/>
        <w:autoSpaceDN w:val="0"/>
        <w:adjustRightInd w:val="0"/>
        <w:ind w:right="46"/>
        <w:jc w:val="both"/>
        <w:textAlignment w:val="baseline"/>
        <w:rPr>
          <w:sz w:val="24"/>
          <w:szCs w:val="24"/>
        </w:rPr>
      </w:pPr>
    </w:p>
    <w:p w:rsidR="00F94AB5" w:rsidRPr="00EC4658" w:rsidRDefault="00F94AB5" w:rsidP="00B92E59">
      <w:pPr>
        <w:pStyle w:val="llb"/>
        <w:tabs>
          <w:tab w:val="left" w:pos="708"/>
        </w:tabs>
        <w:rPr>
          <w:sz w:val="24"/>
          <w:szCs w:val="24"/>
        </w:rPr>
      </w:pPr>
      <w:r w:rsidRPr="00EC4658">
        <w:rPr>
          <w:sz w:val="24"/>
          <w:szCs w:val="24"/>
        </w:rPr>
        <w:t xml:space="preserve">Mellékletek: </w:t>
      </w:r>
    </w:p>
    <w:p w:rsidR="009B596E" w:rsidRPr="00EC4658" w:rsidRDefault="0079122E" w:rsidP="0033799E">
      <w:pPr>
        <w:pStyle w:val="llb"/>
        <w:numPr>
          <w:ilvl w:val="3"/>
          <w:numId w:val="14"/>
        </w:numPr>
        <w:tabs>
          <w:tab w:val="left" w:pos="708"/>
        </w:tabs>
        <w:jc w:val="both"/>
        <w:rPr>
          <w:sz w:val="24"/>
          <w:szCs w:val="24"/>
        </w:rPr>
      </w:pPr>
      <w:r w:rsidRPr="00EC4658">
        <w:rPr>
          <w:sz w:val="24"/>
          <w:szCs w:val="24"/>
        </w:rPr>
        <w:t xml:space="preserve">sz. melléklet: </w:t>
      </w:r>
      <w:r w:rsidR="009B596E" w:rsidRPr="00EC4658">
        <w:rPr>
          <w:sz w:val="24"/>
          <w:szCs w:val="24"/>
        </w:rPr>
        <w:t>műszaki leírás</w:t>
      </w:r>
    </w:p>
    <w:p w:rsidR="00813848" w:rsidRPr="00EC4658" w:rsidRDefault="00CE5AAA" w:rsidP="0033799E">
      <w:pPr>
        <w:pStyle w:val="llb"/>
        <w:numPr>
          <w:ilvl w:val="3"/>
          <w:numId w:val="14"/>
        </w:numPr>
        <w:tabs>
          <w:tab w:val="left" w:pos="708"/>
        </w:tabs>
        <w:jc w:val="both"/>
        <w:rPr>
          <w:sz w:val="24"/>
          <w:szCs w:val="24"/>
        </w:rPr>
      </w:pPr>
      <w:r>
        <w:rPr>
          <w:sz w:val="24"/>
          <w:szCs w:val="24"/>
        </w:rPr>
        <w:t>Ütemterv</w:t>
      </w:r>
    </w:p>
    <w:p w:rsidR="00813848" w:rsidRPr="00EC4658" w:rsidRDefault="00813848" w:rsidP="0033799E">
      <w:pPr>
        <w:pStyle w:val="llb"/>
        <w:numPr>
          <w:ilvl w:val="3"/>
          <w:numId w:val="14"/>
        </w:numPr>
        <w:tabs>
          <w:tab w:val="left" w:pos="708"/>
        </w:tabs>
        <w:jc w:val="both"/>
        <w:rPr>
          <w:sz w:val="24"/>
          <w:szCs w:val="24"/>
        </w:rPr>
      </w:pPr>
      <w:r w:rsidRPr="00EC4658">
        <w:rPr>
          <w:sz w:val="24"/>
          <w:szCs w:val="24"/>
        </w:rPr>
        <w:t>sz. m</w:t>
      </w:r>
      <w:r w:rsidR="00F94AB5" w:rsidRPr="00EC4658">
        <w:rPr>
          <w:sz w:val="24"/>
          <w:szCs w:val="24"/>
        </w:rPr>
        <w:t>elléklet:</w:t>
      </w:r>
      <w:r w:rsidR="00CE5AAA">
        <w:rPr>
          <w:sz w:val="24"/>
          <w:szCs w:val="24"/>
        </w:rPr>
        <w:t xml:space="preserve"> árazott tételes költségvetés</w:t>
      </w:r>
    </w:p>
    <w:p w:rsidR="00F94AB5" w:rsidRPr="00EC4658" w:rsidRDefault="00F94AB5" w:rsidP="0033799E">
      <w:pPr>
        <w:pStyle w:val="llb"/>
        <w:numPr>
          <w:ilvl w:val="3"/>
          <w:numId w:val="14"/>
        </w:numPr>
        <w:tabs>
          <w:tab w:val="left" w:pos="708"/>
        </w:tabs>
        <w:jc w:val="both"/>
        <w:rPr>
          <w:sz w:val="24"/>
          <w:szCs w:val="24"/>
        </w:rPr>
      </w:pPr>
      <w:r w:rsidRPr="00EC4658">
        <w:rPr>
          <w:sz w:val="24"/>
          <w:szCs w:val="24"/>
        </w:rPr>
        <w:t>sz. melléklet: Felelősségbiztosítási kötvény</w:t>
      </w:r>
      <w:r w:rsidR="0079122E" w:rsidRPr="00EC4658">
        <w:rPr>
          <w:sz w:val="24"/>
          <w:szCs w:val="24"/>
        </w:rPr>
        <w:t xml:space="preserve"> másolata</w:t>
      </w:r>
    </w:p>
    <w:p w:rsidR="009B596E" w:rsidRPr="00EC4658" w:rsidRDefault="009B596E" w:rsidP="009B596E">
      <w:pPr>
        <w:pStyle w:val="Cmsor3Nyrbtor"/>
        <w:numPr>
          <w:ilvl w:val="0"/>
          <w:numId w:val="0"/>
        </w:numPr>
        <w:ind w:left="720"/>
        <w:jc w:val="center"/>
        <w:rPr>
          <w:rFonts w:ascii="Times New Roman" w:hAnsi="Times New Roman"/>
          <w:sz w:val="24"/>
          <w:szCs w:val="24"/>
        </w:rPr>
      </w:pPr>
      <w:bookmarkStart w:id="6" w:name="Iratmintál"/>
      <w:bookmarkStart w:id="7" w:name="Iratminták"/>
      <w:bookmarkEnd w:id="6"/>
    </w:p>
    <w:p w:rsidR="009B596E" w:rsidRPr="00EC4658" w:rsidRDefault="009B596E" w:rsidP="009B596E">
      <w:pPr>
        <w:pStyle w:val="Cmsor3Nyrbtor"/>
        <w:numPr>
          <w:ilvl w:val="0"/>
          <w:numId w:val="0"/>
        </w:numPr>
        <w:ind w:left="720"/>
        <w:jc w:val="center"/>
        <w:rPr>
          <w:rFonts w:ascii="Times New Roman" w:hAnsi="Times New Roman"/>
          <w:sz w:val="24"/>
          <w:szCs w:val="24"/>
        </w:rPr>
      </w:pPr>
    </w:p>
    <w:p w:rsidR="009B596E" w:rsidRPr="00EC4658" w:rsidRDefault="009B596E" w:rsidP="009B596E">
      <w:pPr>
        <w:pStyle w:val="Cmsor3Nyrbtor"/>
        <w:numPr>
          <w:ilvl w:val="0"/>
          <w:numId w:val="0"/>
        </w:numPr>
        <w:ind w:left="720"/>
        <w:jc w:val="center"/>
        <w:rPr>
          <w:rFonts w:ascii="Times New Roman" w:hAnsi="Times New Roman"/>
          <w:sz w:val="24"/>
          <w:szCs w:val="24"/>
        </w:rPr>
      </w:pPr>
    </w:p>
    <w:p w:rsidR="00A34537" w:rsidRPr="004A7D0B" w:rsidRDefault="00A34537" w:rsidP="009B596E">
      <w:pPr>
        <w:pStyle w:val="Cmsor3Nyrbtor"/>
        <w:numPr>
          <w:ilvl w:val="0"/>
          <w:numId w:val="0"/>
        </w:numPr>
        <w:ind w:left="720"/>
        <w:jc w:val="center"/>
        <w:rPr>
          <w:rFonts w:ascii="Times New Roman" w:hAnsi="Times New Roman"/>
          <w:b/>
          <w:bCs/>
          <w:sz w:val="24"/>
          <w:szCs w:val="24"/>
        </w:rPr>
      </w:pPr>
    </w:p>
    <w:p w:rsidR="00A34537" w:rsidRPr="004A7D0B" w:rsidRDefault="00A34537" w:rsidP="009B596E">
      <w:pPr>
        <w:pStyle w:val="Cmsor3Nyrbtor"/>
        <w:numPr>
          <w:ilvl w:val="0"/>
          <w:numId w:val="0"/>
        </w:numPr>
        <w:ind w:left="720"/>
        <w:jc w:val="center"/>
        <w:rPr>
          <w:rFonts w:ascii="Times New Roman" w:hAnsi="Times New Roman"/>
          <w:b/>
          <w:bCs/>
          <w:sz w:val="24"/>
          <w:szCs w:val="24"/>
        </w:rPr>
      </w:pPr>
    </w:p>
    <w:p w:rsidR="00A34537" w:rsidRPr="004A7D0B" w:rsidRDefault="00A34537" w:rsidP="009B596E">
      <w:pPr>
        <w:pStyle w:val="Cmsor3Nyrbtor"/>
        <w:numPr>
          <w:ilvl w:val="0"/>
          <w:numId w:val="0"/>
        </w:numPr>
        <w:ind w:left="720"/>
        <w:jc w:val="center"/>
        <w:rPr>
          <w:rFonts w:ascii="Times New Roman" w:hAnsi="Times New Roman"/>
          <w:b/>
          <w:bCs/>
          <w:sz w:val="24"/>
          <w:szCs w:val="24"/>
        </w:rPr>
      </w:pPr>
    </w:p>
    <w:p w:rsidR="00A34537" w:rsidRPr="004A7D0B" w:rsidRDefault="00A34537" w:rsidP="009B596E">
      <w:pPr>
        <w:pStyle w:val="Cmsor3Nyrbtor"/>
        <w:numPr>
          <w:ilvl w:val="0"/>
          <w:numId w:val="0"/>
        </w:numPr>
        <w:ind w:left="720"/>
        <w:jc w:val="center"/>
        <w:rPr>
          <w:rFonts w:ascii="Times New Roman" w:hAnsi="Times New Roman"/>
          <w:b/>
          <w:bCs/>
          <w:sz w:val="24"/>
          <w:szCs w:val="24"/>
        </w:rPr>
      </w:pPr>
    </w:p>
    <w:p w:rsidR="00A34537" w:rsidRPr="004A7D0B" w:rsidRDefault="00A34537" w:rsidP="009B596E">
      <w:pPr>
        <w:pStyle w:val="Cmsor3Nyrbtor"/>
        <w:numPr>
          <w:ilvl w:val="0"/>
          <w:numId w:val="0"/>
        </w:numPr>
        <w:ind w:left="720"/>
        <w:jc w:val="center"/>
        <w:rPr>
          <w:rFonts w:ascii="Times New Roman" w:hAnsi="Times New Roman"/>
          <w:b/>
          <w:bCs/>
          <w:sz w:val="24"/>
          <w:szCs w:val="24"/>
        </w:rPr>
      </w:pPr>
    </w:p>
    <w:p w:rsidR="00F94AB5" w:rsidRPr="004A7D0B" w:rsidRDefault="00F94AB5" w:rsidP="009B596E">
      <w:pPr>
        <w:pStyle w:val="Cmsor3Nyrbtor"/>
        <w:numPr>
          <w:ilvl w:val="0"/>
          <w:numId w:val="0"/>
        </w:numPr>
        <w:ind w:left="720"/>
        <w:jc w:val="center"/>
        <w:rPr>
          <w:rFonts w:ascii="Times New Roman" w:hAnsi="Times New Roman"/>
          <w:b/>
          <w:bCs/>
          <w:sz w:val="24"/>
          <w:szCs w:val="24"/>
        </w:rPr>
      </w:pPr>
      <w:r w:rsidRPr="004A7D0B">
        <w:rPr>
          <w:rFonts w:ascii="Times New Roman" w:hAnsi="Times New Roman"/>
          <w:b/>
          <w:bCs/>
          <w:sz w:val="24"/>
          <w:szCs w:val="24"/>
        </w:rPr>
        <w:t>IRATMINTÁK</w:t>
      </w:r>
    </w:p>
    <w:bookmarkEnd w:id="7"/>
    <w:p w:rsidR="00F94AB5" w:rsidRPr="00EC4658" w:rsidRDefault="00F94AB5" w:rsidP="006225BA">
      <w:pPr>
        <w:rPr>
          <w:sz w:val="24"/>
          <w:szCs w:val="24"/>
        </w:rPr>
      </w:pPr>
    </w:p>
    <w:p w:rsidR="00F94AB5" w:rsidRPr="00EC4658" w:rsidRDefault="00F94AB5">
      <w:pPr>
        <w:spacing w:line="360" w:lineRule="auto"/>
        <w:ind w:left="1560"/>
        <w:rPr>
          <w:sz w:val="24"/>
          <w:szCs w:val="24"/>
        </w:rPr>
      </w:pPr>
    </w:p>
    <w:p w:rsidR="00F94AB5" w:rsidRPr="00EC4658" w:rsidRDefault="00F94AB5" w:rsidP="00127E3F">
      <w:pPr>
        <w:ind w:left="1560"/>
        <w:rPr>
          <w:sz w:val="24"/>
          <w:szCs w:val="24"/>
        </w:rPr>
      </w:pPr>
      <w:r w:rsidRPr="00EC4658">
        <w:rPr>
          <w:sz w:val="24"/>
          <w:szCs w:val="24"/>
        </w:rPr>
        <w:br w:type="page"/>
      </w:r>
    </w:p>
    <w:p w:rsidR="00F94AB5" w:rsidRPr="00EC4658" w:rsidRDefault="00F94AB5" w:rsidP="0033799E">
      <w:pPr>
        <w:numPr>
          <w:ilvl w:val="1"/>
          <w:numId w:val="4"/>
        </w:numPr>
        <w:tabs>
          <w:tab w:val="clear" w:pos="1440"/>
          <w:tab w:val="num" w:pos="284"/>
        </w:tabs>
        <w:spacing w:line="360" w:lineRule="auto"/>
        <w:ind w:hanging="1440"/>
        <w:rPr>
          <w:sz w:val="24"/>
          <w:szCs w:val="24"/>
        </w:rPr>
      </w:pPr>
      <w:r w:rsidRPr="00EC4658">
        <w:rPr>
          <w:sz w:val="24"/>
          <w:szCs w:val="24"/>
        </w:rPr>
        <w:lastRenderedPageBreak/>
        <w:t>sz. melléklet</w:t>
      </w:r>
    </w:p>
    <w:p w:rsidR="00F94AB5" w:rsidRPr="00EC4658" w:rsidRDefault="00F94AB5" w:rsidP="00121965">
      <w:pPr>
        <w:pStyle w:val="Szvegtrzs"/>
        <w:shd w:val="clear" w:color="auto" w:fill="F3F3F3"/>
        <w:jc w:val="center"/>
        <w:rPr>
          <w:b/>
          <w:bCs/>
          <w:i w:val="0"/>
          <w:szCs w:val="24"/>
        </w:rPr>
      </w:pPr>
      <w:r w:rsidRPr="00EC4658">
        <w:rPr>
          <w:b/>
          <w:i w:val="0"/>
          <w:szCs w:val="24"/>
        </w:rPr>
        <w:t>FEDLAP</w:t>
      </w:r>
    </w:p>
    <w:p w:rsidR="00F94AB5" w:rsidRPr="00EC4658" w:rsidRDefault="00F94AB5" w:rsidP="00121965">
      <w:pPr>
        <w:spacing w:line="360" w:lineRule="auto"/>
        <w:jc w:val="center"/>
        <w:rPr>
          <w:sz w:val="24"/>
          <w:szCs w:val="24"/>
        </w:rPr>
      </w:pPr>
    </w:p>
    <w:p w:rsidR="00C04036" w:rsidRPr="00EC4658" w:rsidRDefault="00C04036" w:rsidP="00C04036">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sidR="007E08A1">
        <w:rPr>
          <w:b/>
          <w:bCs/>
          <w:iCs/>
          <w:sz w:val="24"/>
          <w:szCs w:val="24"/>
        </w:rPr>
        <w:t xml:space="preserve"> </w:t>
      </w:r>
      <w:r w:rsidRPr="00EC4658">
        <w:rPr>
          <w:b/>
          <w:bCs/>
          <w:iCs/>
          <w:sz w:val="24"/>
          <w:szCs w:val="24"/>
        </w:rPr>
        <w:t xml:space="preserve">  beszerzése</w:t>
      </w:r>
      <w:proofErr w:type="gramEnd"/>
      <w:r w:rsidR="007E08A1">
        <w:rPr>
          <w:b/>
          <w:bCs/>
          <w:iCs/>
          <w:sz w:val="24"/>
          <w:szCs w:val="24"/>
        </w:rPr>
        <w:t xml:space="preserve"> 6 részben</w:t>
      </w:r>
      <w:r w:rsidRPr="00EC4658">
        <w:rPr>
          <w:b/>
          <w:bCs/>
          <w:iCs/>
          <w:sz w:val="24"/>
          <w:szCs w:val="24"/>
        </w:rPr>
        <w:t>”</w:t>
      </w: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r w:rsidRPr="00EC4658">
        <w:rPr>
          <w:b/>
          <w:sz w:val="24"/>
          <w:szCs w:val="24"/>
        </w:rPr>
        <w:t>AJÁNLAT</w:t>
      </w: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r w:rsidRPr="00EC4658">
        <w:rPr>
          <w:b/>
          <w:sz w:val="24"/>
          <w:szCs w:val="24"/>
        </w:rPr>
        <w:t>KÉSZÍTETTE</w:t>
      </w:r>
      <w:proofErr w:type="gramStart"/>
      <w:r w:rsidRPr="00EC4658">
        <w:rPr>
          <w:b/>
          <w:sz w:val="24"/>
          <w:szCs w:val="24"/>
        </w:rPr>
        <w:t>: …</w:t>
      </w:r>
      <w:proofErr w:type="gramEnd"/>
      <w:r w:rsidRPr="00EC4658">
        <w:rPr>
          <w:b/>
          <w:sz w:val="24"/>
          <w:szCs w:val="24"/>
        </w:rPr>
        <w:t>…………………………………. (NÉV)</w:t>
      </w:r>
    </w:p>
    <w:p w:rsidR="00F94AB5" w:rsidRPr="00EC4658" w:rsidRDefault="00F94AB5" w:rsidP="00121965">
      <w:pPr>
        <w:spacing w:line="360" w:lineRule="auto"/>
        <w:jc w:val="center"/>
        <w:rPr>
          <w:b/>
          <w:sz w:val="24"/>
          <w:szCs w:val="24"/>
        </w:rPr>
      </w:pPr>
      <w:r w:rsidRPr="00EC4658">
        <w:rPr>
          <w:b/>
          <w:sz w:val="24"/>
          <w:szCs w:val="24"/>
        </w:rPr>
        <w:t>……………………………………….. (SZÉKHELY)</w:t>
      </w: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b/>
          <w:sz w:val="24"/>
          <w:szCs w:val="24"/>
        </w:rPr>
      </w:pPr>
    </w:p>
    <w:p w:rsidR="00F94AB5" w:rsidRPr="00EC4658" w:rsidRDefault="00F94AB5" w:rsidP="00121965">
      <w:pPr>
        <w:spacing w:line="360" w:lineRule="auto"/>
        <w:jc w:val="center"/>
        <w:rPr>
          <w:sz w:val="24"/>
          <w:szCs w:val="24"/>
        </w:rPr>
      </w:pPr>
      <w:r w:rsidRPr="00EC4658">
        <w:rPr>
          <w:b/>
          <w:sz w:val="24"/>
          <w:szCs w:val="24"/>
        </w:rPr>
        <w:t>Eredeti papír alapú példány</w:t>
      </w:r>
    </w:p>
    <w:p w:rsidR="00F94AB5" w:rsidRPr="00EC4658" w:rsidRDefault="00F94AB5" w:rsidP="00121965">
      <w:pPr>
        <w:spacing w:line="360" w:lineRule="auto"/>
        <w:rPr>
          <w:sz w:val="24"/>
          <w:szCs w:val="24"/>
        </w:rPr>
      </w:pPr>
      <w:r w:rsidRPr="00EC4658">
        <w:rPr>
          <w:sz w:val="24"/>
          <w:szCs w:val="24"/>
        </w:rPr>
        <w:br w:type="page"/>
      </w:r>
      <w:r w:rsidRPr="00EC4658">
        <w:rPr>
          <w:sz w:val="24"/>
          <w:szCs w:val="24"/>
        </w:rPr>
        <w:lastRenderedPageBreak/>
        <w:t>2. sz. melléklet</w:t>
      </w:r>
    </w:p>
    <w:p w:rsidR="00F94AB5" w:rsidRPr="00EC4658" w:rsidRDefault="00F94AB5" w:rsidP="00121965">
      <w:pPr>
        <w:pStyle w:val="Szvegtrzs"/>
        <w:shd w:val="clear" w:color="auto" w:fill="F3F3F3"/>
        <w:jc w:val="center"/>
        <w:rPr>
          <w:b/>
          <w:i w:val="0"/>
          <w:szCs w:val="24"/>
        </w:rPr>
      </w:pPr>
      <w:r w:rsidRPr="00EC4658">
        <w:rPr>
          <w:b/>
          <w:i w:val="0"/>
          <w:szCs w:val="24"/>
        </w:rPr>
        <w:t>FELOLVASÓLAP</w:t>
      </w:r>
    </w:p>
    <w:p w:rsidR="00C04036" w:rsidRPr="00EC4658" w:rsidRDefault="00C04036" w:rsidP="00121965">
      <w:pPr>
        <w:pStyle w:val="Szvegtrzs"/>
        <w:shd w:val="clear" w:color="auto" w:fill="F3F3F3"/>
        <w:jc w:val="center"/>
        <w:rPr>
          <w:b/>
          <w:i w:val="0"/>
          <w:szCs w:val="24"/>
        </w:rPr>
      </w:pPr>
      <w:proofErr w:type="gramStart"/>
      <w:r w:rsidRPr="00EC4658">
        <w:rPr>
          <w:b/>
          <w:i w:val="0"/>
          <w:szCs w:val="24"/>
        </w:rPr>
        <w:t>arra</w:t>
      </w:r>
      <w:proofErr w:type="gramEnd"/>
      <w:r w:rsidRPr="00EC4658">
        <w:rPr>
          <w:b/>
          <w:i w:val="0"/>
          <w:szCs w:val="24"/>
        </w:rPr>
        <w:t xml:space="preserve"> a részre kitöltve, melyre az ajánlattevő ajánlatot tesz, </w:t>
      </w:r>
      <w:r w:rsidR="007E08A1">
        <w:rPr>
          <w:b/>
          <w:i w:val="0"/>
          <w:szCs w:val="24"/>
        </w:rPr>
        <w:t>részenként kitöltendő</w:t>
      </w:r>
    </w:p>
    <w:p w:rsidR="00C04036" w:rsidRPr="00EC4658" w:rsidRDefault="00C04036" w:rsidP="00121965">
      <w:pPr>
        <w:pStyle w:val="Szvegtrzs"/>
        <w:shd w:val="clear" w:color="auto" w:fill="F3F3F3"/>
        <w:jc w:val="center"/>
        <w:rPr>
          <w:b/>
          <w:bCs/>
          <w:i w:val="0"/>
          <w:szCs w:val="24"/>
        </w:rPr>
      </w:pPr>
      <w:proofErr w:type="gramStart"/>
      <w:r w:rsidRPr="00EC4658">
        <w:rPr>
          <w:b/>
          <w:i w:val="0"/>
          <w:szCs w:val="24"/>
        </w:rPr>
        <w:t>kérjük</w:t>
      </w:r>
      <w:proofErr w:type="gramEnd"/>
      <w:r w:rsidRPr="00EC4658">
        <w:rPr>
          <w:b/>
          <w:i w:val="0"/>
          <w:szCs w:val="24"/>
        </w:rPr>
        <w:t xml:space="preserve"> kitöltve csatolni</w:t>
      </w:r>
    </w:p>
    <w:p w:rsidR="00F94AB5" w:rsidRPr="00EC4658" w:rsidRDefault="00F94AB5" w:rsidP="00C86BD8">
      <w:pPr>
        <w:jc w:val="center"/>
        <w:rPr>
          <w:sz w:val="24"/>
          <w:szCs w:val="24"/>
        </w:rPr>
      </w:pPr>
    </w:p>
    <w:p w:rsidR="00F94AB5" w:rsidRPr="00EC4658" w:rsidRDefault="00F94AB5" w:rsidP="00C86BD8">
      <w:pPr>
        <w:jc w:val="center"/>
        <w:rPr>
          <w:sz w:val="24"/>
          <w:szCs w:val="24"/>
        </w:rPr>
      </w:pP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A61A2E" w:rsidRPr="00EC4658" w:rsidRDefault="00A61A2E" w:rsidP="00A61A2E">
      <w:pPr>
        <w:jc w:val="center"/>
        <w:rPr>
          <w:b/>
          <w:bCs/>
          <w:sz w:val="24"/>
          <w:szCs w:val="24"/>
        </w:rPr>
      </w:pPr>
    </w:p>
    <w:p w:rsidR="008B0FEB" w:rsidRPr="00EC4658" w:rsidRDefault="008B0FEB" w:rsidP="008B0FEB">
      <w:pPr>
        <w:jc w:val="center"/>
        <w:rPr>
          <w:b/>
          <w:bCs/>
          <w:sz w:val="24"/>
          <w:szCs w:val="24"/>
        </w:rPr>
      </w:pPr>
    </w:p>
    <w:p w:rsidR="00F94AB5" w:rsidRPr="00EC4658" w:rsidRDefault="00F94AB5" w:rsidP="00192483">
      <w:pPr>
        <w:pStyle w:val="Cmsor1"/>
        <w:ind w:left="0" w:firstLine="0"/>
        <w:jc w:val="center"/>
        <w:rPr>
          <w:szCs w:val="24"/>
        </w:rPr>
      </w:pPr>
    </w:p>
    <w:p w:rsidR="00F94AB5" w:rsidRPr="00EC4658" w:rsidRDefault="00F94AB5" w:rsidP="00121965">
      <w:pPr>
        <w:pStyle w:val="Default"/>
        <w:rPr>
          <w:b/>
          <w:bCs/>
          <w:color w:val="auto"/>
        </w:rPr>
      </w:pPr>
    </w:p>
    <w:p w:rsidR="00F94AB5" w:rsidRPr="00EC4658" w:rsidRDefault="00F94AB5" w:rsidP="0033799E">
      <w:pPr>
        <w:pStyle w:val="Default"/>
        <w:widowControl w:val="0"/>
        <w:numPr>
          <w:ilvl w:val="0"/>
          <w:numId w:val="3"/>
        </w:numPr>
        <w:rPr>
          <w:b/>
          <w:bCs/>
          <w:color w:val="auto"/>
          <w:u w:val="single"/>
        </w:rPr>
      </w:pPr>
      <w:r w:rsidRPr="00EC4658">
        <w:rPr>
          <w:b/>
          <w:bCs/>
          <w:color w:val="auto"/>
          <w:u w:val="single"/>
        </w:rPr>
        <w:t>Az ajánlattevő adatai:</w:t>
      </w:r>
    </w:p>
    <w:p w:rsidR="00F94AB5" w:rsidRPr="00EC4658" w:rsidRDefault="00F94AB5" w:rsidP="00121965">
      <w:pPr>
        <w:pStyle w:val="Default"/>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2448"/>
        <w:gridCol w:w="6660"/>
      </w:tblGrid>
      <w:tr w:rsidR="00F94AB5" w:rsidRPr="00EC4658" w:rsidTr="00121965">
        <w:tc>
          <w:tcPr>
            <w:tcW w:w="2448" w:type="dxa"/>
            <w:tcBorders>
              <w:top w:val="single" w:sz="4" w:space="0" w:color="808080"/>
              <w:bottom w:val="single" w:sz="4" w:space="0" w:color="808080"/>
              <w:right w:val="single" w:sz="4" w:space="0" w:color="808080"/>
            </w:tcBorders>
          </w:tcPr>
          <w:p w:rsidR="00F94AB5" w:rsidRPr="00EC4658" w:rsidRDefault="00F94AB5" w:rsidP="00121965">
            <w:pPr>
              <w:pStyle w:val="CM36"/>
              <w:spacing w:before="60" w:after="60"/>
              <w:rPr>
                <w:rFonts w:ascii="Times New Roman" w:hAnsi="Times New Roman"/>
              </w:rPr>
            </w:pPr>
            <w:r w:rsidRPr="00EC4658">
              <w:rPr>
                <w:rFonts w:ascii="Times New Roman" w:hAnsi="Times New Roman"/>
              </w:rPr>
              <w:t>Ajánlattevő neve:</w:t>
            </w:r>
          </w:p>
        </w:tc>
        <w:tc>
          <w:tcPr>
            <w:tcW w:w="6660" w:type="dxa"/>
            <w:tcBorders>
              <w:top w:val="single" w:sz="4" w:space="0" w:color="808080"/>
              <w:left w:val="single" w:sz="4" w:space="0" w:color="808080"/>
              <w:bottom w:val="single" w:sz="4" w:space="0" w:color="808080"/>
            </w:tcBorders>
          </w:tcPr>
          <w:p w:rsidR="00F94AB5" w:rsidRPr="00EC4658" w:rsidRDefault="00F94AB5" w:rsidP="00121965">
            <w:pPr>
              <w:pStyle w:val="CM36"/>
              <w:spacing w:before="60" w:after="60"/>
              <w:ind w:right="1393"/>
              <w:rPr>
                <w:rFonts w:ascii="Times New Roman" w:hAnsi="Times New Roman"/>
              </w:rPr>
            </w:pPr>
            <w:r w:rsidRPr="004A7D0B">
              <w:rPr>
                <w:rFonts w:ascii="Times New Roman" w:hAnsi="Times New Roman"/>
              </w:rPr>
              <w:fldChar w:fldCharType="begin"/>
            </w:r>
            <w:r w:rsidRPr="00EC4658">
              <w:rPr>
                <w:rFonts w:ascii="Times New Roman" w:hAnsi="Times New Roman"/>
              </w:rPr>
              <w:instrText xml:space="preserve"> PRINT  \* MERGEFORMAT </w:instrText>
            </w:r>
            <w:r w:rsidRPr="004A7D0B">
              <w:rPr>
                <w:rFonts w:ascii="Times New Roman" w:hAnsi="Times New Roman"/>
              </w:rPr>
              <w:fldChar w:fldCharType="end"/>
            </w:r>
            <w:r w:rsidRPr="00EC4658">
              <w:rPr>
                <w:rFonts w:ascii="Times New Roman" w:hAnsi="Times New Roman"/>
              </w:rPr>
              <w:t xml:space="preserve"> </w:t>
            </w:r>
          </w:p>
        </w:tc>
      </w:tr>
      <w:tr w:rsidR="00F94AB5" w:rsidRPr="00EC4658" w:rsidTr="00121965">
        <w:tc>
          <w:tcPr>
            <w:tcW w:w="2448" w:type="dxa"/>
            <w:tcBorders>
              <w:top w:val="single" w:sz="4" w:space="0" w:color="808080"/>
              <w:bottom w:val="single" w:sz="4" w:space="0" w:color="808080"/>
              <w:right w:val="single" w:sz="4" w:space="0" w:color="808080"/>
            </w:tcBorders>
          </w:tcPr>
          <w:p w:rsidR="00F94AB5" w:rsidRPr="00EC4658" w:rsidRDefault="00F94AB5" w:rsidP="00121965">
            <w:pPr>
              <w:pStyle w:val="CM36"/>
              <w:spacing w:before="60" w:after="60"/>
              <w:rPr>
                <w:rFonts w:ascii="Times New Roman" w:hAnsi="Times New Roman"/>
              </w:rPr>
            </w:pPr>
            <w:r w:rsidRPr="00EC4658">
              <w:rPr>
                <w:rFonts w:ascii="Times New Roman" w:hAnsi="Times New Roman"/>
              </w:rPr>
              <w:t>Ajánlattevő székhelye:</w:t>
            </w:r>
          </w:p>
        </w:tc>
        <w:tc>
          <w:tcPr>
            <w:tcW w:w="6660" w:type="dxa"/>
            <w:tcBorders>
              <w:top w:val="single" w:sz="4" w:space="0" w:color="808080"/>
              <w:left w:val="single" w:sz="4" w:space="0" w:color="808080"/>
              <w:bottom w:val="single" w:sz="4" w:space="0" w:color="808080"/>
            </w:tcBorders>
          </w:tcPr>
          <w:p w:rsidR="00F94AB5" w:rsidRPr="00EC4658" w:rsidRDefault="00F94AB5" w:rsidP="00121965">
            <w:pPr>
              <w:pStyle w:val="CM36"/>
              <w:spacing w:before="60" w:after="60"/>
              <w:ind w:right="1393"/>
              <w:rPr>
                <w:rFonts w:ascii="Times New Roman" w:hAnsi="Times New Roman"/>
              </w:rPr>
            </w:pPr>
          </w:p>
        </w:tc>
      </w:tr>
      <w:tr w:rsidR="00F94AB5" w:rsidRPr="00EC4658" w:rsidTr="00121965">
        <w:tc>
          <w:tcPr>
            <w:tcW w:w="2448" w:type="dxa"/>
            <w:tcBorders>
              <w:top w:val="single" w:sz="4" w:space="0" w:color="808080"/>
              <w:bottom w:val="single" w:sz="4" w:space="0" w:color="808080"/>
              <w:right w:val="single" w:sz="4" w:space="0" w:color="808080"/>
            </w:tcBorders>
          </w:tcPr>
          <w:p w:rsidR="00F94AB5" w:rsidRPr="00EC4658" w:rsidRDefault="00F94AB5" w:rsidP="00121965">
            <w:pPr>
              <w:pStyle w:val="CM36"/>
              <w:spacing w:before="60" w:after="60"/>
              <w:ind w:right="-52"/>
              <w:rPr>
                <w:rFonts w:ascii="Times New Roman" w:hAnsi="Times New Roman"/>
              </w:rPr>
            </w:pPr>
            <w:r w:rsidRPr="00EC4658">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rsidR="00F94AB5" w:rsidRPr="00EC4658" w:rsidRDefault="00F94AB5" w:rsidP="00121965">
            <w:pPr>
              <w:pStyle w:val="CM36"/>
              <w:spacing w:before="60" w:after="60"/>
              <w:ind w:right="1393"/>
              <w:rPr>
                <w:rFonts w:ascii="Times New Roman" w:hAnsi="Times New Roman"/>
              </w:rPr>
            </w:pPr>
          </w:p>
        </w:tc>
      </w:tr>
      <w:tr w:rsidR="00F94AB5" w:rsidRPr="00EC4658" w:rsidTr="00121965">
        <w:tc>
          <w:tcPr>
            <w:tcW w:w="2448" w:type="dxa"/>
            <w:tcBorders>
              <w:top w:val="single" w:sz="4" w:space="0" w:color="808080"/>
              <w:bottom w:val="single" w:sz="4" w:space="0" w:color="808080"/>
              <w:right w:val="single" w:sz="4" w:space="0" w:color="808080"/>
            </w:tcBorders>
          </w:tcPr>
          <w:p w:rsidR="00F94AB5" w:rsidRPr="00EC4658" w:rsidRDefault="00F94AB5" w:rsidP="00121965">
            <w:pPr>
              <w:pStyle w:val="CM36"/>
              <w:spacing w:before="60" w:after="60"/>
              <w:ind w:right="-52"/>
              <w:rPr>
                <w:rFonts w:ascii="Times New Roman" w:hAnsi="Times New Roman"/>
              </w:rPr>
            </w:pPr>
            <w:r w:rsidRPr="00EC4658">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rsidR="00F94AB5" w:rsidRPr="00EC4658" w:rsidRDefault="00F94AB5" w:rsidP="00121965">
            <w:pPr>
              <w:pStyle w:val="CM36"/>
              <w:spacing w:before="60" w:after="60"/>
              <w:ind w:right="1393"/>
              <w:rPr>
                <w:rFonts w:ascii="Times New Roman" w:hAnsi="Times New Roman"/>
              </w:rPr>
            </w:pPr>
          </w:p>
        </w:tc>
      </w:tr>
      <w:tr w:rsidR="00F94AB5" w:rsidRPr="00EC4658" w:rsidTr="00121965">
        <w:tc>
          <w:tcPr>
            <w:tcW w:w="2448" w:type="dxa"/>
            <w:tcBorders>
              <w:top w:val="single" w:sz="4" w:space="0" w:color="808080"/>
              <w:bottom w:val="single" w:sz="4" w:space="0" w:color="808080"/>
              <w:right w:val="single" w:sz="4" w:space="0" w:color="808080"/>
            </w:tcBorders>
          </w:tcPr>
          <w:p w:rsidR="00F94AB5" w:rsidRPr="00EC4658" w:rsidRDefault="00F94AB5" w:rsidP="00121965">
            <w:pPr>
              <w:pStyle w:val="CM36"/>
              <w:spacing w:before="60" w:after="60"/>
              <w:ind w:right="-52"/>
              <w:rPr>
                <w:rFonts w:ascii="Times New Roman" w:hAnsi="Times New Roman"/>
              </w:rPr>
            </w:pPr>
            <w:r w:rsidRPr="00EC4658">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rsidR="00F94AB5" w:rsidRPr="00EC4658" w:rsidRDefault="00F94AB5" w:rsidP="00121965">
            <w:pPr>
              <w:pStyle w:val="CM36"/>
              <w:spacing w:before="60" w:after="60"/>
              <w:ind w:right="1393"/>
              <w:rPr>
                <w:rFonts w:ascii="Times New Roman" w:hAnsi="Times New Roman"/>
              </w:rPr>
            </w:pPr>
          </w:p>
        </w:tc>
      </w:tr>
      <w:tr w:rsidR="00F94AB5" w:rsidRPr="00EC4658" w:rsidTr="00121965">
        <w:tc>
          <w:tcPr>
            <w:tcW w:w="2448" w:type="dxa"/>
            <w:tcBorders>
              <w:top w:val="single" w:sz="4" w:space="0" w:color="808080"/>
              <w:bottom w:val="single" w:sz="4" w:space="0" w:color="808080"/>
              <w:right w:val="single" w:sz="4" w:space="0" w:color="808080"/>
            </w:tcBorders>
          </w:tcPr>
          <w:p w:rsidR="00F94AB5" w:rsidRPr="00EC4658" w:rsidRDefault="00F94AB5" w:rsidP="00121965">
            <w:pPr>
              <w:pStyle w:val="CM36"/>
              <w:spacing w:before="60" w:after="60"/>
              <w:ind w:right="-52"/>
              <w:rPr>
                <w:rFonts w:ascii="Times New Roman" w:hAnsi="Times New Roman"/>
              </w:rPr>
            </w:pPr>
            <w:r w:rsidRPr="00EC4658">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rsidR="00F94AB5" w:rsidRPr="00EC4658" w:rsidRDefault="00F94AB5" w:rsidP="00121965">
            <w:pPr>
              <w:pStyle w:val="CM36"/>
              <w:spacing w:before="60" w:after="60"/>
              <w:ind w:right="1393"/>
              <w:rPr>
                <w:rFonts w:ascii="Times New Roman" w:hAnsi="Times New Roman"/>
              </w:rPr>
            </w:pPr>
          </w:p>
        </w:tc>
      </w:tr>
    </w:tbl>
    <w:p w:rsidR="00F94AB5" w:rsidRPr="00EC4658" w:rsidRDefault="00F94AB5" w:rsidP="00121965">
      <w:pPr>
        <w:pStyle w:val="Listaszerbekezds1"/>
        <w:tabs>
          <w:tab w:val="left" w:pos="0"/>
        </w:tabs>
        <w:ind w:left="360" w:hanging="360"/>
        <w:jc w:val="both"/>
        <w:rPr>
          <w:sz w:val="24"/>
          <w:szCs w:val="24"/>
          <w:u w:val="single"/>
        </w:rPr>
      </w:pPr>
    </w:p>
    <w:p w:rsidR="00F94AB5" w:rsidRPr="00EC4658" w:rsidRDefault="00F94AB5" w:rsidP="0033799E">
      <w:pPr>
        <w:numPr>
          <w:ilvl w:val="0"/>
          <w:numId w:val="3"/>
        </w:numPr>
        <w:jc w:val="both"/>
        <w:rPr>
          <w:sz w:val="24"/>
          <w:szCs w:val="24"/>
          <w:u w:val="single"/>
        </w:rPr>
      </w:pPr>
      <w:r w:rsidRPr="00EC4658">
        <w:rPr>
          <w:b/>
          <w:sz w:val="24"/>
          <w:szCs w:val="24"/>
          <w:u w:val="single"/>
        </w:rPr>
        <w:t>Értékelési részszempontok szerinti számszerűsíthető ajánlati elemek:</w:t>
      </w:r>
    </w:p>
    <w:p w:rsidR="00F94AB5" w:rsidRPr="00EC4658" w:rsidRDefault="00F94AB5" w:rsidP="00121965">
      <w:pPr>
        <w:pStyle w:val="Listaszerbekezds1"/>
        <w:tabs>
          <w:tab w:val="left" w:pos="0"/>
        </w:tabs>
        <w:ind w:left="0"/>
        <w:jc w:val="both"/>
        <w:rPr>
          <w:sz w:val="24"/>
          <w:szCs w:val="24"/>
          <w:u w:val="single"/>
        </w:rPr>
      </w:pPr>
    </w:p>
    <w:tbl>
      <w:tblPr>
        <w:tblW w:w="7440" w:type="dxa"/>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4137"/>
      </w:tblGrid>
      <w:tr w:rsidR="00F94AB5" w:rsidRPr="00EC4658" w:rsidTr="00F63654">
        <w:trPr>
          <w:trHeight w:val="765"/>
          <w:jc w:val="center"/>
        </w:trPr>
        <w:tc>
          <w:tcPr>
            <w:tcW w:w="3303" w:type="dxa"/>
            <w:vAlign w:val="center"/>
          </w:tcPr>
          <w:p w:rsidR="00F94AB5" w:rsidRPr="00EC4658" w:rsidRDefault="00F94AB5" w:rsidP="009B596E">
            <w:pPr>
              <w:rPr>
                <w:b/>
                <w:bCs/>
                <w:sz w:val="24"/>
                <w:szCs w:val="24"/>
              </w:rPr>
            </w:pPr>
            <w:r w:rsidRPr="00EC4658">
              <w:rPr>
                <w:b/>
                <w:bCs/>
                <w:sz w:val="24"/>
                <w:szCs w:val="24"/>
              </w:rPr>
              <w:t xml:space="preserve">1./ </w:t>
            </w:r>
            <w:r w:rsidR="009B596E" w:rsidRPr="00EC4658">
              <w:rPr>
                <w:b/>
                <w:bCs/>
                <w:sz w:val="24"/>
                <w:szCs w:val="24"/>
              </w:rPr>
              <w:t>A</w:t>
            </w:r>
            <w:r w:rsidRPr="00EC4658">
              <w:rPr>
                <w:b/>
                <w:bCs/>
                <w:sz w:val="24"/>
                <w:szCs w:val="24"/>
              </w:rPr>
              <w:t xml:space="preserve">jánlati </w:t>
            </w:r>
            <w:r w:rsidR="009B596E" w:rsidRPr="00EC4658">
              <w:rPr>
                <w:b/>
                <w:bCs/>
                <w:sz w:val="24"/>
                <w:szCs w:val="24"/>
              </w:rPr>
              <w:t xml:space="preserve">nettó </w:t>
            </w:r>
            <w:r w:rsidRPr="00EC4658">
              <w:rPr>
                <w:b/>
                <w:bCs/>
                <w:sz w:val="24"/>
                <w:szCs w:val="24"/>
              </w:rPr>
              <w:t>ár (nettó Ft):</w:t>
            </w:r>
          </w:p>
        </w:tc>
        <w:tc>
          <w:tcPr>
            <w:tcW w:w="4137" w:type="dxa"/>
          </w:tcPr>
          <w:p w:rsidR="00F94AB5" w:rsidRPr="00EC4658" w:rsidRDefault="00F94AB5" w:rsidP="00EC0746">
            <w:pPr>
              <w:jc w:val="center"/>
              <w:rPr>
                <w:b/>
                <w:bCs/>
                <w:sz w:val="24"/>
                <w:szCs w:val="24"/>
              </w:rPr>
            </w:pPr>
          </w:p>
          <w:p w:rsidR="00F94AB5" w:rsidRPr="00EC4658" w:rsidRDefault="00F94AB5" w:rsidP="00813848">
            <w:pPr>
              <w:jc w:val="center"/>
              <w:rPr>
                <w:b/>
                <w:bCs/>
                <w:sz w:val="24"/>
                <w:szCs w:val="24"/>
              </w:rPr>
            </w:pPr>
            <w:proofErr w:type="gramStart"/>
            <w:r w:rsidRPr="00EC4658">
              <w:rPr>
                <w:b/>
                <w:bCs/>
                <w:sz w:val="24"/>
                <w:szCs w:val="24"/>
              </w:rPr>
              <w:t>nettó …</w:t>
            </w:r>
            <w:proofErr w:type="gramEnd"/>
            <w:r w:rsidRPr="00EC4658">
              <w:rPr>
                <w:b/>
                <w:bCs/>
                <w:sz w:val="24"/>
                <w:szCs w:val="24"/>
              </w:rPr>
              <w:t>……………………….. Ft</w:t>
            </w:r>
          </w:p>
        </w:tc>
      </w:tr>
      <w:tr w:rsidR="00F94AB5" w:rsidRPr="00EC4658" w:rsidTr="00F63654">
        <w:trPr>
          <w:trHeight w:val="765"/>
          <w:jc w:val="center"/>
        </w:trPr>
        <w:tc>
          <w:tcPr>
            <w:tcW w:w="3303" w:type="dxa"/>
            <w:vAlign w:val="center"/>
          </w:tcPr>
          <w:p w:rsidR="00F94AB5" w:rsidRPr="00EC4658" w:rsidRDefault="008B5C86" w:rsidP="009B596E">
            <w:pPr>
              <w:rPr>
                <w:b/>
                <w:bCs/>
                <w:sz w:val="24"/>
                <w:szCs w:val="24"/>
              </w:rPr>
            </w:pPr>
            <w:r>
              <w:rPr>
                <w:b/>
                <w:bCs/>
                <w:sz w:val="24"/>
                <w:szCs w:val="24"/>
              </w:rPr>
              <w:t>2</w:t>
            </w:r>
            <w:r w:rsidR="00F94AB5" w:rsidRPr="00EC4658">
              <w:rPr>
                <w:b/>
                <w:bCs/>
                <w:sz w:val="24"/>
                <w:szCs w:val="24"/>
              </w:rPr>
              <w:t xml:space="preserve">/ Késedelmi kötbér </w:t>
            </w:r>
            <w:r w:rsidR="009B596E" w:rsidRPr="00EC4658">
              <w:rPr>
                <w:b/>
                <w:bCs/>
                <w:sz w:val="24"/>
                <w:szCs w:val="24"/>
              </w:rPr>
              <w:t>vállalt összege</w:t>
            </w:r>
          </w:p>
        </w:tc>
        <w:tc>
          <w:tcPr>
            <w:tcW w:w="4137" w:type="dxa"/>
          </w:tcPr>
          <w:p w:rsidR="00F94AB5" w:rsidRPr="00EC4658" w:rsidRDefault="00F94AB5" w:rsidP="00EC0746">
            <w:pPr>
              <w:jc w:val="center"/>
              <w:rPr>
                <w:b/>
                <w:bCs/>
                <w:sz w:val="24"/>
                <w:szCs w:val="24"/>
              </w:rPr>
            </w:pPr>
          </w:p>
          <w:p w:rsidR="00F94AB5" w:rsidRPr="00EC4658" w:rsidRDefault="00F94AB5" w:rsidP="00EC0746">
            <w:pPr>
              <w:jc w:val="center"/>
              <w:rPr>
                <w:b/>
                <w:bCs/>
                <w:sz w:val="24"/>
                <w:szCs w:val="24"/>
              </w:rPr>
            </w:pPr>
            <w:r w:rsidRPr="00EC4658">
              <w:rPr>
                <w:b/>
                <w:bCs/>
                <w:sz w:val="24"/>
                <w:szCs w:val="24"/>
              </w:rPr>
              <w:t>…………………………………..Ft/nap</w:t>
            </w:r>
          </w:p>
        </w:tc>
      </w:tr>
      <w:tr w:rsidR="009B596E" w:rsidRPr="00EC4658" w:rsidTr="00F63654">
        <w:trPr>
          <w:trHeight w:val="765"/>
          <w:jc w:val="center"/>
        </w:trPr>
        <w:tc>
          <w:tcPr>
            <w:tcW w:w="3303" w:type="dxa"/>
            <w:vAlign w:val="center"/>
          </w:tcPr>
          <w:p w:rsidR="009B596E" w:rsidRPr="007E08A1" w:rsidRDefault="008B5C86" w:rsidP="007E08A1">
            <w:pPr>
              <w:rPr>
                <w:b/>
                <w:bCs/>
                <w:sz w:val="24"/>
                <w:szCs w:val="24"/>
              </w:rPr>
            </w:pPr>
            <w:r>
              <w:rPr>
                <w:b/>
                <w:bCs/>
                <w:sz w:val="24"/>
                <w:szCs w:val="24"/>
              </w:rPr>
              <w:t>3</w:t>
            </w:r>
            <w:r w:rsidR="007E08A1">
              <w:rPr>
                <w:b/>
                <w:bCs/>
                <w:sz w:val="24"/>
                <w:szCs w:val="24"/>
              </w:rPr>
              <w:t>/</w:t>
            </w:r>
            <w:r w:rsidR="009B596E" w:rsidRPr="007E08A1">
              <w:rPr>
                <w:b/>
                <w:bCs/>
                <w:sz w:val="24"/>
                <w:szCs w:val="24"/>
              </w:rPr>
              <w:t>Teljesítési határidő a munkaterület átadásától számítva</w:t>
            </w:r>
          </w:p>
        </w:tc>
        <w:tc>
          <w:tcPr>
            <w:tcW w:w="4137" w:type="dxa"/>
          </w:tcPr>
          <w:p w:rsidR="009B596E" w:rsidRPr="00EC4658" w:rsidRDefault="009B596E" w:rsidP="00EC0746">
            <w:pPr>
              <w:jc w:val="center"/>
              <w:rPr>
                <w:b/>
                <w:bCs/>
                <w:sz w:val="24"/>
                <w:szCs w:val="24"/>
              </w:rPr>
            </w:pPr>
            <w:r w:rsidRPr="00EC4658">
              <w:rPr>
                <w:b/>
                <w:bCs/>
                <w:sz w:val="24"/>
                <w:szCs w:val="24"/>
              </w:rPr>
              <w:t>…</w:t>
            </w:r>
            <w:proofErr w:type="gramStart"/>
            <w:r w:rsidRPr="00EC4658">
              <w:rPr>
                <w:b/>
                <w:bCs/>
                <w:sz w:val="24"/>
                <w:szCs w:val="24"/>
              </w:rPr>
              <w:t>………………….</w:t>
            </w:r>
            <w:proofErr w:type="gramEnd"/>
            <w:r w:rsidRPr="00EC4658">
              <w:rPr>
                <w:b/>
                <w:bCs/>
                <w:sz w:val="24"/>
                <w:szCs w:val="24"/>
              </w:rPr>
              <w:t>nap</w:t>
            </w:r>
          </w:p>
        </w:tc>
      </w:tr>
    </w:tbl>
    <w:p w:rsidR="00F94AB5" w:rsidRPr="00EC4658" w:rsidRDefault="00F94AB5" w:rsidP="00121965">
      <w:pPr>
        <w:rPr>
          <w:b/>
          <w:iCs/>
          <w:sz w:val="24"/>
          <w:szCs w:val="24"/>
        </w:rPr>
      </w:pPr>
    </w:p>
    <w:p w:rsidR="00F94AB5" w:rsidRPr="00EC4658" w:rsidRDefault="00F94AB5" w:rsidP="00121965">
      <w:pPr>
        <w:rPr>
          <w:b/>
          <w:iCs/>
          <w:sz w:val="24"/>
          <w:szCs w:val="24"/>
        </w:rPr>
      </w:pPr>
    </w:p>
    <w:p w:rsidR="00F94AB5" w:rsidRPr="00EC4658" w:rsidRDefault="00F94AB5" w:rsidP="00121965">
      <w:pPr>
        <w:rPr>
          <w:b/>
          <w:iCs/>
          <w:sz w:val="24"/>
          <w:szCs w:val="24"/>
        </w:rPr>
      </w:pPr>
    </w:p>
    <w:p w:rsidR="00F94AB5" w:rsidRPr="00EC4658" w:rsidRDefault="00F94AB5"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w:t>
      </w:r>
      <w:r w:rsidR="009B596E" w:rsidRPr="00EC4658">
        <w:rPr>
          <w:rFonts w:ascii="Times New Roman" w:hAnsi="Times New Roman"/>
        </w:rPr>
        <w:t>6</w:t>
      </w:r>
      <w:r w:rsidRPr="00EC4658">
        <w:rPr>
          <w:rFonts w:ascii="Times New Roman" w:hAnsi="Times New Roman"/>
        </w:rPr>
        <w:t xml:space="preserve"> …………………….</w:t>
      </w:r>
      <w:r w:rsidRPr="00EC4658">
        <w:rPr>
          <w:rFonts w:ascii="Times New Roman" w:hAnsi="Times New Roman"/>
        </w:rPr>
        <w:tab/>
      </w:r>
    </w:p>
    <w:p w:rsidR="00F94AB5" w:rsidRPr="00EC4658" w:rsidRDefault="00F94AB5" w:rsidP="00121965">
      <w:pPr>
        <w:pStyle w:val="CM40"/>
        <w:spacing w:after="0"/>
        <w:jc w:val="both"/>
        <w:rPr>
          <w:rFonts w:ascii="Times New Roman" w:hAnsi="Times New Roman"/>
        </w:rPr>
      </w:pPr>
    </w:p>
    <w:p w:rsidR="00F94AB5" w:rsidRPr="00EC4658" w:rsidRDefault="00F94AB5" w:rsidP="00121965">
      <w:pPr>
        <w:pStyle w:val="Default"/>
        <w:rPr>
          <w:color w:val="auto"/>
        </w:rPr>
      </w:pP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 xml:space="preserve"> </w:t>
      </w: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F94AB5" w:rsidRPr="00EC4658" w:rsidRDefault="00F94AB5" w:rsidP="00121965">
      <w:pPr>
        <w:pStyle w:val="CM40"/>
        <w:tabs>
          <w:tab w:val="center" w:pos="6480"/>
        </w:tabs>
        <w:spacing w:after="0"/>
        <w:jc w:val="both"/>
        <w:rPr>
          <w:rFonts w:ascii="Times New Roman" w:hAnsi="Times New Roman"/>
        </w:rPr>
      </w:pPr>
    </w:p>
    <w:p w:rsidR="00F94AB5" w:rsidRPr="00EC4658" w:rsidRDefault="00F94AB5" w:rsidP="00121965">
      <w:pPr>
        <w:spacing w:line="360" w:lineRule="auto"/>
        <w:rPr>
          <w:sz w:val="24"/>
          <w:szCs w:val="24"/>
        </w:rPr>
      </w:pPr>
    </w:p>
    <w:p w:rsidR="00F94AB5" w:rsidRPr="00EC4658" w:rsidRDefault="00F94AB5" w:rsidP="00121965">
      <w:pPr>
        <w:spacing w:line="360" w:lineRule="auto"/>
        <w:rPr>
          <w:sz w:val="24"/>
          <w:szCs w:val="24"/>
        </w:rPr>
      </w:pPr>
      <w:r w:rsidRPr="00EC4658">
        <w:rPr>
          <w:sz w:val="24"/>
          <w:szCs w:val="24"/>
        </w:rPr>
        <w:br w:type="page"/>
      </w:r>
      <w:r w:rsidRPr="00EC4658">
        <w:rPr>
          <w:b/>
          <w:iCs/>
          <w:sz w:val="24"/>
          <w:szCs w:val="24"/>
        </w:rPr>
        <w:lastRenderedPageBreak/>
        <w:t>3</w:t>
      </w:r>
      <w:proofErr w:type="gramStart"/>
      <w:r w:rsidRPr="00EC4658">
        <w:rPr>
          <w:b/>
          <w:iCs/>
          <w:sz w:val="24"/>
          <w:szCs w:val="24"/>
        </w:rPr>
        <w:t xml:space="preserve">. </w:t>
      </w:r>
      <w:r w:rsidRPr="00EC4658">
        <w:rPr>
          <w:sz w:val="24"/>
          <w:szCs w:val="24"/>
        </w:rPr>
        <w:t xml:space="preserve"> sz.</w:t>
      </w:r>
      <w:proofErr w:type="gramEnd"/>
      <w:r w:rsidRPr="00EC4658">
        <w:rPr>
          <w:sz w:val="24"/>
          <w:szCs w:val="24"/>
        </w:rPr>
        <w:t xml:space="preserve"> melléklet</w:t>
      </w:r>
    </w:p>
    <w:p w:rsidR="00F94AB5" w:rsidRPr="00EC4658" w:rsidRDefault="00F94AB5" w:rsidP="00121965">
      <w:pPr>
        <w:pStyle w:val="Szvegtrzs"/>
        <w:shd w:val="clear" w:color="auto" w:fill="F3F3F3"/>
        <w:jc w:val="center"/>
        <w:rPr>
          <w:b/>
          <w:i w:val="0"/>
          <w:szCs w:val="24"/>
        </w:rPr>
      </w:pPr>
      <w:r w:rsidRPr="00EC4658">
        <w:rPr>
          <w:b/>
          <w:i w:val="0"/>
          <w:szCs w:val="24"/>
        </w:rPr>
        <w:t>KÖLTSÉGVETÉSI KIÍRÁS</w:t>
      </w:r>
    </w:p>
    <w:p w:rsidR="00B87665" w:rsidRPr="00EC4658" w:rsidRDefault="00B87665" w:rsidP="00B87665">
      <w:pPr>
        <w:pStyle w:val="Szvegtrzs"/>
        <w:shd w:val="clear" w:color="auto" w:fill="F3F3F3"/>
        <w:jc w:val="center"/>
        <w:rPr>
          <w:b/>
          <w:bCs/>
          <w:i w:val="0"/>
          <w:szCs w:val="24"/>
        </w:rPr>
      </w:pPr>
      <w:r w:rsidRPr="00EC4658">
        <w:rPr>
          <w:b/>
          <w:bCs/>
          <w:i w:val="0"/>
          <w:szCs w:val="24"/>
        </w:rPr>
        <w:t>/részenként kitöltendő/</w:t>
      </w:r>
    </w:p>
    <w:p w:rsidR="00AD1297" w:rsidRPr="00EC4658" w:rsidRDefault="00B87665" w:rsidP="00121965">
      <w:pPr>
        <w:pStyle w:val="Szvegtrzs"/>
        <w:shd w:val="clear" w:color="auto" w:fill="F3F3F3"/>
        <w:jc w:val="center"/>
        <w:rPr>
          <w:b/>
          <w:bCs/>
          <w:i w:val="0"/>
          <w:szCs w:val="24"/>
        </w:rPr>
      </w:pPr>
      <w:r w:rsidRPr="00EC4658">
        <w:rPr>
          <w:b/>
          <w:bCs/>
          <w:i w:val="0"/>
          <w:szCs w:val="24"/>
        </w:rPr>
        <w:t>…</w:t>
      </w:r>
      <w:proofErr w:type="gramStart"/>
      <w:r w:rsidRPr="00EC4658">
        <w:rPr>
          <w:b/>
          <w:bCs/>
          <w:i w:val="0"/>
          <w:szCs w:val="24"/>
        </w:rPr>
        <w:t>…………</w:t>
      </w:r>
      <w:r w:rsidR="00AD1297" w:rsidRPr="00EC4658">
        <w:rPr>
          <w:b/>
          <w:bCs/>
          <w:i w:val="0"/>
          <w:szCs w:val="24"/>
        </w:rPr>
        <w:t>.…….</w:t>
      </w:r>
      <w:proofErr w:type="gramEnd"/>
      <w:r w:rsidR="00AD1297" w:rsidRPr="00EC4658">
        <w:rPr>
          <w:b/>
          <w:bCs/>
          <w:i w:val="0"/>
          <w:szCs w:val="24"/>
        </w:rPr>
        <w:t xml:space="preserve"> részhez</w:t>
      </w: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F94AB5" w:rsidRPr="00EC4658" w:rsidRDefault="00F94AB5" w:rsidP="00121965">
      <w:pPr>
        <w:pStyle w:val="Default"/>
        <w:rPr>
          <w:color w:val="auto"/>
        </w:rPr>
      </w:pPr>
    </w:p>
    <w:p w:rsidR="00F94AB5" w:rsidRPr="00EC4658" w:rsidRDefault="00F94AB5" w:rsidP="00121965">
      <w:pPr>
        <w:pStyle w:val="Default"/>
        <w:rPr>
          <w:color w:val="auto"/>
        </w:rPr>
      </w:pPr>
    </w:p>
    <w:p w:rsidR="00F94AB5" w:rsidRPr="00EC4658" w:rsidRDefault="00F94AB5" w:rsidP="00121965">
      <w:pPr>
        <w:pStyle w:val="Default"/>
        <w:rPr>
          <w:color w:val="auto"/>
        </w:rPr>
      </w:pPr>
      <w:r w:rsidRPr="00EC4658">
        <w:rPr>
          <w:color w:val="auto"/>
        </w:rPr>
        <w:t xml:space="preserve">A költségvetési </w:t>
      </w:r>
      <w:proofErr w:type="gramStart"/>
      <w:r w:rsidRPr="00EC4658">
        <w:rPr>
          <w:color w:val="auto"/>
        </w:rPr>
        <w:t>kiírás .</w:t>
      </w:r>
      <w:proofErr w:type="spellStart"/>
      <w:r w:rsidRPr="00EC4658">
        <w:rPr>
          <w:color w:val="auto"/>
        </w:rPr>
        <w:t>xls</w:t>
      </w:r>
      <w:proofErr w:type="spellEnd"/>
      <w:proofErr w:type="gramEnd"/>
      <w:r w:rsidRPr="00EC4658">
        <w:rPr>
          <w:color w:val="auto"/>
        </w:rPr>
        <w:t xml:space="preserve"> formátumban kerül megküldésre ajánlattevők részére.</w:t>
      </w:r>
    </w:p>
    <w:p w:rsidR="00F94AB5" w:rsidRPr="00EC4658" w:rsidRDefault="00F94AB5" w:rsidP="00121965">
      <w:pPr>
        <w:pStyle w:val="Default"/>
        <w:rPr>
          <w:color w:val="auto"/>
        </w:rPr>
      </w:pPr>
    </w:p>
    <w:p w:rsidR="00F94AB5" w:rsidRPr="00EC4658" w:rsidRDefault="00F94AB5" w:rsidP="001C6E3F">
      <w:pPr>
        <w:pStyle w:val="Default"/>
        <w:jc w:val="both"/>
        <w:rPr>
          <w:color w:val="auto"/>
        </w:rPr>
      </w:pPr>
      <w:r w:rsidRPr="00EC4658">
        <w:rPr>
          <w:color w:val="auto"/>
        </w:rPr>
        <w:t>A kitöltött Ártáblázatot kinyomtatva és cégszerűen aláírva, valamint elektronikus formátumban is csatolni kell az ajánlathoz.</w:t>
      </w:r>
    </w:p>
    <w:p w:rsidR="00F94AB5" w:rsidRPr="00EC4658" w:rsidRDefault="00F94AB5" w:rsidP="00121965">
      <w:pPr>
        <w:pStyle w:val="Default"/>
        <w:rPr>
          <w:color w:val="auto"/>
        </w:rPr>
      </w:pPr>
    </w:p>
    <w:p w:rsidR="00F94AB5" w:rsidRPr="00EC4658" w:rsidRDefault="00F94AB5" w:rsidP="00121965">
      <w:pPr>
        <w:spacing w:line="360" w:lineRule="auto"/>
        <w:rPr>
          <w:sz w:val="24"/>
          <w:szCs w:val="24"/>
        </w:rPr>
      </w:pPr>
    </w:p>
    <w:p w:rsidR="00F94AB5" w:rsidRPr="00EC4658" w:rsidRDefault="00F94AB5" w:rsidP="00121965">
      <w:pPr>
        <w:spacing w:line="360" w:lineRule="auto"/>
        <w:rPr>
          <w:sz w:val="24"/>
          <w:szCs w:val="24"/>
        </w:rPr>
      </w:pPr>
    </w:p>
    <w:p w:rsidR="00F94AB5" w:rsidRPr="00EC4658" w:rsidRDefault="00F94AB5">
      <w:pPr>
        <w:rPr>
          <w:sz w:val="24"/>
          <w:szCs w:val="24"/>
        </w:rPr>
      </w:pPr>
      <w:r w:rsidRPr="00EC4658">
        <w:rPr>
          <w:sz w:val="24"/>
          <w:szCs w:val="24"/>
        </w:rPr>
        <w:br w:type="page"/>
      </w:r>
    </w:p>
    <w:p w:rsidR="00F94AB5" w:rsidRPr="00EC4658" w:rsidRDefault="00F94AB5" w:rsidP="00121965">
      <w:pPr>
        <w:spacing w:line="360" w:lineRule="auto"/>
        <w:rPr>
          <w:sz w:val="24"/>
          <w:szCs w:val="24"/>
        </w:rPr>
      </w:pPr>
      <w:r w:rsidRPr="00EC4658">
        <w:rPr>
          <w:sz w:val="24"/>
          <w:szCs w:val="24"/>
        </w:rPr>
        <w:lastRenderedPageBreak/>
        <w:t>4. sz. melléklet</w:t>
      </w:r>
    </w:p>
    <w:p w:rsidR="00F94AB5" w:rsidRPr="00EC4658" w:rsidRDefault="00F94AB5" w:rsidP="00121965">
      <w:pPr>
        <w:pStyle w:val="Cm"/>
        <w:rPr>
          <w:sz w:val="24"/>
        </w:rPr>
      </w:pPr>
      <w:r w:rsidRPr="00EC4658">
        <w:rPr>
          <w:sz w:val="24"/>
        </w:rPr>
        <w:t>NYILATKOZAT</w:t>
      </w:r>
    </w:p>
    <w:p w:rsidR="00F94AB5" w:rsidRPr="00EC4658" w:rsidRDefault="00AD1297" w:rsidP="00121965">
      <w:pPr>
        <w:pStyle w:val="Cm"/>
        <w:spacing w:after="120"/>
        <w:rPr>
          <w:sz w:val="24"/>
        </w:rPr>
      </w:pPr>
      <w:r w:rsidRPr="00EC4658">
        <w:rPr>
          <w:sz w:val="24"/>
        </w:rPr>
        <w:t>(Kbt. 66. § (6</w:t>
      </w:r>
      <w:r w:rsidR="00F94AB5" w:rsidRPr="00EC4658">
        <w:rPr>
          <w:sz w:val="24"/>
        </w:rPr>
        <w:t>) bekezdés a) és b) pontja szerint)</w:t>
      </w: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AD1297" w:rsidRPr="00EC4658" w:rsidRDefault="00B87665" w:rsidP="008B0FEB">
      <w:pPr>
        <w:jc w:val="center"/>
        <w:rPr>
          <w:b/>
          <w:bCs/>
          <w:sz w:val="24"/>
          <w:szCs w:val="24"/>
        </w:rPr>
      </w:pPr>
      <w:r w:rsidRPr="00EC4658">
        <w:rPr>
          <w:b/>
          <w:bCs/>
          <w:sz w:val="24"/>
          <w:szCs w:val="24"/>
        </w:rPr>
        <w:t>/</w:t>
      </w:r>
      <w:r w:rsidR="00AD1297" w:rsidRPr="00EC4658">
        <w:rPr>
          <w:b/>
          <w:bCs/>
          <w:sz w:val="24"/>
          <w:szCs w:val="24"/>
        </w:rPr>
        <w:t>részenként kitöltendő</w:t>
      </w:r>
      <w:r w:rsidRPr="00EC4658">
        <w:rPr>
          <w:b/>
          <w:bCs/>
          <w:sz w:val="24"/>
          <w:szCs w:val="24"/>
        </w:rPr>
        <w:t>/</w:t>
      </w:r>
    </w:p>
    <w:p w:rsidR="00B87665" w:rsidRPr="00EC4658" w:rsidRDefault="00B87665" w:rsidP="00B87665">
      <w:pPr>
        <w:jc w:val="center"/>
        <w:rPr>
          <w:b/>
          <w:bCs/>
          <w:sz w:val="24"/>
          <w:szCs w:val="24"/>
        </w:rPr>
      </w:pPr>
      <w:r w:rsidRPr="00EC4658">
        <w:rPr>
          <w:b/>
          <w:bCs/>
          <w:sz w:val="24"/>
          <w:szCs w:val="24"/>
        </w:rPr>
        <w:t>…</w:t>
      </w:r>
      <w:proofErr w:type="gramStart"/>
      <w:r w:rsidRPr="00EC4658">
        <w:rPr>
          <w:b/>
          <w:bCs/>
          <w:sz w:val="24"/>
          <w:szCs w:val="24"/>
        </w:rPr>
        <w:t>………………..</w:t>
      </w:r>
      <w:proofErr w:type="gramEnd"/>
      <w:r w:rsidRPr="00EC4658">
        <w:rPr>
          <w:b/>
          <w:bCs/>
          <w:sz w:val="24"/>
          <w:szCs w:val="24"/>
        </w:rPr>
        <w:t xml:space="preserve"> részhez</w:t>
      </w:r>
    </w:p>
    <w:p w:rsidR="00F94AB5" w:rsidRPr="00EC4658" w:rsidRDefault="00F94AB5" w:rsidP="00121965">
      <w:pPr>
        <w:jc w:val="both"/>
        <w:rPr>
          <w:b/>
          <w:sz w:val="24"/>
          <w:szCs w:val="24"/>
        </w:rPr>
      </w:pPr>
    </w:p>
    <w:p w:rsidR="00F94AB5" w:rsidRPr="00EC4658" w:rsidRDefault="00F94AB5" w:rsidP="00121965">
      <w:pPr>
        <w:jc w:val="both"/>
        <w:rPr>
          <w:sz w:val="24"/>
          <w:szCs w:val="24"/>
        </w:rPr>
      </w:pPr>
      <w:proofErr w:type="gramStart"/>
      <w:r w:rsidRPr="00EC4658">
        <w:rPr>
          <w:b/>
          <w:sz w:val="24"/>
          <w:szCs w:val="24"/>
        </w:rPr>
        <w:t>a</w:t>
      </w:r>
      <w:proofErr w:type="gramEnd"/>
      <w:r w:rsidRPr="00EC4658">
        <w:rPr>
          <w:b/>
          <w:sz w:val="24"/>
          <w:szCs w:val="24"/>
        </w:rPr>
        <w:t xml:space="preserve">) </w:t>
      </w:r>
      <w:r w:rsidRPr="00EC4658">
        <w:rPr>
          <w:sz w:val="24"/>
          <w:szCs w:val="24"/>
        </w:rPr>
        <w:t>Alulírott ………………………………………………………………….., mint a(z) …………………………………. ………………………………………………….. (cég megnevezése, székhelye) Ajánlattevő képviselője</w:t>
      </w:r>
    </w:p>
    <w:p w:rsidR="00F94AB5" w:rsidRPr="00EC4658" w:rsidRDefault="00F94AB5" w:rsidP="00121965">
      <w:pPr>
        <w:jc w:val="both"/>
        <w:rPr>
          <w:sz w:val="24"/>
          <w:szCs w:val="24"/>
        </w:rPr>
      </w:pPr>
    </w:p>
    <w:p w:rsidR="00F94AB5" w:rsidRPr="00EC4658" w:rsidRDefault="00F94AB5" w:rsidP="00121965">
      <w:pPr>
        <w:ind w:right="-193"/>
        <w:jc w:val="center"/>
        <w:rPr>
          <w:b/>
          <w:sz w:val="24"/>
          <w:szCs w:val="24"/>
        </w:rPr>
      </w:pPr>
      <w:r w:rsidRPr="00EC4658">
        <w:rPr>
          <w:b/>
          <w:sz w:val="24"/>
          <w:szCs w:val="24"/>
        </w:rPr>
        <w:t>n y i l a t k o z o m</w:t>
      </w:r>
    </w:p>
    <w:p w:rsidR="00F94AB5" w:rsidRPr="00EC4658" w:rsidRDefault="00F94AB5" w:rsidP="00121965">
      <w:pPr>
        <w:ind w:right="-193"/>
        <w:jc w:val="center"/>
        <w:rPr>
          <w:b/>
          <w:sz w:val="24"/>
          <w:szCs w:val="24"/>
        </w:rPr>
      </w:pPr>
    </w:p>
    <w:p w:rsidR="00F94AB5" w:rsidRPr="00EC4658" w:rsidRDefault="00F94AB5" w:rsidP="00121965">
      <w:pPr>
        <w:ind w:right="-193"/>
        <w:jc w:val="both"/>
        <w:rPr>
          <w:b/>
          <w:sz w:val="24"/>
          <w:szCs w:val="24"/>
        </w:rPr>
      </w:pPr>
      <w:proofErr w:type="gramStart"/>
      <w:r w:rsidRPr="00EC4658">
        <w:rPr>
          <w:sz w:val="24"/>
          <w:szCs w:val="24"/>
        </w:rPr>
        <w:t>hogy</w:t>
      </w:r>
      <w:proofErr w:type="gramEnd"/>
      <w:r w:rsidRPr="00EC4658">
        <w:rPr>
          <w:sz w:val="24"/>
          <w:szCs w:val="24"/>
        </w:rPr>
        <w:t xml:space="preserve"> Ajánlattevő a közbeszerzés teljesítésével összefüggésben a közbeszerzés </w:t>
      </w:r>
      <w:r w:rsidRPr="00EC4658">
        <w:rPr>
          <w:b/>
          <w:sz w:val="24"/>
          <w:szCs w:val="24"/>
        </w:rPr>
        <w:t>alábbi részének (részeinek) teljesítéséhez vesz igénybe alvállalkozókat:</w:t>
      </w:r>
    </w:p>
    <w:p w:rsidR="00F94AB5" w:rsidRPr="00EC4658" w:rsidRDefault="00F94AB5" w:rsidP="00121965">
      <w:pPr>
        <w:ind w:right="-193"/>
        <w:jc w:val="both"/>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94AB5" w:rsidRPr="00EC4658" w:rsidTr="00121965">
        <w:tc>
          <w:tcPr>
            <w:tcW w:w="9180" w:type="dxa"/>
          </w:tcPr>
          <w:p w:rsidR="00F94AB5" w:rsidRPr="00EC4658" w:rsidRDefault="00F94AB5" w:rsidP="00121965">
            <w:pPr>
              <w:jc w:val="both"/>
              <w:rPr>
                <w:b/>
                <w:color w:val="000000"/>
                <w:sz w:val="24"/>
                <w:szCs w:val="24"/>
              </w:rPr>
            </w:pPr>
          </w:p>
        </w:tc>
      </w:tr>
      <w:tr w:rsidR="00F94AB5" w:rsidRPr="00EC4658" w:rsidTr="00121965">
        <w:tc>
          <w:tcPr>
            <w:tcW w:w="9180" w:type="dxa"/>
          </w:tcPr>
          <w:p w:rsidR="00F94AB5" w:rsidRPr="00EC4658" w:rsidRDefault="00F94AB5" w:rsidP="00121965">
            <w:pPr>
              <w:jc w:val="both"/>
              <w:rPr>
                <w:b/>
                <w:color w:val="000000"/>
                <w:sz w:val="24"/>
                <w:szCs w:val="24"/>
              </w:rPr>
            </w:pPr>
          </w:p>
        </w:tc>
      </w:tr>
    </w:tbl>
    <w:p w:rsidR="00F94AB5" w:rsidRPr="00EC4658" w:rsidRDefault="00F94AB5" w:rsidP="00121965">
      <w:pPr>
        <w:jc w:val="both"/>
        <w:rPr>
          <w:b/>
          <w:sz w:val="24"/>
          <w:szCs w:val="24"/>
        </w:rPr>
      </w:pPr>
    </w:p>
    <w:p w:rsidR="00F94AB5" w:rsidRPr="00EC4658" w:rsidRDefault="00F94AB5" w:rsidP="00121965">
      <w:pPr>
        <w:jc w:val="both"/>
        <w:rPr>
          <w:sz w:val="24"/>
          <w:szCs w:val="24"/>
        </w:rPr>
      </w:pPr>
      <w:proofErr w:type="gramStart"/>
      <w:r w:rsidRPr="00EC4658">
        <w:rPr>
          <w:b/>
          <w:sz w:val="24"/>
          <w:szCs w:val="24"/>
        </w:rPr>
        <w:t>a</w:t>
      </w:r>
      <w:proofErr w:type="gramEnd"/>
      <w:r w:rsidRPr="00EC4658">
        <w:rPr>
          <w:b/>
          <w:sz w:val="24"/>
          <w:szCs w:val="24"/>
        </w:rPr>
        <w:t>)</w:t>
      </w:r>
      <w:r w:rsidRPr="00EC4658">
        <w:rPr>
          <w:sz w:val="24"/>
          <w:szCs w:val="24"/>
        </w:rPr>
        <w:t xml:space="preserve"> </w:t>
      </w:r>
      <w:proofErr w:type="spellStart"/>
      <w:r w:rsidRPr="00EC4658">
        <w:rPr>
          <w:sz w:val="24"/>
          <w:szCs w:val="24"/>
        </w:rPr>
        <w:t>A</w:t>
      </w:r>
      <w:proofErr w:type="spellEnd"/>
      <w:r w:rsidRPr="00EC4658">
        <w:rPr>
          <w:sz w:val="24"/>
          <w:szCs w:val="24"/>
        </w:rPr>
        <w:t xml:space="preserve"> fenti részek </w:t>
      </w:r>
      <w:r w:rsidR="00AD1297" w:rsidRPr="00EC4658">
        <w:rPr>
          <w:sz w:val="24"/>
          <w:szCs w:val="24"/>
        </w:rPr>
        <w:t xml:space="preserve">tekintetében igénybe venni kívánt, és az ajánlat benyújtásakor ismert alvállalkozók </w:t>
      </w:r>
      <w:r w:rsidRPr="00EC4658">
        <w:rPr>
          <w:sz w:val="24"/>
          <w:szCs w:val="24"/>
        </w:rPr>
        <w:t>teljesítéséhez ajánlattevő az alábbi, a közbeszerzés értékének 10%-át meghaladó mértékben igénybe venni kívánt alvállalkozó(</w:t>
      </w:r>
      <w:proofErr w:type="spellStart"/>
      <w:r w:rsidRPr="00EC4658">
        <w:rPr>
          <w:sz w:val="24"/>
          <w:szCs w:val="24"/>
        </w:rPr>
        <w:t>ka</w:t>
      </w:r>
      <w:proofErr w:type="spellEnd"/>
      <w:r w:rsidRPr="00EC4658">
        <w:rPr>
          <w:sz w:val="24"/>
          <w:szCs w:val="24"/>
        </w:rPr>
        <w:t>)t kívánja bevonni az alábbi arányban:</w:t>
      </w:r>
    </w:p>
    <w:p w:rsidR="00F94AB5" w:rsidRPr="00EC4658" w:rsidRDefault="00F94AB5" w:rsidP="00121965">
      <w:pPr>
        <w:jc w:val="both"/>
        <w:rPr>
          <w:sz w:val="24"/>
          <w:szCs w:val="24"/>
        </w:rPr>
      </w:pPr>
    </w:p>
    <w:tbl>
      <w:tblPr>
        <w:tblW w:w="9043" w:type="dxa"/>
        <w:jc w:val="center"/>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279"/>
      </w:tblGrid>
      <w:tr w:rsidR="00E2146D" w:rsidRPr="00EC4658" w:rsidTr="00E2146D">
        <w:trPr>
          <w:trHeight w:val="906"/>
          <w:jc w:val="center"/>
        </w:trPr>
        <w:tc>
          <w:tcPr>
            <w:tcW w:w="4764" w:type="dxa"/>
            <w:tcBorders>
              <w:top w:val="single" w:sz="12" w:space="0" w:color="auto"/>
              <w:left w:val="single" w:sz="12" w:space="0" w:color="auto"/>
            </w:tcBorders>
            <w:vAlign w:val="center"/>
          </w:tcPr>
          <w:p w:rsidR="00E2146D" w:rsidRPr="00EC4658" w:rsidRDefault="00E2146D" w:rsidP="00E2146D">
            <w:pPr>
              <w:ind w:left="-421"/>
              <w:jc w:val="center"/>
              <w:rPr>
                <w:b/>
                <w:color w:val="000000"/>
                <w:sz w:val="24"/>
                <w:szCs w:val="24"/>
              </w:rPr>
            </w:pPr>
            <w:r w:rsidRPr="00EC4658">
              <w:rPr>
                <w:b/>
                <w:color w:val="000000"/>
                <w:sz w:val="24"/>
                <w:szCs w:val="24"/>
              </w:rPr>
              <w:t>Alvállalkozó megnevezése és székhelye (lakóhelye)</w:t>
            </w:r>
          </w:p>
        </w:tc>
        <w:tc>
          <w:tcPr>
            <w:tcW w:w="4279" w:type="dxa"/>
            <w:tcBorders>
              <w:top w:val="single" w:sz="12" w:space="0" w:color="auto"/>
            </w:tcBorders>
            <w:vAlign w:val="center"/>
          </w:tcPr>
          <w:p w:rsidR="00E2146D" w:rsidRPr="00EC4658" w:rsidRDefault="00E2146D" w:rsidP="00E2146D">
            <w:pPr>
              <w:jc w:val="center"/>
              <w:rPr>
                <w:b/>
                <w:color w:val="000000"/>
                <w:sz w:val="24"/>
                <w:szCs w:val="24"/>
              </w:rPr>
            </w:pPr>
            <w:r w:rsidRPr="00EC4658">
              <w:rPr>
                <w:b/>
                <w:color w:val="000000"/>
                <w:sz w:val="24"/>
                <w:szCs w:val="24"/>
              </w:rPr>
              <w:t>Alvállalkozó által végzett tevékenység</w:t>
            </w:r>
          </w:p>
        </w:tc>
      </w:tr>
      <w:tr w:rsidR="00E2146D" w:rsidRPr="00EC4658" w:rsidTr="00E2146D">
        <w:trPr>
          <w:trHeight w:val="254"/>
          <w:jc w:val="center"/>
        </w:trPr>
        <w:tc>
          <w:tcPr>
            <w:tcW w:w="4764" w:type="dxa"/>
            <w:tcBorders>
              <w:top w:val="single" w:sz="12" w:space="0" w:color="auto"/>
              <w:left w:val="single" w:sz="12" w:space="0" w:color="auto"/>
            </w:tcBorders>
            <w:vAlign w:val="center"/>
          </w:tcPr>
          <w:p w:rsidR="00E2146D" w:rsidRPr="00EC4658" w:rsidRDefault="00E2146D" w:rsidP="00121965">
            <w:pPr>
              <w:jc w:val="both"/>
              <w:rPr>
                <w:color w:val="000000"/>
                <w:sz w:val="24"/>
                <w:szCs w:val="24"/>
              </w:rPr>
            </w:pPr>
          </w:p>
        </w:tc>
        <w:tc>
          <w:tcPr>
            <w:tcW w:w="4279" w:type="dxa"/>
            <w:tcBorders>
              <w:top w:val="single" w:sz="12" w:space="0" w:color="auto"/>
            </w:tcBorders>
          </w:tcPr>
          <w:p w:rsidR="00E2146D" w:rsidRPr="00EC4658" w:rsidRDefault="00E2146D" w:rsidP="00121965">
            <w:pPr>
              <w:rPr>
                <w:color w:val="000000"/>
                <w:sz w:val="24"/>
                <w:szCs w:val="24"/>
              </w:rPr>
            </w:pPr>
          </w:p>
        </w:tc>
      </w:tr>
      <w:tr w:rsidR="00E2146D" w:rsidRPr="00EC4658" w:rsidTr="00E2146D">
        <w:trPr>
          <w:trHeight w:val="251"/>
          <w:jc w:val="center"/>
        </w:trPr>
        <w:tc>
          <w:tcPr>
            <w:tcW w:w="4764" w:type="dxa"/>
            <w:tcBorders>
              <w:left w:val="single" w:sz="12" w:space="0" w:color="auto"/>
            </w:tcBorders>
            <w:vAlign w:val="center"/>
          </w:tcPr>
          <w:p w:rsidR="00E2146D" w:rsidRPr="00EC4658" w:rsidRDefault="00E2146D" w:rsidP="00121965">
            <w:pPr>
              <w:rPr>
                <w:b/>
                <w:color w:val="000000"/>
                <w:sz w:val="24"/>
                <w:szCs w:val="24"/>
              </w:rPr>
            </w:pPr>
          </w:p>
        </w:tc>
        <w:tc>
          <w:tcPr>
            <w:tcW w:w="4279" w:type="dxa"/>
          </w:tcPr>
          <w:p w:rsidR="00E2146D" w:rsidRPr="00EC4658" w:rsidRDefault="00E2146D" w:rsidP="00121965">
            <w:pPr>
              <w:rPr>
                <w:color w:val="000000"/>
                <w:sz w:val="24"/>
                <w:szCs w:val="24"/>
              </w:rPr>
            </w:pPr>
          </w:p>
        </w:tc>
      </w:tr>
    </w:tbl>
    <w:p w:rsidR="00F94AB5" w:rsidRPr="00EC4658" w:rsidRDefault="00F94AB5" w:rsidP="00121965">
      <w:pPr>
        <w:jc w:val="both"/>
        <w:rPr>
          <w:b/>
          <w:sz w:val="24"/>
          <w:szCs w:val="24"/>
        </w:rPr>
      </w:pPr>
    </w:p>
    <w:p w:rsidR="00F94AB5" w:rsidRPr="00EC4658" w:rsidRDefault="00F94AB5" w:rsidP="00121965">
      <w:pPr>
        <w:jc w:val="both"/>
        <w:rPr>
          <w:sz w:val="24"/>
          <w:szCs w:val="24"/>
        </w:rPr>
      </w:pPr>
      <w:proofErr w:type="gramStart"/>
      <w:r w:rsidRPr="00EC4658">
        <w:rPr>
          <w:b/>
          <w:sz w:val="24"/>
          <w:szCs w:val="24"/>
        </w:rPr>
        <w:t xml:space="preserve">b) </w:t>
      </w:r>
      <w:r w:rsidRPr="00EC4658">
        <w:rPr>
          <w:sz w:val="24"/>
          <w:szCs w:val="24"/>
        </w:rPr>
        <w:t>Alulírott ………………………………………………………………….., mint a(z) …………………………………. ………………………………………………….. (cég megnevezése, székhelye) ajánlattevő (a továbbiakban: Ajánlattevő) képviselője</w:t>
      </w:r>
      <w:proofErr w:type="gramEnd"/>
    </w:p>
    <w:p w:rsidR="00F94AB5" w:rsidRPr="00EC4658" w:rsidRDefault="00F94AB5" w:rsidP="00121965">
      <w:pPr>
        <w:jc w:val="both"/>
        <w:rPr>
          <w:sz w:val="24"/>
          <w:szCs w:val="24"/>
        </w:rPr>
      </w:pPr>
    </w:p>
    <w:p w:rsidR="00F94AB5" w:rsidRPr="00EC4658" w:rsidRDefault="00F94AB5" w:rsidP="00121965">
      <w:pPr>
        <w:ind w:right="-193"/>
        <w:jc w:val="center"/>
        <w:rPr>
          <w:b/>
          <w:sz w:val="24"/>
          <w:szCs w:val="24"/>
        </w:rPr>
      </w:pPr>
      <w:r w:rsidRPr="00EC4658">
        <w:rPr>
          <w:b/>
          <w:sz w:val="24"/>
          <w:szCs w:val="24"/>
        </w:rPr>
        <w:t>n y i l a t k o z o m</w:t>
      </w:r>
    </w:p>
    <w:p w:rsidR="00F94AB5" w:rsidRPr="00EC4658" w:rsidRDefault="00F94AB5" w:rsidP="00121965">
      <w:pPr>
        <w:ind w:right="-193"/>
        <w:jc w:val="center"/>
        <w:rPr>
          <w:b/>
          <w:sz w:val="24"/>
          <w:szCs w:val="24"/>
        </w:rPr>
      </w:pPr>
    </w:p>
    <w:p w:rsidR="00F94AB5" w:rsidRPr="00EC4658" w:rsidRDefault="00F94AB5" w:rsidP="00121965">
      <w:pPr>
        <w:jc w:val="both"/>
        <w:rPr>
          <w:b/>
          <w:sz w:val="24"/>
          <w:szCs w:val="24"/>
        </w:rPr>
      </w:pPr>
      <w:proofErr w:type="gramStart"/>
      <w:r w:rsidRPr="00EC4658">
        <w:rPr>
          <w:sz w:val="24"/>
          <w:szCs w:val="24"/>
        </w:rPr>
        <w:t>hogy</w:t>
      </w:r>
      <w:proofErr w:type="gramEnd"/>
      <w:r w:rsidRPr="00EC4658">
        <w:rPr>
          <w:sz w:val="24"/>
          <w:szCs w:val="24"/>
        </w:rPr>
        <w:t xml:space="preserve"> Ajánlattevő a közbeszerzés teljesítésével összefüggésben </w:t>
      </w:r>
      <w:r w:rsidRPr="00EC4658">
        <w:rPr>
          <w:b/>
          <w:sz w:val="24"/>
          <w:szCs w:val="24"/>
        </w:rPr>
        <w:t>nem vesz igénybe alvállalkozót.</w:t>
      </w:r>
    </w:p>
    <w:p w:rsidR="00F94AB5" w:rsidRPr="00EC4658" w:rsidRDefault="00F94AB5" w:rsidP="00121965">
      <w:pPr>
        <w:jc w:val="both"/>
        <w:rPr>
          <w:sz w:val="24"/>
          <w:szCs w:val="24"/>
        </w:rPr>
      </w:pPr>
    </w:p>
    <w:p w:rsidR="00F94AB5" w:rsidRPr="00EC4658" w:rsidRDefault="00E2146D" w:rsidP="00775736">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F94AB5" w:rsidRPr="00EC4658" w:rsidRDefault="00F94AB5" w:rsidP="00121965">
      <w:pPr>
        <w:jc w:val="center"/>
        <w:rPr>
          <w:b/>
          <w:sz w:val="24"/>
          <w:szCs w:val="24"/>
        </w:rPr>
      </w:pPr>
    </w:p>
    <w:p w:rsidR="00F94AB5" w:rsidRPr="00EC4658" w:rsidRDefault="00E2146D" w:rsidP="00E2146D">
      <w:pPr>
        <w:rPr>
          <w:b/>
          <w:sz w:val="24"/>
          <w:szCs w:val="24"/>
        </w:rPr>
      </w:pPr>
      <w:r w:rsidRPr="00EC4658">
        <w:rPr>
          <w:b/>
          <w:sz w:val="24"/>
          <w:szCs w:val="24"/>
        </w:rPr>
        <w:br w:type="page"/>
      </w:r>
    </w:p>
    <w:p w:rsidR="00F94AB5" w:rsidRPr="00EC4658" w:rsidRDefault="00F94AB5" w:rsidP="00121965">
      <w:pPr>
        <w:jc w:val="both"/>
        <w:rPr>
          <w:sz w:val="24"/>
          <w:szCs w:val="24"/>
        </w:rPr>
      </w:pPr>
      <w:r w:rsidRPr="00EC4658">
        <w:rPr>
          <w:sz w:val="24"/>
          <w:szCs w:val="24"/>
        </w:rPr>
        <w:lastRenderedPageBreak/>
        <w:t>5. sz. melléklet</w:t>
      </w:r>
    </w:p>
    <w:p w:rsidR="00F94AB5" w:rsidRPr="00EC4658" w:rsidRDefault="00F94AB5" w:rsidP="00121965">
      <w:pPr>
        <w:pStyle w:val="Cm"/>
        <w:rPr>
          <w:b w:val="0"/>
          <w:sz w:val="24"/>
        </w:rPr>
      </w:pPr>
    </w:p>
    <w:p w:rsidR="00F94AB5" w:rsidRPr="00EC4658" w:rsidRDefault="00F94AB5" w:rsidP="00121965">
      <w:pPr>
        <w:pStyle w:val="Cm"/>
        <w:rPr>
          <w:sz w:val="24"/>
        </w:rPr>
      </w:pPr>
      <w:r w:rsidRPr="00EC4658">
        <w:rPr>
          <w:sz w:val="24"/>
        </w:rPr>
        <w:t>NYILATKOZAT KIZÁRÓ OKOKRÓL</w:t>
      </w:r>
    </w:p>
    <w:p w:rsidR="00F94AB5" w:rsidRPr="00EC4658" w:rsidRDefault="00F94AB5" w:rsidP="00121965">
      <w:pPr>
        <w:pStyle w:val="Cm"/>
        <w:rPr>
          <w:b w:val="0"/>
          <w:sz w:val="24"/>
        </w:rPr>
      </w:pP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F94AB5" w:rsidRPr="00EC4658" w:rsidRDefault="00E2146D" w:rsidP="00AA558D">
      <w:pPr>
        <w:pStyle w:val="Cmsor1"/>
        <w:ind w:left="0" w:firstLine="0"/>
        <w:jc w:val="center"/>
        <w:rPr>
          <w:szCs w:val="24"/>
        </w:rPr>
      </w:pPr>
      <w:r w:rsidRPr="00EC4658">
        <w:rPr>
          <w:szCs w:val="24"/>
        </w:rPr>
        <w:t>/alvállalkozó és kapacitást biztosító szervezet által is kitöltve csatolandó/</w:t>
      </w:r>
    </w:p>
    <w:p w:rsidR="00F94AB5" w:rsidRPr="00EC4658" w:rsidRDefault="00F94AB5" w:rsidP="00121965">
      <w:pPr>
        <w:pStyle w:val="Cmsor1"/>
        <w:ind w:left="0" w:firstLine="0"/>
        <w:jc w:val="center"/>
        <w:rPr>
          <w:b w:val="0"/>
          <w:szCs w:val="24"/>
        </w:rPr>
      </w:pPr>
    </w:p>
    <w:p w:rsidR="00F94AB5" w:rsidRPr="00EC4658" w:rsidRDefault="00F94AB5" w:rsidP="00121965">
      <w:pPr>
        <w:rPr>
          <w:sz w:val="24"/>
          <w:szCs w:val="24"/>
        </w:rPr>
      </w:pPr>
    </w:p>
    <w:tbl>
      <w:tblPr>
        <w:tblW w:w="0" w:type="auto"/>
        <w:tblCellMar>
          <w:left w:w="0" w:type="dxa"/>
          <w:right w:w="0" w:type="dxa"/>
        </w:tblCellMar>
        <w:tblLook w:val="00A0" w:firstRow="1" w:lastRow="0" w:firstColumn="1" w:lastColumn="0" w:noHBand="0" w:noVBand="0"/>
      </w:tblPr>
      <w:tblGrid>
        <w:gridCol w:w="3070"/>
        <w:gridCol w:w="3071"/>
        <w:gridCol w:w="3071"/>
      </w:tblGrid>
      <w:tr w:rsidR="00F94AB5" w:rsidRPr="00EC4658" w:rsidTr="00121965">
        <w:tc>
          <w:tcPr>
            <w:tcW w:w="3070" w:type="dxa"/>
            <w:tcMar>
              <w:top w:w="0" w:type="dxa"/>
              <w:left w:w="108" w:type="dxa"/>
              <w:bottom w:w="0" w:type="dxa"/>
              <w:right w:w="108" w:type="dxa"/>
            </w:tcMar>
          </w:tcPr>
          <w:p w:rsidR="00F94AB5" w:rsidRPr="00EC4658" w:rsidRDefault="00F94AB5" w:rsidP="00121965">
            <w:pPr>
              <w:rPr>
                <w:sz w:val="24"/>
                <w:szCs w:val="24"/>
              </w:rPr>
            </w:pPr>
            <w:r w:rsidRPr="00EC4658">
              <w:rPr>
                <w:sz w:val="24"/>
                <w:szCs w:val="24"/>
              </w:rPr>
              <w:br w:type="page"/>
            </w:r>
          </w:p>
        </w:tc>
        <w:tc>
          <w:tcPr>
            <w:tcW w:w="3071" w:type="dxa"/>
            <w:tcMar>
              <w:top w:w="0" w:type="dxa"/>
              <w:left w:w="108" w:type="dxa"/>
              <w:bottom w:w="0" w:type="dxa"/>
              <w:right w:w="108" w:type="dxa"/>
            </w:tcMar>
          </w:tcPr>
          <w:p w:rsidR="00F94AB5" w:rsidRPr="00EC4658" w:rsidRDefault="00F94AB5" w:rsidP="00121965">
            <w:pPr>
              <w:rPr>
                <w:sz w:val="24"/>
                <w:szCs w:val="24"/>
              </w:rPr>
            </w:pPr>
          </w:p>
        </w:tc>
        <w:tc>
          <w:tcPr>
            <w:tcW w:w="3071" w:type="dxa"/>
            <w:tcMar>
              <w:top w:w="0" w:type="dxa"/>
              <w:left w:w="108" w:type="dxa"/>
              <w:bottom w:w="0" w:type="dxa"/>
              <w:right w:w="108" w:type="dxa"/>
            </w:tcMar>
          </w:tcPr>
          <w:p w:rsidR="00F94AB5" w:rsidRPr="00EC4658" w:rsidRDefault="00F94AB5" w:rsidP="00121965">
            <w:pPr>
              <w:jc w:val="center"/>
              <w:rPr>
                <w:sz w:val="24"/>
                <w:szCs w:val="24"/>
              </w:rPr>
            </w:pPr>
          </w:p>
        </w:tc>
      </w:tr>
    </w:tbl>
    <w:p w:rsidR="00F94AB5" w:rsidRPr="00EC4658" w:rsidRDefault="00F94AB5" w:rsidP="00AF5377">
      <w:pPr>
        <w:jc w:val="both"/>
        <w:rPr>
          <w:color w:val="000000"/>
          <w:sz w:val="24"/>
          <w:szCs w:val="24"/>
        </w:rPr>
      </w:pPr>
      <w:proofErr w:type="gramStart"/>
      <w:r w:rsidRPr="00EC4658">
        <w:rPr>
          <w:sz w:val="24"/>
          <w:szCs w:val="24"/>
        </w:rPr>
        <w:t xml:space="preserve">Alulírott ………………………………………………………………….., mint a(z) …………………………………. ………………………………………………….. (cég megnevezése, székhelye) Ajánlattevő képviselője büntetőjogi felelősségem tudatában a fentiekben hivatkozott közbeszerzési eljárásban kijelentem, hogy </w:t>
      </w:r>
      <w:r w:rsidRPr="00EC4658">
        <w:rPr>
          <w:color w:val="000000"/>
          <w:sz w:val="24"/>
          <w:szCs w:val="24"/>
        </w:rPr>
        <w:t>Ajánlattevővel s</w:t>
      </w:r>
      <w:r w:rsidR="00E2146D" w:rsidRPr="00EC4658">
        <w:rPr>
          <w:color w:val="000000"/>
          <w:sz w:val="24"/>
          <w:szCs w:val="24"/>
        </w:rPr>
        <w:t>zemben nem állnak fenn a Kbt. 62</w:t>
      </w:r>
      <w:r w:rsidRPr="00EC4658">
        <w:rPr>
          <w:color w:val="000000"/>
          <w:sz w:val="24"/>
          <w:szCs w:val="24"/>
        </w:rPr>
        <w:t>.</w:t>
      </w:r>
      <w:proofErr w:type="gramEnd"/>
      <w:r w:rsidRPr="00EC4658">
        <w:rPr>
          <w:color w:val="000000"/>
          <w:sz w:val="24"/>
          <w:szCs w:val="24"/>
        </w:rPr>
        <w:t xml:space="preserve"> § (1)-(2) bekezdésében meghatározott kizáró okok:</w:t>
      </w:r>
    </w:p>
    <w:p w:rsidR="00F94AB5" w:rsidRPr="00EC4658" w:rsidRDefault="00F94AB5" w:rsidP="00AF5377">
      <w:pPr>
        <w:jc w:val="both"/>
        <w:rPr>
          <w:sz w:val="24"/>
          <w:szCs w:val="24"/>
        </w:rPr>
      </w:pPr>
    </w:p>
    <w:p w:rsidR="00A37578" w:rsidRPr="00EC4658" w:rsidRDefault="00A37578" w:rsidP="00A344CA">
      <w:pPr>
        <w:pStyle w:val="Default"/>
        <w:jc w:val="both"/>
      </w:pPr>
      <w:r w:rsidRPr="00EC4658">
        <w:t>62</w:t>
      </w:r>
      <w:r w:rsidR="00F94AB5" w:rsidRPr="00EC4658">
        <w:t>. § (1)</w:t>
      </w:r>
      <w:r w:rsidR="00034D24" w:rsidRPr="00EC4658">
        <w:t xml:space="preserve"> Az eljárásban nem lehet ajánlattevő, részvételre jelentkező, alvállalkozó, és nem vehet részt alkalmasság igazolásában olyan gazdasági szereplő, aki</w:t>
      </w:r>
    </w:p>
    <w:p w:rsidR="00034D24" w:rsidRPr="00EC4658" w:rsidRDefault="00034D24" w:rsidP="00A344CA">
      <w:pPr>
        <w:autoSpaceDE w:val="0"/>
        <w:autoSpaceDN w:val="0"/>
        <w:adjustRightInd w:val="0"/>
        <w:jc w:val="both"/>
        <w:rPr>
          <w:color w:val="000000"/>
          <w:sz w:val="24"/>
          <w:szCs w:val="24"/>
        </w:rPr>
      </w:pPr>
    </w:p>
    <w:p w:rsidR="00034D24" w:rsidRPr="00EC4658" w:rsidRDefault="00034D24" w:rsidP="00A344CA">
      <w:pPr>
        <w:autoSpaceDE w:val="0"/>
        <w:autoSpaceDN w:val="0"/>
        <w:adjustRightInd w:val="0"/>
        <w:jc w:val="both"/>
        <w:rPr>
          <w:color w:val="000000"/>
          <w:sz w:val="24"/>
          <w:szCs w:val="24"/>
        </w:rPr>
      </w:pPr>
      <w:proofErr w:type="gramStart"/>
      <w:r w:rsidRPr="00EC4658">
        <w:rPr>
          <w:color w:val="000000"/>
          <w:sz w:val="24"/>
          <w:szCs w:val="24"/>
        </w:rPr>
        <w:t>a</w:t>
      </w:r>
      <w:proofErr w:type="gramEnd"/>
      <w:r w:rsidRPr="00EC4658">
        <w:rPr>
          <w:color w:val="000000"/>
          <w:sz w:val="24"/>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aa</w:t>
      </w:r>
      <w:proofErr w:type="spellEnd"/>
      <w:r w:rsidRPr="00EC4658">
        <w:rPr>
          <w:color w:val="000000"/>
          <w:sz w:val="24"/>
          <w:szCs w:val="24"/>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034D24" w:rsidRPr="00EC4658" w:rsidRDefault="00034D24" w:rsidP="00A344CA">
      <w:pPr>
        <w:autoSpaceDE w:val="0"/>
        <w:autoSpaceDN w:val="0"/>
        <w:adjustRightInd w:val="0"/>
        <w:jc w:val="both"/>
        <w:rPr>
          <w:color w:val="000000"/>
          <w:sz w:val="24"/>
          <w:szCs w:val="24"/>
        </w:rPr>
      </w:pPr>
      <w:proofErr w:type="gramStart"/>
      <w:r w:rsidRPr="00EC4658">
        <w:rPr>
          <w:color w:val="000000"/>
          <w:sz w:val="24"/>
          <w:szCs w:val="24"/>
        </w:rPr>
        <w:t>ab</w:t>
      </w:r>
      <w:proofErr w:type="gramEnd"/>
      <w:r w:rsidRPr="00EC4658">
        <w:rPr>
          <w:color w:val="000000"/>
          <w:sz w:val="24"/>
          <w:szCs w:val="24"/>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ac</w:t>
      </w:r>
      <w:proofErr w:type="spellEnd"/>
      <w:r w:rsidRPr="00EC4658">
        <w:rPr>
          <w:color w:val="000000"/>
          <w:sz w:val="24"/>
          <w:szCs w:val="24"/>
        </w:rPr>
        <w:t xml:space="preserve">) az 1978. évi IV. törvény szerinti költségvetési csalás, európai közösségek pénzügyi érdekeinek megsértése, illetve a Btk. szerinti költségvetési csalás; </w:t>
      </w:r>
    </w:p>
    <w:p w:rsidR="00034D24" w:rsidRPr="00EC4658" w:rsidRDefault="00034D24" w:rsidP="00A344CA">
      <w:pPr>
        <w:autoSpaceDE w:val="0"/>
        <w:autoSpaceDN w:val="0"/>
        <w:adjustRightInd w:val="0"/>
        <w:jc w:val="both"/>
        <w:rPr>
          <w:color w:val="000000"/>
          <w:sz w:val="24"/>
          <w:szCs w:val="24"/>
        </w:rPr>
      </w:pPr>
      <w:proofErr w:type="gramStart"/>
      <w:r w:rsidRPr="00EC4658">
        <w:rPr>
          <w:color w:val="000000"/>
          <w:sz w:val="24"/>
          <w:szCs w:val="24"/>
        </w:rPr>
        <w:t>ad</w:t>
      </w:r>
      <w:proofErr w:type="gramEnd"/>
      <w:r w:rsidRPr="00EC4658">
        <w:rPr>
          <w:color w:val="000000"/>
          <w:sz w:val="24"/>
          <w:szCs w:val="24"/>
        </w:rPr>
        <w:t xml:space="preserve">) az 1978. évi IV. törvény, illetve a Btk. szerinti terrorcselekmény, valamint ehhez kapcsolódó felbujtás, bűnsegély vagy kísérlet; </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ae</w:t>
      </w:r>
      <w:proofErr w:type="spellEnd"/>
      <w:r w:rsidRPr="00EC4658">
        <w:rPr>
          <w:color w:val="000000"/>
          <w:sz w:val="24"/>
          <w:szCs w:val="24"/>
        </w:rPr>
        <w:t xml:space="preserve">) az 1978. évi IV. törvény, illetve a Btk. szerinti pénzmosás, valamint a Btk. szerinti terrorizmus finanszírozása; </w:t>
      </w:r>
    </w:p>
    <w:p w:rsidR="00034D24" w:rsidRPr="00EC4658" w:rsidRDefault="00034D24" w:rsidP="00A344CA">
      <w:pPr>
        <w:pStyle w:val="Default"/>
        <w:jc w:val="both"/>
        <w:rPr>
          <w:lang w:eastAsia="hu-HU"/>
        </w:rPr>
      </w:pPr>
      <w:proofErr w:type="spellStart"/>
      <w:r w:rsidRPr="00EC4658">
        <w:rPr>
          <w:lang w:eastAsia="hu-HU"/>
        </w:rPr>
        <w:t>af</w:t>
      </w:r>
      <w:proofErr w:type="spellEnd"/>
      <w:r w:rsidRPr="00EC4658">
        <w:rPr>
          <w:lang w:eastAsia="hu-HU"/>
        </w:rPr>
        <w:t>) az 1978. évi IV. törvény, illetve a Btk. szerinti emberkereskedelem, valamint a Btk. szerinti kényszermunka;</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ag</w:t>
      </w:r>
      <w:proofErr w:type="spellEnd"/>
      <w:r w:rsidRPr="00EC4658">
        <w:rPr>
          <w:color w:val="000000"/>
          <w:sz w:val="24"/>
          <w:szCs w:val="24"/>
        </w:rPr>
        <w:t xml:space="preserve">) az 1978. évi IV. törvény, illetve a Btk. szerinti versenyt korlátozó megállapodás közbeszerzési és koncessziós eljárásban; </w:t>
      </w:r>
    </w:p>
    <w:p w:rsidR="00034D24" w:rsidRPr="00EC4658" w:rsidRDefault="00034D24" w:rsidP="00A344CA">
      <w:pPr>
        <w:pStyle w:val="Default"/>
        <w:jc w:val="both"/>
        <w:rPr>
          <w:lang w:eastAsia="hu-HU"/>
        </w:rPr>
      </w:pPr>
      <w:proofErr w:type="gramStart"/>
      <w:r w:rsidRPr="00EC4658">
        <w:rPr>
          <w:lang w:eastAsia="hu-HU"/>
        </w:rPr>
        <w:t>ah</w:t>
      </w:r>
      <w:proofErr w:type="gramEnd"/>
      <w:r w:rsidRPr="00EC4658">
        <w:rPr>
          <w:lang w:eastAsia="hu-HU"/>
        </w:rPr>
        <w:t>) a gazdasági szereplő személyes joga szerinti, az a)</w:t>
      </w:r>
      <w:proofErr w:type="spellStart"/>
      <w:r w:rsidRPr="00EC4658">
        <w:rPr>
          <w:lang w:eastAsia="hu-HU"/>
        </w:rPr>
        <w:t>-g</w:t>
      </w:r>
      <w:proofErr w:type="spellEnd"/>
      <w:r w:rsidRPr="00EC4658">
        <w:rPr>
          <w:lang w:eastAsia="hu-HU"/>
        </w:rPr>
        <w:t>) pontokban felsoroltakhoz hasonló bűncselekmény;</w:t>
      </w:r>
    </w:p>
    <w:p w:rsidR="00034D24" w:rsidRPr="00EC4658" w:rsidRDefault="00034D24" w:rsidP="00A344CA">
      <w:pPr>
        <w:autoSpaceDE w:val="0"/>
        <w:autoSpaceDN w:val="0"/>
        <w:adjustRightInd w:val="0"/>
        <w:jc w:val="both"/>
        <w:rPr>
          <w:color w:val="000000"/>
          <w:sz w:val="24"/>
          <w:szCs w:val="24"/>
        </w:rPr>
      </w:pPr>
    </w:p>
    <w:p w:rsidR="00034D24" w:rsidRPr="00EC4658" w:rsidRDefault="00034D24" w:rsidP="00A344CA">
      <w:pPr>
        <w:autoSpaceDE w:val="0"/>
        <w:autoSpaceDN w:val="0"/>
        <w:adjustRightInd w:val="0"/>
        <w:spacing w:after="13"/>
        <w:jc w:val="both"/>
        <w:rPr>
          <w:color w:val="000000"/>
          <w:sz w:val="24"/>
          <w:szCs w:val="24"/>
        </w:rPr>
      </w:pPr>
      <w:r w:rsidRPr="00EC4658">
        <w:rPr>
          <w:color w:val="000000"/>
          <w:sz w:val="24"/>
          <w:szCs w:val="24"/>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034D24" w:rsidRPr="00EC4658" w:rsidRDefault="00034D24" w:rsidP="00A344CA">
      <w:pPr>
        <w:autoSpaceDE w:val="0"/>
        <w:autoSpaceDN w:val="0"/>
        <w:adjustRightInd w:val="0"/>
        <w:spacing w:after="13"/>
        <w:jc w:val="both"/>
        <w:rPr>
          <w:color w:val="000000"/>
          <w:sz w:val="24"/>
          <w:szCs w:val="24"/>
        </w:rPr>
      </w:pPr>
      <w:r w:rsidRPr="00EC4658">
        <w:rPr>
          <w:color w:val="000000"/>
          <w:sz w:val="24"/>
          <w:szCs w:val="24"/>
        </w:rPr>
        <w:t xml:space="preserve">c) végelszámolás alatt áll, vonatkozásában csődeljárás elrendeléséről szóló bírósági végzést közzétettek, az ellene indított felszámolási eljárást jogerősen elrendelték, vagy ha a gazdasági </w:t>
      </w:r>
      <w:r w:rsidRPr="00EC4658">
        <w:rPr>
          <w:color w:val="000000"/>
          <w:sz w:val="24"/>
          <w:szCs w:val="24"/>
        </w:rPr>
        <w:lastRenderedPageBreak/>
        <w:t xml:space="preserve">szereplő személyes joga szerinti hasonló eljárás van folyamatban, vagy aki személyes joga szerint hasonló helyzetben van; </w:t>
      </w:r>
    </w:p>
    <w:p w:rsidR="00034D24" w:rsidRPr="00EC4658" w:rsidRDefault="00034D24" w:rsidP="00A344CA">
      <w:pPr>
        <w:autoSpaceDE w:val="0"/>
        <w:autoSpaceDN w:val="0"/>
        <w:adjustRightInd w:val="0"/>
        <w:spacing w:after="13"/>
        <w:jc w:val="both"/>
        <w:rPr>
          <w:color w:val="000000"/>
          <w:sz w:val="24"/>
          <w:szCs w:val="24"/>
        </w:rPr>
      </w:pPr>
      <w:r w:rsidRPr="00EC4658">
        <w:rPr>
          <w:color w:val="000000"/>
          <w:sz w:val="24"/>
          <w:szCs w:val="24"/>
        </w:rPr>
        <w:t xml:space="preserve">d) tevékenységét felfüggesztette vagy akinek tevékenységét felfüggesztették; </w:t>
      </w:r>
    </w:p>
    <w:p w:rsidR="00034D24" w:rsidRPr="00EC4658" w:rsidRDefault="00034D24" w:rsidP="00A344CA">
      <w:pPr>
        <w:autoSpaceDE w:val="0"/>
        <w:autoSpaceDN w:val="0"/>
        <w:adjustRightInd w:val="0"/>
        <w:spacing w:after="13"/>
        <w:jc w:val="both"/>
        <w:rPr>
          <w:color w:val="000000"/>
          <w:sz w:val="24"/>
          <w:szCs w:val="24"/>
        </w:rPr>
      </w:pPr>
      <w:proofErr w:type="gramStart"/>
      <w:r w:rsidRPr="00EC4658">
        <w:rPr>
          <w:color w:val="000000"/>
          <w:sz w:val="24"/>
          <w:szCs w:val="24"/>
        </w:rPr>
        <w:t>e</w:t>
      </w:r>
      <w:proofErr w:type="gramEnd"/>
      <w:r w:rsidRPr="00EC4658">
        <w:rPr>
          <w:color w:val="000000"/>
          <w:sz w:val="24"/>
          <w:szCs w:val="24"/>
        </w:rPr>
        <w:t xml:space="preserve">) gazdasági, illetve szakmai tevékenységével kapcsolatban bűncselekmény elkövetése az elmúlt három éven belül jogerős bírósági ítéletben megállapítást nyert; </w:t>
      </w:r>
    </w:p>
    <w:p w:rsidR="00034D24" w:rsidRPr="00EC4658" w:rsidRDefault="00034D24" w:rsidP="00A344CA">
      <w:pPr>
        <w:autoSpaceDE w:val="0"/>
        <w:autoSpaceDN w:val="0"/>
        <w:adjustRightInd w:val="0"/>
        <w:spacing w:after="13"/>
        <w:jc w:val="both"/>
        <w:rPr>
          <w:color w:val="000000"/>
          <w:sz w:val="24"/>
          <w:szCs w:val="24"/>
        </w:rPr>
      </w:pPr>
      <w:proofErr w:type="gramStart"/>
      <w:r w:rsidRPr="00EC4658">
        <w:rPr>
          <w:color w:val="000000"/>
          <w:sz w:val="24"/>
          <w:szCs w:val="24"/>
        </w:rPr>
        <w:t>f</w:t>
      </w:r>
      <w:proofErr w:type="gramEnd"/>
      <w:r w:rsidRPr="00EC4658">
        <w:rPr>
          <w:color w:val="000000"/>
          <w:sz w:val="24"/>
          <w:szCs w:val="24"/>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034D24" w:rsidRPr="00EC4658" w:rsidRDefault="00034D24" w:rsidP="00A344CA">
      <w:pPr>
        <w:autoSpaceDE w:val="0"/>
        <w:autoSpaceDN w:val="0"/>
        <w:adjustRightInd w:val="0"/>
        <w:jc w:val="both"/>
        <w:rPr>
          <w:color w:val="000000"/>
          <w:sz w:val="24"/>
          <w:szCs w:val="24"/>
        </w:rPr>
      </w:pPr>
      <w:proofErr w:type="gramStart"/>
      <w:r w:rsidRPr="00EC4658">
        <w:rPr>
          <w:color w:val="000000"/>
          <w:sz w:val="24"/>
          <w:szCs w:val="24"/>
        </w:rPr>
        <w:t>g</w:t>
      </w:r>
      <w:proofErr w:type="gramEnd"/>
      <w:r w:rsidRPr="00EC4658">
        <w:rPr>
          <w:color w:val="000000"/>
          <w:sz w:val="24"/>
          <w:szCs w:val="24"/>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034D24" w:rsidRPr="00EC4658" w:rsidRDefault="00034D24" w:rsidP="00A344CA">
      <w:pPr>
        <w:autoSpaceDE w:val="0"/>
        <w:autoSpaceDN w:val="0"/>
        <w:adjustRightInd w:val="0"/>
        <w:jc w:val="both"/>
        <w:rPr>
          <w:color w:val="000000"/>
          <w:sz w:val="24"/>
          <w:szCs w:val="24"/>
        </w:rPr>
      </w:pPr>
      <w:proofErr w:type="gramStart"/>
      <w:r w:rsidRPr="00EC4658">
        <w:rPr>
          <w:color w:val="000000"/>
          <w:sz w:val="24"/>
          <w:szCs w:val="24"/>
        </w:rPr>
        <w:t>h</w:t>
      </w:r>
      <w:proofErr w:type="gramEnd"/>
      <w:r w:rsidRPr="00EC4658">
        <w:rPr>
          <w:color w:val="000000"/>
          <w:sz w:val="24"/>
          <w:szCs w:val="24"/>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034D24" w:rsidRPr="00EC4658" w:rsidRDefault="00034D24" w:rsidP="00A344CA">
      <w:pPr>
        <w:autoSpaceDE w:val="0"/>
        <w:autoSpaceDN w:val="0"/>
        <w:adjustRightInd w:val="0"/>
        <w:jc w:val="both"/>
        <w:rPr>
          <w:color w:val="000000"/>
          <w:sz w:val="24"/>
          <w:szCs w:val="24"/>
        </w:rPr>
      </w:pPr>
      <w:r w:rsidRPr="00EC4658">
        <w:rPr>
          <w:color w:val="000000"/>
          <w:sz w:val="24"/>
          <w:szCs w:val="24"/>
        </w:rPr>
        <w:t xml:space="preserve">i) az adott eljárásban előírt adatszolgáltatási kötelezettség teljesítése során a valóságnak nem megfelelő adatot szolgáltat (a továbbiakban: </w:t>
      </w:r>
      <w:proofErr w:type="gramStart"/>
      <w:r w:rsidRPr="00EC4658">
        <w:rPr>
          <w:color w:val="000000"/>
          <w:sz w:val="24"/>
          <w:szCs w:val="24"/>
        </w:rPr>
        <w:t>hamis adat</w:t>
      </w:r>
      <w:proofErr w:type="gramEnd"/>
      <w:r w:rsidRPr="00EC4658">
        <w:rPr>
          <w:color w:val="000000"/>
          <w:sz w:val="24"/>
          <w:szCs w:val="24"/>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ia</w:t>
      </w:r>
      <w:proofErr w:type="spellEnd"/>
      <w:r w:rsidRPr="00EC4658">
        <w:rPr>
          <w:color w:val="000000"/>
          <w:sz w:val="24"/>
          <w:szCs w:val="24"/>
        </w:rPr>
        <w:t xml:space="preserve">) a </w:t>
      </w:r>
      <w:proofErr w:type="gramStart"/>
      <w:r w:rsidRPr="00EC4658">
        <w:rPr>
          <w:color w:val="000000"/>
          <w:sz w:val="24"/>
          <w:szCs w:val="24"/>
        </w:rPr>
        <w:t>hamis adat</w:t>
      </w:r>
      <w:proofErr w:type="gramEnd"/>
      <w:r w:rsidRPr="00EC4658">
        <w:rPr>
          <w:color w:val="000000"/>
          <w:sz w:val="24"/>
          <w:szCs w:val="24"/>
        </w:rPr>
        <w:t xml:space="preserve"> vagy nyilatkozat érdemben befolyásolja az ajánlatkérőnek a kizárásra, az alkalmasság fennállására, az ajánlat műszaki leírásnak való megfelelőségére vagy az ajánlatok értékelésére vonatkozó döntését, és </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ib</w:t>
      </w:r>
      <w:proofErr w:type="spellEnd"/>
      <w:r w:rsidRPr="00EC4658">
        <w:rPr>
          <w:color w:val="000000"/>
          <w:sz w:val="24"/>
          <w:szCs w:val="24"/>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034D24" w:rsidRPr="00EC4658" w:rsidRDefault="00034D24" w:rsidP="00A344CA">
      <w:pPr>
        <w:autoSpaceDE w:val="0"/>
        <w:autoSpaceDN w:val="0"/>
        <w:adjustRightInd w:val="0"/>
        <w:jc w:val="both"/>
        <w:rPr>
          <w:color w:val="000000"/>
          <w:sz w:val="24"/>
          <w:szCs w:val="24"/>
        </w:rPr>
      </w:pPr>
      <w:r w:rsidRPr="00EC4658">
        <w:rPr>
          <w:color w:val="000000"/>
          <w:sz w:val="24"/>
          <w:szCs w:val="24"/>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EC4658">
        <w:rPr>
          <w:color w:val="000000"/>
          <w:sz w:val="24"/>
          <w:szCs w:val="24"/>
        </w:rPr>
        <w:t>eljárásból</w:t>
      </w:r>
      <w:proofErr w:type="gramEnd"/>
      <w:r w:rsidRPr="00EC4658">
        <w:rPr>
          <w:color w:val="000000"/>
          <w:sz w:val="24"/>
          <w:szCs w:val="24"/>
        </w:rPr>
        <w:t xml:space="preserve"> ebből az okból kizárták, és a kizárás tekintetében jogorvoslatra nem került sor az érintett közbeszerzési eljárás lezárulásától számított három évig; </w:t>
      </w:r>
    </w:p>
    <w:p w:rsidR="00034D24" w:rsidRPr="00EC4658" w:rsidRDefault="00034D24" w:rsidP="00A344CA">
      <w:pPr>
        <w:autoSpaceDE w:val="0"/>
        <w:autoSpaceDN w:val="0"/>
        <w:adjustRightInd w:val="0"/>
        <w:jc w:val="both"/>
        <w:rPr>
          <w:color w:val="000000"/>
          <w:sz w:val="24"/>
          <w:szCs w:val="24"/>
        </w:rPr>
      </w:pPr>
      <w:r w:rsidRPr="00EC4658">
        <w:rPr>
          <w:color w:val="000000"/>
          <w:sz w:val="24"/>
          <w:szCs w:val="24"/>
        </w:rPr>
        <w:t xml:space="preserve">k) tekintetében a következő feltételek valamelyike megvalósul: </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ka</w:t>
      </w:r>
      <w:proofErr w:type="spellEnd"/>
      <w:r w:rsidRPr="00EC4658">
        <w:rPr>
          <w:color w:val="000000"/>
          <w:sz w:val="24"/>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034D24" w:rsidRPr="00EC4658" w:rsidRDefault="00034D24" w:rsidP="00A344CA">
      <w:pPr>
        <w:autoSpaceDE w:val="0"/>
        <w:autoSpaceDN w:val="0"/>
        <w:adjustRightInd w:val="0"/>
        <w:jc w:val="both"/>
        <w:rPr>
          <w:color w:val="000000"/>
          <w:sz w:val="24"/>
          <w:szCs w:val="24"/>
        </w:rPr>
      </w:pPr>
      <w:proofErr w:type="spellStart"/>
      <w:r w:rsidRPr="00EC4658">
        <w:rPr>
          <w:color w:val="000000"/>
          <w:sz w:val="24"/>
          <w:szCs w:val="24"/>
        </w:rPr>
        <w:t>kb</w:t>
      </w:r>
      <w:proofErr w:type="spellEnd"/>
      <w:r w:rsidRPr="00EC4658">
        <w:rPr>
          <w:color w:val="000000"/>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EC4658">
        <w:rPr>
          <w:color w:val="000000"/>
          <w:sz w:val="24"/>
          <w:szCs w:val="24"/>
        </w:rPr>
        <w:t>ra</w:t>
      </w:r>
      <w:proofErr w:type="spellEnd"/>
      <w:r w:rsidRPr="00EC4658">
        <w:rPr>
          <w:color w:val="000000"/>
          <w:sz w:val="24"/>
          <w:szCs w:val="24"/>
        </w:rPr>
        <w:t>)</w:t>
      </w:r>
      <w:proofErr w:type="spellStart"/>
      <w:r w:rsidRPr="00EC4658">
        <w:rPr>
          <w:color w:val="000000"/>
          <w:sz w:val="24"/>
          <w:szCs w:val="24"/>
        </w:rPr>
        <w:t>-rb</w:t>
      </w:r>
      <w:proofErr w:type="spellEnd"/>
      <w:r w:rsidRPr="00EC4658">
        <w:rPr>
          <w:color w:val="000000"/>
          <w:sz w:val="24"/>
          <w:szCs w:val="24"/>
        </w:rPr>
        <w:t xml:space="preserve">) vagy </w:t>
      </w:r>
      <w:proofErr w:type="spellStart"/>
      <w:r w:rsidRPr="00EC4658">
        <w:rPr>
          <w:color w:val="000000"/>
          <w:sz w:val="24"/>
          <w:szCs w:val="24"/>
        </w:rPr>
        <w:t>rc</w:t>
      </w:r>
      <w:proofErr w:type="spellEnd"/>
      <w:r w:rsidRPr="00EC4658">
        <w:rPr>
          <w:color w:val="000000"/>
          <w:sz w:val="24"/>
          <w:szCs w:val="24"/>
        </w:rPr>
        <w:t>)</w:t>
      </w:r>
      <w:proofErr w:type="spellStart"/>
      <w:r w:rsidRPr="00EC4658">
        <w:rPr>
          <w:color w:val="000000"/>
          <w:sz w:val="24"/>
          <w:szCs w:val="24"/>
        </w:rPr>
        <w:t>-rd</w:t>
      </w:r>
      <w:proofErr w:type="spellEnd"/>
      <w:r w:rsidRPr="00EC4658">
        <w:rPr>
          <w:color w:val="000000"/>
          <w:sz w:val="24"/>
          <w:szCs w:val="24"/>
        </w:rPr>
        <w:t xml:space="preserve">) alpontja szerinti tényleges tulajdonosát nem képes megnevezni, vagy </w:t>
      </w:r>
    </w:p>
    <w:p w:rsidR="00034D24" w:rsidRPr="00EC4658" w:rsidRDefault="00034D24" w:rsidP="00A344CA">
      <w:pPr>
        <w:pStyle w:val="Default"/>
        <w:jc w:val="both"/>
        <w:rPr>
          <w:lang w:eastAsia="hu-HU"/>
        </w:rPr>
      </w:pPr>
      <w:proofErr w:type="spellStart"/>
      <w:r w:rsidRPr="00EC4658">
        <w:rPr>
          <w:lang w:eastAsia="hu-HU"/>
        </w:rPr>
        <w:t>kc</w:t>
      </w:r>
      <w:proofErr w:type="spellEnd"/>
      <w:r w:rsidRPr="00EC4658">
        <w:rPr>
          <w:lang w:eastAsia="hu-HU"/>
        </w:rPr>
        <w:t xml:space="preserve">) a gazdasági szereplőben közvetetten vagy közvetlenül </w:t>
      </w:r>
      <w:proofErr w:type="gramStart"/>
      <w:r w:rsidRPr="00EC4658">
        <w:rPr>
          <w:lang w:eastAsia="hu-HU"/>
        </w:rPr>
        <w:t>több, mint</w:t>
      </w:r>
      <w:proofErr w:type="gramEnd"/>
      <w:r w:rsidRPr="00EC4658">
        <w:rPr>
          <w:lang w:eastAsia="hu-HU"/>
        </w:rPr>
        <w:t xml:space="preserve"> 25%-os tulajdoni résszel vagy szavazati joggal rendelkezik olyan jogi személy vagy személyes joga szerint jogképes szervezet, amelynek tekintetében a </w:t>
      </w:r>
      <w:proofErr w:type="spellStart"/>
      <w:r w:rsidRPr="00EC4658">
        <w:rPr>
          <w:lang w:eastAsia="hu-HU"/>
        </w:rPr>
        <w:t>kb</w:t>
      </w:r>
      <w:proofErr w:type="spellEnd"/>
      <w:r w:rsidRPr="00EC4658">
        <w:rPr>
          <w:lang w:eastAsia="hu-HU"/>
        </w:rPr>
        <w:t>) alpont szerinti feltétel fennáll.</w:t>
      </w:r>
    </w:p>
    <w:p w:rsidR="00034D24" w:rsidRPr="00EC4658" w:rsidRDefault="00034D24" w:rsidP="00A344CA">
      <w:pPr>
        <w:autoSpaceDE w:val="0"/>
        <w:autoSpaceDN w:val="0"/>
        <w:adjustRightInd w:val="0"/>
        <w:spacing w:after="13"/>
        <w:jc w:val="both"/>
        <w:rPr>
          <w:color w:val="000000"/>
          <w:sz w:val="24"/>
          <w:szCs w:val="24"/>
        </w:rPr>
      </w:pPr>
      <w:proofErr w:type="gramStart"/>
      <w:r w:rsidRPr="00EC4658">
        <w:rPr>
          <w:color w:val="000000"/>
          <w:sz w:val="24"/>
          <w:szCs w:val="24"/>
        </w:rPr>
        <w:lastRenderedPageBreak/>
        <w:t>l</w:t>
      </w:r>
      <w:proofErr w:type="gramEnd"/>
      <w:r w:rsidRPr="00EC4658">
        <w:rPr>
          <w:color w:val="000000"/>
          <w:sz w:val="24"/>
          <w:szCs w:val="24"/>
        </w:rPr>
        <w:t>) harmadik országbeli állampolgár Magyarországon engedélyhez kötött foglalkoztatása esetén a munkaügyi hatóság által a munkaügyi ellenőrzésről szóló 1996. évi LXXV. törvény 7/A. §</w:t>
      </w:r>
      <w:proofErr w:type="spellStart"/>
      <w:r w:rsidRPr="00EC4658">
        <w:rPr>
          <w:color w:val="000000"/>
          <w:sz w:val="24"/>
          <w:szCs w:val="24"/>
        </w:rPr>
        <w:t>-</w:t>
      </w:r>
      <w:proofErr w:type="gramStart"/>
      <w:r w:rsidRPr="00EC4658">
        <w:rPr>
          <w:color w:val="000000"/>
          <w:sz w:val="24"/>
          <w:szCs w:val="24"/>
        </w:rPr>
        <w:t>a</w:t>
      </w:r>
      <w:proofErr w:type="spellEnd"/>
      <w:proofErr w:type="gramEnd"/>
      <w:r w:rsidRPr="00EC4658">
        <w:rPr>
          <w:color w:val="000000"/>
          <w:sz w:val="24"/>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034D24" w:rsidRPr="00EC4658" w:rsidRDefault="00034D24" w:rsidP="00A344CA">
      <w:pPr>
        <w:autoSpaceDE w:val="0"/>
        <w:autoSpaceDN w:val="0"/>
        <w:adjustRightInd w:val="0"/>
        <w:spacing w:after="13"/>
        <w:jc w:val="both"/>
        <w:rPr>
          <w:color w:val="000000"/>
          <w:sz w:val="24"/>
          <w:szCs w:val="24"/>
        </w:rPr>
      </w:pPr>
      <w:proofErr w:type="gramStart"/>
      <w:r w:rsidRPr="00EC4658">
        <w:rPr>
          <w:color w:val="000000"/>
          <w:sz w:val="24"/>
          <w:szCs w:val="24"/>
        </w:rPr>
        <w:t>m</w:t>
      </w:r>
      <w:proofErr w:type="gramEnd"/>
      <w:r w:rsidRPr="00EC4658">
        <w:rPr>
          <w:color w:val="000000"/>
          <w:sz w:val="24"/>
          <w:szCs w:val="24"/>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034D24" w:rsidRPr="00EC4658" w:rsidRDefault="00034D24" w:rsidP="00A344CA">
      <w:pPr>
        <w:autoSpaceDE w:val="0"/>
        <w:autoSpaceDN w:val="0"/>
        <w:adjustRightInd w:val="0"/>
        <w:jc w:val="both"/>
        <w:rPr>
          <w:color w:val="000000"/>
          <w:sz w:val="24"/>
          <w:szCs w:val="24"/>
        </w:rPr>
      </w:pPr>
      <w:r w:rsidRPr="00EC4658">
        <w:rPr>
          <w:color w:val="000000"/>
          <w:sz w:val="24"/>
          <w:szCs w:val="24"/>
        </w:rPr>
        <w:t>n) a Tpvt. 11. §</w:t>
      </w:r>
      <w:proofErr w:type="spellStart"/>
      <w:r w:rsidRPr="00EC4658">
        <w:rPr>
          <w:color w:val="000000"/>
          <w:sz w:val="24"/>
          <w:szCs w:val="24"/>
        </w:rPr>
        <w:t>-</w:t>
      </w:r>
      <w:proofErr w:type="gramStart"/>
      <w:r w:rsidRPr="00EC4658">
        <w:rPr>
          <w:color w:val="000000"/>
          <w:sz w:val="24"/>
          <w:szCs w:val="24"/>
        </w:rPr>
        <w:t>a</w:t>
      </w:r>
      <w:proofErr w:type="spellEnd"/>
      <w:proofErr w:type="gramEnd"/>
      <w:r w:rsidRPr="00EC4658">
        <w:rPr>
          <w:color w:val="000000"/>
          <w:sz w:val="24"/>
          <w:szCs w:val="24"/>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 </w:t>
      </w:r>
    </w:p>
    <w:p w:rsidR="00034D24" w:rsidRPr="00EC4658" w:rsidRDefault="00034D24" w:rsidP="00A344CA">
      <w:pPr>
        <w:autoSpaceDE w:val="0"/>
        <w:autoSpaceDN w:val="0"/>
        <w:adjustRightInd w:val="0"/>
        <w:spacing w:after="13"/>
        <w:jc w:val="both"/>
        <w:rPr>
          <w:color w:val="000000"/>
          <w:sz w:val="24"/>
          <w:szCs w:val="24"/>
        </w:rPr>
      </w:pPr>
      <w:r w:rsidRPr="00EC4658">
        <w:rPr>
          <w:color w:val="000000"/>
          <w:sz w:val="24"/>
          <w:szCs w:val="24"/>
        </w:rPr>
        <w:t>o) esetében az ajánlatkérő bizonyítani tudja, hogy az adott közbeszerzési eljárásban az ajánlattevő a Tpvt. 11. §</w:t>
      </w:r>
      <w:proofErr w:type="spellStart"/>
      <w:r w:rsidRPr="00EC4658">
        <w:rPr>
          <w:color w:val="000000"/>
          <w:sz w:val="24"/>
          <w:szCs w:val="24"/>
        </w:rPr>
        <w:t>-</w:t>
      </w:r>
      <w:proofErr w:type="gramStart"/>
      <w:r w:rsidRPr="00EC4658">
        <w:rPr>
          <w:color w:val="000000"/>
          <w:sz w:val="24"/>
          <w:szCs w:val="24"/>
        </w:rPr>
        <w:t>a</w:t>
      </w:r>
      <w:proofErr w:type="spellEnd"/>
      <w:proofErr w:type="gramEnd"/>
      <w:r w:rsidRPr="00EC4658">
        <w:rPr>
          <w:color w:val="000000"/>
          <w:sz w:val="24"/>
          <w:szCs w:val="24"/>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EC4658">
        <w:rPr>
          <w:color w:val="000000"/>
          <w:sz w:val="24"/>
          <w:szCs w:val="24"/>
        </w:rPr>
        <w:t>-ába</w:t>
      </w:r>
      <w:proofErr w:type="spellEnd"/>
      <w:r w:rsidRPr="00EC4658">
        <w:rPr>
          <w:color w:val="000000"/>
          <w:sz w:val="24"/>
          <w:szCs w:val="24"/>
        </w:rPr>
        <w:t xml:space="preserve"> vagy az EUMSZ 101. cikkébe ütköző magatartást feltárja és a Tpvt. 78/</w:t>
      </w:r>
      <w:proofErr w:type="gramStart"/>
      <w:r w:rsidRPr="00EC4658">
        <w:rPr>
          <w:color w:val="000000"/>
          <w:sz w:val="24"/>
          <w:szCs w:val="24"/>
        </w:rPr>
        <w:t>A</w:t>
      </w:r>
      <w:proofErr w:type="gramEnd"/>
      <w:r w:rsidRPr="00EC4658">
        <w:rPr>
          <w:color w:val="000000"/>
          <w:sz w:val="24"/>
          <w:szCs w:val="24"/>
        </w:rPr>
        <w:t xml:space="preserve">. § (2) bekezdésében foglalt, a bírság mellőzésére vonatkozó feltételek fennállását a Gazdasági Versenyhivatal a Tpvt. 78/C. § (2) bekezdése szerinti végzésében megállapította; </w:t>
      </w:r>
    </w:p>
    <w:p w:rsidR="00034D24" w:rsidRPr="00EC4658" w:rsidRDefault="00034D24" w:rsidP="00A344CA">
      <w:pPr>
        <w:autoSpaceDE w:val="0"/>
        <w:autoSpaceDN w:val="0"/>
        <w:adjustRightInd w:val="0"/>
        <w:jc w:val="both"/>
        <w:rPr>
          <w:color w:val="000000"/>
          <w:sz w:val="24"/>
          <w:szCs w:val="24"/>
        </w:rPr>
      </w:pPr>
      <w:r w:rsidRPr="00EC4658">
        <w:rPr>
          <w:color w:val="000000"/>
          <w:sz w:val="24"/>
          <w:szCs w:val="24"/>
        </w:rPr>
        <w:t xml:space="preserve">p) a 135. § (7)-(9) bekezdése szerinti előleget nem a szerződésnek megfelelően használta fel, és ezt három évnél nem régebben meghozott, jogerős bírósági, közigazgatási (vagy annak felülvizsgálata esetén bírósági határozat) megállapította. </w:t>
      </w:r>
    </w:p>
    <w:p w:rsidR="00034D24" w:rsidRPr="00EC4658" w:rsidRDefault="00034D24" w:rsidP="00A344CA">
      <w:pPr>
        <w:pStyle w:val="Default"/>
        <w:jc w:val="both"/>
        <w:rPr>
          <w:lang w:eastAsia="hu-HU"/>
        </w:rPr>
      </w:pPr>
    </w:p>
    <w:p w:rsidR="00034D24" w:rsidRPr="00EC4658" w:rsidRDefault="00034D24" w:rsidP="00A344CA">
      <w:pPr>
        <w:pStyle w:val="Default"/>
        <w:jc w:val="both"/>
      </w:pPr>
      <w:r w:rsidRPr="00EC4658">
        <w:t>(2) A gazdasági szereplő akkor sem lehet ajánlattevő, részvételre jelentkező, alvállalkozó, és nem vehet részt alkalmasság igazolásában, amennyiben</w:t>
      </w:r>
    </w:p>
    <w:p w:rsidR="00034D24" w:rsidRPr="00EC4658" w:rsidRDefault="00034D24" w:rsidP="00A344CA">
      <w:pPr>
        <w:autoSpaceDE w:val="0"/>
        <w:autoSpaceDN w:val="0"/>
        <w:adjustRightInd w:val="0"/>
        <w:jc w:val="both"/>
        <w:rPr>
          <w:color w:val="000000"/>
          <w:sz w:val="24"/>
          <w:szCs w:val="24"/>
        </w:rPr>
      </w:pPr>
    </w:p>
    <w:p w:rsidR="00034D24" w:rsidRPr="00EC4658" w:rsidRDefault="00034D24" w:rsidP="00A344CA">
      <w:pPr>
        <w:autoSpaceDE w:val="0"/>
        <w:autoSpaceDN w:val="0"/>
        <w:adjustRightInd w:val="0"/>
        <w:spacing w:after="13"/>
        <w:jc w:val="both"/>
        <w:rPr>
          <w:color w:val="000000"/>
          <w:sz w:val="24"/>
          <w:szCs w:val="24"/>
        </w:rPr>
      </w:pPr>
      <w:proofErr w:type="gramStart"/>
      <w:r w:rsidRPr="00EC4658">
        <w:rPr>
          <w:color w:val="000000"/>
          <w:sz w:val="24"/>
          <w:szCs w:val="24"/>
        </w:rPr>
        <w:t>a</w:t>
      </w:r>
      <w:proofErr w:type="gramEnd"/>
      <w:r w:rsidRPr="00EC4658">
        <w:rPr>
          <w:color w:val="000000"/>
          <w:sz w:val="24"/>
          <w:szCs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034D24" w:rsidRPr="00EC4658" w:rsidRDefault="00034D24" w:rsidP="00A344CA">
      <w:pPr>
        <w:autoSpaceDE w:val="0"/>
        <w:autoSpaceDN w:val="0"/>
        <w:adjustRightInd w:val="0"/>
        <w:jc w:val="both"/>
        <w:rPr>
          <w:color w:val="000000"/>
          <w:sz w:val="24"/>
          <w:szCs w:val="24"/>
        </w:rPr>
      </w:pPr>
      <w:proofErr w:type="gramStart"/>
      <w:r w:rsidRPr="00EC4658">
        <w:rPr>
          <w:color w:val="000000"/>
          <w:sz w:val="24"/>
          <w:szCs w:val="24"/>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C4658">
        <w:rPr>
          <w:color w:val="000000"/>
          <w:sz w:val="24"/>
          <w:szCs w:val="24"/>
        </w:rPr>
        <w:t xml:space="preserve">ő </w:t>
      </w:r>
      <w:proofErr w:type="gramStart"/>
      <w:r w:rsidRPr="00EC4658">
        <w:rPr>
          <w:color w:val="000000"/>
          <w:sz w:val="24"/>
          <w:szCs w:val="24"/>
        </w:rPr>
        <w:t>személy</w:t>
      </w:r>
      <w:proofErr w:type="gramEnd"/>
      <w:r w:rsidRPr="00EC4658">
        <w:rPr>
          <w:color w:val="000000"/>
          <w:sz w:val="24"/>
          <w:szCs w:val="24"/>
        </w:rPr>
        <w:t xml:space="preserve"> volt. </w:t>
      </w:r>
    </w:p>
    <w:p w:rsidR="00034D24" w:rsidRPr="004A7D0B" w:rsidRDefault="00034D24" w:rsidP="00034D24">
      <w:pPr>
        <w:pStyle w:val="Default"/>
        <w:rPr>
          <w:lang w:eastAsia="hu-HU"/>
        </w:rPr>
      </w:pPr>
    </w:p>
    <w:p w:rsidR="00034D24" w:rsidRPr="004A7D0B" w:rsidRDefault="00034D24" w:rsidP="00034D24">
      <w:pPr>
        <w:pStyle w:val="Default"/>
        <w:rPr>
          <w:lang w:eastAsia="hu-HU"/>
        </w:rPr>
      </w:pPr>
    </w:p>
    <w:p w:rsidR="00034D24" w:rsidRPr="004A7D0B" w:rsidRDefault="00034D24" w:rsidP="00034D24">
      <w:pPr>
        <w:pStyle w:val="Default"/>
      </w:pPr>
    </w:p>
    <w:p w:rsidR="00A37578" w:rsidRPr="00EC4658" w:rsidRDefault="00A37578" w:rsidP="00A37578">
      <w:pPr>
        <w:rPr>
          <w:sz w:val="24"/>
          <w:szCs w:val="24"/>
        </w:rPr>
      </w:pPr>
      <w:r w:rsidRPr="00EC4658">
        <w:rPr>
          <w:sz w:val="24"/>
          <w:szCs w:val="24"/>
        </w:rPr>
        <w:t>Kelt</w:t>
      </w:r>
      <w:proofErr w:type="gramStart"/>
      <w:r w:rsidRPr="00EC4658">
        <w:rPr>
          <w:sz w:val="24"/>
          <w:szCs w:val="24"/>
        </w:rPr>
        <w:t>:………………..,</w:t>
      </w:r>
      <w:proofErr w:type="gramEnd"/>
      <w:r w:rsidRPr="00EC4658">
        <w:rPr>
          <w:sz w:val="24"/>
          <w:szCs w:val="24"/>
        </w:rPr>
        <w:t xml:space="preserve"> 2016. …………………….</w:t>
      </w:r>
      <w:r w:rsidRPr="00EC4658">
        <w:rPr>
          <w:sz w:val="24"/>
          <w:szCs w:val="24"/>
        </w:rPr>
        <w:tab/>
      </w:r>
    </w:p>
    <w:p w:rsidR="00A37578" w:rsidRPr="00EC4658" w:rsidRDefault="00A37578" w:rsidP="00A37578">
      <w:pPr>
        <w:rPr>
          <w:sz w:val="24"/>
          <w:szCs w:val="24"/>
        </w:rPr>
      </w:pPr>
    </w:p>
    <w:p w:rsidR="00A37578" w:rsidRPr="00EC4658" w:rsidRDefault="00A37578" w:rsidP="00A37578">
      <w:pPr>
        <w:rPr>
          <w:sz w:val="24"/>
          <w:szCs w:val="24"/>
        </w:rPr>
      </w:pPr>
    </w:p>
    <w:p w:rsidR="00A37578" w:rsidRPr="00EC4658" w:rsidRDefault="00A37578" w:rsidP="00A37578">
      <w:pPr>
        <w:ind w:left="4248" w:firstLine="708"/>
        <w:rPr>
          <w:sz w:val="24"/>
          <w:szCs w:val="24"/>
        </w:rPr>
      </w:pPr>
      <w:r w:rsidRPr="00EC4658">
        <w:rPr>
          <w:sz w:val="24"/>
          <w:szCs w:val="24"/>
        </w:rPr>
        <w:t xml:space="preserve">         …...……..………..……………….</w:t>
      </w:r>
    </w:p>
    <w:p w:rsidR="00A37578" w:rsidRPr="00EC4658" w:rsidRDefault="00A37578" w:rsidP="00A344CA">
      <w:pPr>
        <w:tabs>
          <w:tab w:val="center" w:pos="6480"/>
        </w:tabs>
        <w:rPr>
          <w:sz w:val="24"/>
          <w:szCs w:val="24"/>
        </w:rPr>
      </w:pPr>
      <w:r w:rsidRPr="00EC4658">
        <w:rPr>
          <w:sz w:val="24"/>
          <w:szCs w:val="24"/>
        </w:rPr>
        <w:tab/>
        <w:t xml:space="preserve">    Ajánlattevő cégszerű aláírása</w:t>
      </w:r>
    </w:p>
    <w:p w:rsidR="00A37578" w:rsidRPr="004A7D0B" w:rsidRDefault="00A37578" w:rsidP="00A37578">
      <w:pPr>
        <w:pageBreakBefore/>
        <w:autoSpaceDE w:val="0"/>
        <w:autoSpaceDN w:val="0"/>
        <w:adjustRightInd w:val="0"/>
        <w:rPr>
          <w:sz w:val="24"/>
          <w:szCs w:val="24"/>
        </w:rPr>
      </w:pPr>
    </w:p>
    <w:p w:rsidR="00F94AB5" w:rsidRPr="00EC4658" w:rsidRDefault="00F94AB5" w:rsidP="00121965">
      <w:pPr>
        <w:pStyle w:val="CM40"/>
        <w:tabs>
          <w:tab w:val="center" w:pos="6804"/>
        </w:tabs>
        <w:spacing w:after="0"/>
        <w:jc w:val="both"/>
        <w:rPr>
          <w:rFonts w:ascii="Times New Roman" w:hAnsi="Times New Roman"/>
        </w:rPr>
      </w:pPr>
    </w:p>
    <w:p w:rsidR="00F94AB5" w:rsidRPr="00EC4658" w:rsidRDefault="00F94AB5" w:rsidP="00121965">
      <w:pPr>
        <w:pStyle w:val="CM40"/>
        <w:tabs>
          <w:tab w:val="center" w:pos="6480"/>
        </w:tabs>
        <w:spacing w:after="0"/>
        <w:jc w:val="both"/>
        <w:rPr>
          <w:rFonts w:ascii="Times New Roman" w:hAnsi="Times New Roman"/>
        </w:rPr>
      </w:pPr>
    </w:p>
    <w:p w:rsidR="00F94AB5" w:rsidRPr="00EC4658" w:rsidRDefault="00F94AB5" w:rsidP="00121965">
      <w:pPr>
        <w:jc w:val="both"/>
        <w:rPr>
          <w:sz w:val="24"/>
          <w:szCs w:val="24"/>
        </w:rPr>
      </w:pPr>
      <w:r w:rsidRPr="00EC4658">
        <w:rPr>
          <w:sz w:val="24"/>
          <w:szCs w:val="24"/>
        </w:rPr>
        <w:t>6. sz. melléklet</w:t>
      </w:r>
    </w:p>
    <w:p w:rsidR="00F94AB5" w:rsidRPr="00EC4658" w:rsidRDefault="00F94AB5" w:rsidP="00121965">
      <w:pPr>
        <w:pStyle w:val="Cm"/>
        <w:rPr>
          <w:sz w:val="24"/>
        </w:rPr>
      </w:pPr>
      <w:r w:rsidRPr="00EC4658">
        <w:rPr>
          <w:sz w:val="24"/>
        </w:rPr>
        <w:t xml:space="preserve">NYILATKOZAT </w:t>
      </w:r>
    </w:p>
    <w:p w:rsidR="00F94AB5" w:rsidRPr="00EC4658" w:rsidRDefault="00F94AB5" w:rsidP="00121965">
      <w:pPr>
        <w:pStyle w:val="Cm"/>
        <w:rPr>
          <w:sz w:val="24"/>
        </w:rPr>
      </w:pP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A344CA" w:rsidRPr="00EC4658" w:rsidRDefault="00A344CA" w:rsidP="00C04036">
      <w:pPr>
        <w:jc w:val="center"/>
        <w:rPr>
          <w:b/>
          <w:bCs/>
          <w:iCs/>
          <w:sz w:val="24"/>
          <w:szCs w:val="24"/>
        </w:rPr>
      </w:pPr>
      <w:r w:rsidRPr="00EC4658">
        <w:rPr>
          <w:b/>
          <w:bCs/>
          <w:iCs/>
          <w:sz w:val="24"/>
          <w:szCs w:val="24"/>
        </w:rPr>
        <w:t xml:space="preserve">Kbt. 62. </w:t>
      </w:r>
      <w:r w:rsidRPr="00EC4658">
        <w:rPr>
          <w:b/>
          <w:sz w:val="24"/>
          <w:szCs w:val="24"/>
        </w:rPr>
        <w:t xml:space="preserve">§ (1) </w:t>
      </w:r>
      <w:proofErr w:type="spellStart"/>
      <w:r w:rsidRPr="00EC4658">
        <w:rPr>
          <w:b/>
          <w:sz w:val="24"/>
          <w:szCs w:val="24"/>
        </w:rPr>
        <w:t>bek</w:t>
      </w:r>
      <w:proofErr w:type="spellEnd"/>
      <w:r w:rsidRPr="00EC4658">
        <w:rPr>
          <w:b/>
          <w:sz w:val="24"/>
          <w:szCs w:val="24"/>
        </w:rPr>
        <w:t>. k</w:t>
      </w:r>
      <w:proofErr w:type="gramStart"/>
      <w:r w:rsidRPr="00EC4658">
        <w:rPr>
          <w:b/>
          <w:sz w:val="24"/>
          <w:szCs w:val="24"/>
        </w:rPr>
        <w:t>)pont</w:t>
      </w:r>
      <w:proofErr w:type="gramEnd"/>
      <w:r w:rsidRPr="00EC4658">
        <w:rPr>
          <w:b/>
          <w:sz w:val="24"/>
          <w:szCs w:val="24"/>
        </w:rPr>
        <w:t xml:space="preserve"> kb. alpontja</w:t>
      </w:r>
    </w:p>
    <w:p w:rsidR="00F94AB5" w:rsidRPr="00EC4658" w:rsidRDefault="00F94AB5" w:rsidP="00121965">
      <w:pPr>
        <w:jc w:val="both"/>
        <w:rPr>
          <w:b/>
          <w:sz w:val="24"/>
          <w:szCs w:val="24"/>
        </w:rPr>
      </w:pPr>
    </w:p>
    <w:p w:rsidR="00F94AB5" w:rsidRPr="00EC4658" w:rsidRDefault="00F94AB5" w:rsidP="00121965">
      <w:pPr>
        <w:spacing w:line="276" w:lineRule="auto"/>
        <w:jc w:val="both"/>
        <w:rPr>
          <w:b/>
          <w:sz w:val="24"/>
          <w:szCs w:val="24"/>
        </w:rPr>
      </w:pPr>
      <w:proofErr w:type="gramStart"/>
      <w:r w:rsidRPr="00EC4658">
        <w:rPr>
          <w:b/>
          <w:sz w:val="24"/>
          <w:szCs w:val="24"/>
        </w:rPr>
        <w:t xml:space="preserve">a) </w:t>
      </w:r>
      <w:r w:rsidRPr="00EC4658">
        <w:rPr>
          <w:sz w:val="24"/>
          <w:szCs w:val="24"/>
        </w:rPr>
        <w:t>Alulírott ……………………......................................................…………………………………………….., mint a(z) …………………………………. ………………………………………………….. (cég megnevezése, székhelye) ajánlattevő (a továbbiakban: Ajánlattevő) képviselője</w:t>
      </w:r>
      <w:proofErr w:type="gramEnd"/>
    </w:p>
    <w:p w:rsidR="00F94AB5" w:rsidRPr="00EC4658" w:rsidRDefault="00F94AB5" w:rsidP="00121965">
      <w:pPr>
        <w:spacing w:line="276" w:lineRule="auto"/>
        <w:jc w:val="both"/>
        <w:rPr>
          <w:sz w:val="24"/>
          <w:szCs w:val="24"/>
        </w:rPr>
      </w:pPr>
    </w:p>
    <w:p w:rsidR="00F94AB5" w:rsidRPr="00EC4658" w:rsidRDefault="00F94AB5" w:rsidP="00121965">
      <w:pPr>
        <w:spacing w:line="276" w:lineRule="auto"/>
        <w:ind w:right="-193"/>
        <w:jc w:val="center"/>
        <w:rPr>
          <w:b/>
          <w:sz w:val="24"/>
          <w:szCs w:val="24"/>
        </w:rPr>
      </w:pPr>
      <w:r w:rsidRPr="00EC4658">
        <w:rPr>
          <w:b/>
          <w:sz w:val="24"/>
          <w:szCs w:val="24"/>
        </w:rPr>
        <w:t>n y i l a t k o z o m,</w:t>
      </w:r>
    </w:p>
    <w:p w:rsidR="00F94AB5" w:rsidRPr="00EC4658" w:rsidRDefault="00F94AB5" w:rsidP="00121965">
      <w:pPr>
        <w:spacing w:line="276" w:lineRule="auto"/>
        <w:ind w:right="-193"/>
        <w:jc w:val="center"/>
        <w:rPr>
          <w:b/>
          <w:sz w:val="24"/>
          <w:szCs w:val="24"/>
        </w:rPr>
      </w:pPr>
    </w:p>
    <w:p w:rsidR="00F94AB5" w:rsidRPr="00EC4658" w:rsidRDefault="00F94AB5" w:rsidP="00121965">
      <w:pPr>
        <w:spacing w:line="276" w:lineRule="auto"/>
        <w:jc w:val="both"/>
        <w:rPr>
          <w:b/>
          <w:sz w:val="24"/>
          <w:szCs w:val="24"/>
        </w:rPr>
      </w:pPr>
      <w:proofErr w:type="gramStart"/>
      <w:r w:rsidRPr="00EC4658">
        <w:rPr>
          <w:sz w:val="24"/>
          <w:szCs w:val="24"/>
        </w:rPr>
        <w:t>hogy</w:t>
      </w:r>
      <w:proofErr w:type="gramEnd"/>
      <w:r w:rsidRPr="00EC4658">
        <w:rPr>
          <w:sz w:val="24"/>
          <w:szCs w:val="24"/>
        </w:rPr>
        <w:t xml:space="preserve"> az általam képviselt</w:t>
      </w:r>
      <w:r w:rsidR="00F31C7B" w:rsidRPr="00EC4658">
        <w:rPr>
          <w:sz w:val="24"/>
          <w:szCs w:val="24"/>
        </w:rPr>
        <w:t xml:space="preserve"> gazdálkodó</w:t>
      </w:r>
      <w:r w:rsidRPr="00EC4658">
        <w:rPr>
          <w:sz w:val="24"/>
          <w:szCs w:val="24"/>
        </w:rPr>
        <w:t xml:space="preserve"> szervezet olyan társaságnak minősül, melyet </w:t>
      </w:r>
      <w:r w:rsidRPr="00EC4658">
        <w:rPr>
          <w:b/>
          <w:sz w:val="24"/>
          <w:szCs w:val="24"/>
        </w:rPr>
        <w:t>jegyeznek a tőkepiacról szóló 2001. évi CXX. törvény 5. § (1) bekezdés 114. pontjában meghatározott szabályozott piacon.</w:t>
      </w:r>
    </w:p>
    <w:p w:rsidR="00F94AB5" w:rsidRPr="00EC4658" w:rsidRDefault="00F94AB5" w:rsidP="00121965">
      <w:pPr>
        <w:spacing w:line="276" w:lineRule="auto"/>
        <w:jc w:val="both"/>
        <w:rPr>
          <w:sz w:val="24"/>
          <w:szCs w:val="24"/>
        </w:rPr>
      </w:pPr>
      <w:proofErr w:type="gramStart"/>
      <w:r w:rsidRPr="00EC4658">
        <w:rPr>
          <w:b/>
          <w:sz w:val="24"/>
          <w:szCs w:val="24"/>
        </w:rPr>
        <w:t>b)</w:t>
      </w:r>
      <w:r w:rsidRPr="00EC4658">
        <w:rPr>
          <w:sz w:val="24"/>
          <w:szCs w:val="24"/>
        </w:rPr>
        <w:t xml:space="preserve"> Alulírott ……………………......................................................…………………………………………….., mint a(z) …………………………………. ………………………………………………….. (cég megnevezése, székhelye) ajánlattevő (a továbbiakban: Ajánlattevő) képviselője</w:t>
      </w:r>
      <w:proofErr w:type="gramEnd"/>
    </w:p>
    <w:p w:rsidR="00F31C7B" w:rsidRPr="00EC4658" w:rsidRDefault="00F31C7B" w:rsidP="00121965">
      <w:pPr>
        <w:spacing w:line="276" w:lineRule="auto"/>
        <w:jc w:val="both"/>
        <w:rPr>
          <w:sz w:val="24"/>
          <w:szCs w:val="24"/>
        </w:rPr>
      </w:pPr>
    </w:p>
    <w:p w:rsidR="00F94AB5" w:rsidRPr="00EC4658" w:rsidRDefault="00F31C7B" w:rsidP="00121965">
      <w:pPr>
        <w:spacing w:line="276" w:lineRule="auto"/>
        <w:jc w:val="both"/>
        <w:rPr>
          <w:b/>
          <w:sz w:val="24"/>
          <w:szCs w:val="24"/>
        </w:rPr>
      </w:pPr>
      <w:proofErr w:type="spellStart"/>
      <w:r w:rsidRPr="00EC4658">
        <w:rPr>
          <w:b/>
          <w:sz w:val="24"/>
          <w:szCs w:val="24"/>
        </w:rPr>
        <w:t>ba</w:t>
      </w:r>
      <w:proofErr w:type="spellEnd"/>
      <w:r w:rsidRPr="00EC4658">
        <w:rPr>
          <w:b/>
          <w:sz w:val="24"/>
          <w:szCs w:val="24"/>
        </w:rPr>
        <w:t>)</w:t>
      </w:r>
    </w:p>
    <w:p w:rsidR="00F94AB5" w:rsidRPr="00EC4658" w:rsidRDefault="00F94AB5" w:rsidP="00121965">
      <w:pPr>
        <w:spacing w:line="276" w:lineRule="auto"/>
        <w:ind w:right="-193"/>
        <w:jc w:val="center"/>
        <w:rPr>
          <w:b/>
          <w:sz w:val="24"/>
          <w:szCs w:val="24"/>
        </w:rPr>
      </w:pPr>
      <w:r w:rsidRPr="00EC4658">
        <w:rPr>
          <w:b/>
          <w:sz w:val="24"/>
          <w:szCs w:val="24"/>
        </w:rPr>
        <w:t>n y i l a t k o z o m,</w:t>
      </w:r>
    </w:p>
    <w:p w:rsidR="00F94AB5" w:rsidRPr="00EC4658" w:rsidRDefault="00F94AB5" w:rsidP="00121965">
      <w:pPr>
        <w:spacing w:line="276" w:lineRule="auto"/>
        <w:ind w:right="-193"/>
        <w:jc w:val="center"/>
        <w:rPr>
          <w:b/>
          <w:sz w:val="24"/>
          <w:szCs w:val="24"/>
        </w:rPr>
      </w:pPr>
    </w:p>
    <w:p w:rsidR="00F94AB5" w:rsidRPr="00EC4658" w:rsidRDefault="00F94AB5" w:rsidP="00121965">
      <w:pPr>
        <w:spacing w:line="276" w:lineRule="auto"/>
        <w:jc w:val="both"/>
        <w:rPr>
          <w:b/>
          <w:sz w:val="24"/>
          <w:szCs w:val="24"/>
        </w:rPr>
      </w:pPr>
      <w:proofErr w:type="gramStart"/>
      <w:r w:rsidRPr="00EC4658">
        <w:rPr>
          <w:sz w:val="24"/>
          <w:szCs w:val="24"/>
        </w:rPr>
        <w:t>hogy</w:t>
      </w:r>
      <w:proofErr w:type="gramEnd"/>
      <w:r w:rsidRPr="00EC4658">
        <w:rPr>
          <w:sz w:val="24"/>
          <w:szCs w:val="24"/>
        </w:rPr>
        <w:t xml:space="preserve"> az általam képviselt</w:t>
      </w:r>
      <w:r w:rsidR="00F31C7B" w:rsidRPr="00EC4658">
        <w:rPr>
          <w:sz w:val="24"/>
          <w:szCs w:val="24"/>
        </w:rPr>
        <w:t xml:space="preserve"> gazdálkodó</w:t>
      </w:r>
      <w:r w:rsidRPr="00EC4658">
        <w:rPr>
          <w:sz w:val="24"/>
          <w:szCs w:val="24"/>
        </w:rPr>
        <w:t xml:space="preserve"> szervezet olyan társaságnak minősül, melyet </w:t>
      </w:r>
      <w:r w:rsidRPr="00EC4658">
        <w:rPr>
          <w:b/>
          <w:sz w:val="24"/>
          <w:szCs w:val="24"/>
        </w:rPr>
        <w:t>nem</w:t>
      </w:r>
      <w:r w:rsidRPr="00EC4658">
        <w:rPr>
          <w:sz w:val="24"/>
          <w:szCs w:val="24"/>
        </w:rPr>
        <w:t xml:space="preserve"> </w:t>
      </w:r>
      <w:r w:rsidRPr="00EC4658">
        <w:rPr>
          <w:b/>
          <w:sz w:val="24"/>
          <w:szCs w:val="24"/>
        </w:rPr>
        <w:t>jegyeznek a tőkepiacról szóló 2001. évi CXX. törvény 5. § (1) bekezdés 114. pontjában meghatározott szabályozott piacon.</w:t>
      </w:r>
    </w:p>
    <w:p w:rsidR="00F94AB5" w:rsidRPr="00EC4658" w:rsidRDefault="00F94AB5" w:rsidP="00180343">
      <w:pPr>
        <w:spacing w:line="276" w:lineRule="auto"/>
        <w:jc w:val="both"/>
        <w:rPr>
          <w:sz w:val="24"/>
          <w:szCs w:val="24"/>
        </w:rPr>
      </w:pPr>
      <w:r w:rsidRPr="00EC4658">
        <w:rPr>
          <w:sz w:val="24"/>
          <w:szCs w:val="24"/>
        </w:rPr>
        <w:t>Amennyiben ajánlattevőt a Tpt. szerinti szabál</w:t>
      </w:r>
      <w:r w:rsidR="00F31C7B" w:rsidRPr="00EC4658">
        <w:rPr>
          <w:sz w:val="24"/>
          <w:szCs w:val="24"/>
        </w:rPr>
        <w:t xml:space="preserve">yozott piacon nem jegyzik, a 321/2015. (X. </w:t>
      </w:r>
      <w:r w:rsidRPr="00EC4658">
        <w:rPr>
          <w:sz w:val="24"/>
          <w:szCs w:val="24"/>
        </w:rPr>
        <w:t>3</w:t>
      </w:r>
      <w:r w:rsidR="00F31C7B" w:rsidRPr="00EC4658">
        <w:rPr>
          <w:sz w:val="24"/>
          <w:szCs w:val="24"/>
        </w:rPr>
        <w:t>0.) Korm. rendelet 8. § i</w:t>
      </w:r>
      <w:r w:rsidRPr="00EC4658">
        <w:rPr>
          <w:sz w:val="24"/>
          <w:szCs w:val="24"/>
        </w:rPr>
        <w:t xml:space="preserve">) </w:t>
      </w:r>
      <w:r w:rsidR="00F31C7B" w:rsidRPr="00EC4658">
        <w:rPr>
          <w:sz w:val="24"/>
          <w:szCs w:val="24"/>
        </w:rPr>
        <w:t>al</w:t>
      </w:r>
      <w:r w:rsidRPr="00EC4658">
        <w:rPr>
          <w:sz w:val="24"/>
          <w:szCs w:val="24"/>
        </w:rPr>
        <w:t>pontja szerint nyilatkozom, hogy ajánlattevőnek a pénzmosás és a terrorizmus finanszírozása megelőzéséről és megakadályozásáról szóló 2007. év</w:t>
      </w:r>
      <w:r w:rsidR="008E1E97" w:rsidRPr="00EC4658">
        <w:rPr>
          <w:sz w:val="24"/>
          <w:szCs w:val="24"/>
        </w:rPr>
        <w:t xml:space="preserve">i CXXXVI. törvény 3. § r) pont </w:t>
      </w:r>
      <w:proofErr w:type="spellStart"/>
      <w:r w:rsidR="008E1E97" w:rsidRPr="00EC4658">
        <w:rPr>
          <w:sz w:val="24"/>
          <w:szCs w:val="24"/>
        </w:rPr>
        <w:t>ra-rb</w:t>
      </w:r>
      <w:proofErr w:type="spellEnd"/>
      <w:r w:rsidR="008E1E97" w:rsidRPr="00EC4658">
        <w:rPr>
          <w:sz w:val="24"/>
          <w:szCs w:val="24"/>
        </w:rPr>
        <w:t xml:space="preserve">) vagy </w:t>
      </w:r>
      <w:proofErr w:type="spellStart"/>
      <w:r w:rsidR="008E1E97" w:rsidRPr="00EC4658">
        <w:rPr>
          <w:sz w:val="24"/>
          <w:szCs w:val="24"/>
        </w:rPr>
        <w:t>rc-rd</w:t>
      </w:r>
      <w:proofErr w:type="spellEnd"/>
      <w:r w:rsidR="008E1E97" w:rsidRPr="00EC4658">
        <w:rPr>
          <w:sz w:val="24"/>
          <w:szCs w:val="24"/>
        </w:rPr>
        <w:t>) alpontja</w:t>
      </w:r>
      <w:r w:rsidRPr="00EC4658">
        <w:rPr>
          <w:sz w:val="24"/>
          <w:szCs w:val="24"/>
        </w:rPr>
        <w:t xml:space="preserve"> szerint definiált valamennyi tényleges tulajdonosának neve és állandó lakóhelye:</w:t>
      </w:r>
    </w:p>
    <w:p w:rsidR="00F94AB5" w:rsidRPr="00EC4658" w:rsidRDefault="00F94AB5" w:rsidP="00121965">
      <w:pPr>
        <w:spacing w:line="276" w:lineRule="auto"/>
        <w:ind w:left="28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606"/>
      </w:tblGrid>
      <w:tr w:rsidR="00F94AB5" w:rsidRPr="00EC4658" w:rsidTr="00121965">
        <w:tc>
          <w:tcPr>
            <w:tcW w:w="4498" w:type="dxa"/>
          </w:tcPr>
          <w:p w:rsidR="00F94AB5" w:rsidRPr="00EC4658" w:rsidRDefault="00F94AB5" w:rsidP="00121965">
            <w:pPr>
              <w:jc w:val="both"/>
              <w:rPr>
                <w:sz w:val="24"/>
                <w:szCs w:val="24"/>
              </w:rPr>
            </w:pPr>
          </w:p>
        </w:tc>
        <w:tc>
          <w:tcPr>
            <w:tcW w:w="4606" w:type="dxa"/>
          </w:tcPr>
          <w:p w:rsidR="00F94AB5" w:rsidRPr="00EC4658" w:rsidRDefault="00F94AB5" w:rsidP="00121965">
            <w:pPr>
              <w:jc w:val="both"/>
              <w:rPr>
                <w:sz w:val="24"/>
                <w:szCs w:val="24"/>
              </w:rPr>
            </w:pPr>
          </w:p>
        </w:tc>
      </w:tr>
      <w:tr w:rsidR="00F94AB5" w:rsidRPr="00EC4658" w:rsidTr="00121965">
        <w:tc>
          <w:tcPr>
            <w:tcW w:w="4498" w:type="dxa"/>
          </w:tcPr>
          <w:p w:rsidR="00F94AB5" w:rsidRPr="00EC4658" w:rsidRDefault="00F94AB5" w:rsidP="00121965">
            <w:pPr>
              <w:jc w:val="both"/>
              <w:rPr>
                <w:sz w:val="24"/>
                <w:szCs w:val="24"/>
              </w:rPr>
            </w:pPr>
          </w:p>
        </w:tc>
        <w:tc>
          <w:tcPr>
            <w:tcW w:w="4606" w:type="dxa"/>
          </w:tcPr>
          <w:p w:rsidR="00F94AB5" w:rsidRPr="00EC4658" w:rsidRDefault="00F94AB5" w:rsidP="00121965">
            <w:pPr>
              <w:jc w:val="both"/>
              <w:rPr>
                <w:sz w:val="24"/>
                <w:szCs w:val="24"/>
              </w:rPr>
            </w:pPr>
          </w:p>
        </w:tc>
      </w:tr>
      <w:tr w:rsidR="00F94AB5" w:rsidRPr="00EC4658" w:rsidTr="00121965">
        <w:tc>
          <w:tcPr>
            <w:tcW w:w="4498" w:type="dxa"/>
          </w:tcPr>
          <w:p w:rsidR="00F94AB5" w:rsidRPr="00EC4658" w:rsidRDefault="00F94AB5" w:rsidP="00121965">
            <w:pPr>
              <w:jc w:val="both"/>
              <w:rPr>
                <w:sz w:val="24"/>
                <w:szCs w:val="24"/>
              </w:rPr>
            </w:pPr>
          </w:p>
        </w:tc>
        <w:tc>
          <w:tcPr>
            <w:tcW w:w="4606" w:type="dxa"/>
          </w:tcPr>
          <w:p w:rsidR="00F94AB5" w:rsidRPr="00EC4658" w:rsidRDefault="00F94AB5" w:rsidP="00121965">
            <w:pPr>
              <w:jc w:val="both"/>
              <w:rPr>
                <w:sz w:val="24"/>
                <w:szCs w:val="24"/>
              </w:rPr>
            </w:pPr>
          </w:p>
        </w:tc>
      </w:tr>
    </w:tbl>
    <w:p w:rsidR="008E1E97" w:rsidRPr="00EC4658" w:rsidRDefault="008E1E97" w:rsidP="00121965">
      <w:pPr>
        <w:jc w:val="both"/>
        <w:rPr>
          <w:b/>
          <w:sz w:val="24"/>
          <w:szCs w:val="24"/>
        </w:rPr>
      </w:pPr>
    </w:p>
    <w:p w:rsidR="008E1E97" w:rsidRPr="00EC4658" w:rsidRDefault="008E1E97">
      <w:pPr>
        <w:rPr>
          <w:b/>
          <w:sz w:val="24"/>
          <w:szCs w:val="24"/>
        </w:rPr>
      </w:pPr>
      <w:r w:rsidRPr="00EC4658">
        <w:rPr>
          <w:b/>
          <w:sz w:val="24"/>
          <w:szCs w:val="24"/>
        </w:rPr>
        <w:br w:type="page"/>
      </w:r>
    </w:p>
    <w:p w:rsidR="00F94AB5" w:rsidRPr="00EC4658" w:rsidRDefault="00F94AB5" w:rsidP="00121965">
      <w:pPr>
        <w:jc w:val="both"/>
        <w:rPr>
          <w:b/>
          <w:sz w:val="24"/>
          <w:szCs w:val="24"/>
        </w:rPr>
      </w:pPr>
    </w:p>
    <w:p w:rsidR="008E1E97" w:rsidRPr="00EC4658" w:rsidRDefault="008E1E97" w:rsidP="008E1E97">
      <w:pPr>
        <w:spacing w:line="276" w:lineRule="auto"/>
        <w:jc w:val="both"/>
        <w:rPr>
          <w:b/>
          <w:sz w:val="24"/>
          <w:szCs w:val="24"/>
        </w:rPr>
      </w:pPr>
      <w:proofErr w:type="spellStart"/>
      <w:r w:rsidRPr="00EC4658">
        <w:rPr>
          <w:b/>
          <w:sz w:val="24"/>
          <w:szCs w:val="24"/>
        </w:rPr>
        <w:t>bb</w:t>
      </w:r>
      <w:proofErr w:type="spellEnd"/>
      <w:r w:rsidRPr="00EC4658">
        <w:rPr>
          <w:b/>
          <w:sz w:val="24"/>
          <w:szCs w:val="24"/>
        </w:rPr>
        <w:t>)</w:t>
      </w:r>
    </w:p>
    <w:p w:rsidR="008E1E97" w:rsidRPr="00EC4658" w:rsidRDefault="008E1E97" w:rsidP="008E1E97">
      <w:pPr>
        <w:spacing w:line="276" w:lineRule="auto"/>
        <w:ind w:right="-193"/>
        <w:jc w:val="center"/>
        <w:rPr>
          <w:b/>
          <w:sz w:val="24"/>
          <w:szCs w:val="24"/>
        </w:rPr>
      </w:pPr>
      <w:r w:rsidRPr="00EC4658">
        <w:rPr>
          <w:b/>
          <w:sz w:val="24"/>
          <w:szCs w:val="24"/>
        </w:rPr>
        <w:t>n y i l a t k o z o m,</w:t>
      </w:r>
    </w:p>
    <w:p w:rsidR="008E1E97" w:rsidRPr="00EC4658" w:rsidRDefault="008E1E97" w:rsidP="008E1E97">
      <w:pPr>
        <w:spacing w:line="276" w:lineRule="auto"/>
        <w:ind w:right="-193"/>
        <w:jc w:val="center"/>
        <w:rPr>
          <w:b/>
          <w:sz w:val="24"/>
          <w:szCs w:val="24"/>
        </w:rPr>
      </w:pPr>
    </w:p>
    <w:p w:rsidR="008E1E97" w:rsidRPr="00EC4658" w:rsidRDefault="008E1E97" w:rsidP="008E1E97">
      <w:pPr>
        <w:spacing w:line="276" w:lineRule="auto"/>
        <w:jc w:val="both"/>
        <w:rPr>
          <w:b/>
          <w:sz w:val="24"/>
          <w:szCs w:val="24"/>
        </w:rPr>
      </w:pPr>
      <w:proofErr w:type="gramStart"/>
      <w:r w:rsidRPr="00EC4658">
        <w:rPr>
          <w:sz w:val="24"/>
          <w:szCs w:val="24"/>
        </w:rPr>
        <w:t>hogy</w:t>
      </w:r>
      <w:proofErr w:type="gramEnd"/>
      <w:r w:rsidRPr="00EC4658">
        <w:rPr>
          <w:sz w:val="24"/>
          <w:szCs w:val="24"/>
        </w:rPr>
        <w:t xml:space="preserve"> az általam képviselt gazdálkodó szervezet olyan társaságnak minősül, melyet </w:t>
      </w:r>
      <w:r w:rsidRPr="00EC4658">
        <w:rPr>
          <w:b/>
          <w:sz w:val="24"/>
          <w:szCs w:val="24"/>
        </w:rPr>
        <w:t>nem</w:t>
      </w:r>
      <w:r w:rsidRPr="00EC4658">
        <w:rPr>
          <w:sz w:val="24"/>
          <w:szCs w:val="24"/>
        </w:rPr>
        <w:t xml:space="preserve"> </w:t>
      </w:r>
      <w:r w:rsidRPr="00EC4658">
        <w:rPr>
          <w:b/>
          <w:sz w:val="24"/>
          <w:szCs w:val="24"/>
        </w:rPr>
        <w:t>jegyeznek a tőkepiacról szóló 2001. évi CXX. törvény 5. § (1) bekezdés 114. pontjában meghatározott szabályozott piacon.</w:t>
      </w:r>
    </w:p>
    <w:p w:rsidR="008E1E97" w:rsidRPr="00EC4658" w:rsidRDefault="008E1E97" w:rsidP="008E1E97">
      <w:pPr>
        <w:spacing w:line="276" w:lineRule="auto"/>
        <w:jc w:val="both"/>
        <w:rPr>
          <w:sz w:val="24"/>
          <w:szCs w:val="24"/>
        </w:rPr>
      </w:pPr>
      <w:r w:rsidRPr="00EC4658">
        <w:rPr>
          <w:sz w:val="24"/>
          <w:szCs w:val="24"/>
        </w:rPr>
        <w:t xml:space="preserve">Amennyiben ajánlattevőt a Tpt. szerinti szabályozott piacon nem jegyzik, a 321/2015. (X. 30.) Korm. rendelet 8. § i) alpontja szerint nyilatkozom, hogy ajánlattevőnek a pénzmosás és a terrorizmus finanszírozása megelőzéséről és megakadályozásáról szóló 2007. évi CXXXVI. törvény 3. § r) pont </w:t>
      </w:r>
      <w:proofErr w:type="spellStart"/>
      <w:r w:rsidRPr="00EC4658">
        <w:rPr>
          <w:sz w:val="24"/>
          <w:szCs w:val="24"/>
        </w:rPr>
        <w:t>ra-rb</w:t>
      </w:r>
      <w:proofErr w:type="spellEnd"/>
      <w:r w:rsidRPr="00EC4658">
        <w:rPr>
          <w:sz w:val="24"/>
          <w:szCs w:val="24"/>
        </w:rPr>
        <w:t xml:space="preserve">) vagy </w:t>
      </w:r>
      <w:proofErr w:type="spellStart"/>
      <w:r w:rsidRPr="00EC4658">
        <w:rPr>
          <w:sz w:val="24"/>
          <w:szCs w:val="24"/>
        </w:rPr>
        <w:t>rc-rd</w:t>
      </w:r>
      <w:proofErr w:type="spellEnd"/>
      <w:r w:rsidRPr="00EC4658">
        <w:rPr>
          <w:sz w:val="24"/>
          <w:szCs w:val="24"/>
        </w:rPr>
        <w:t>) alpontja szerint definiált tényleges tulajdonosa nincs.</w:t>
      </w:r>
    </w:p>
    <w:p w:rsidR="00F94AB5" w:rsidRPr="00EC4658" w:rsidRDefault="00F94AB5" w:rsidP="00121965">
      <w:pPr>
        <w:ind w:left="284"/>
        <w:jc w:val="both"/>
        <w:rPr>
          <w:sz w:val="24"/>
          <w:szCs w:val="24"/>
        </w:rPr>
      </w:pPr>
    </w:p>
    <w:p w:rsidR="00F94AB5" w:rsidRPr="00EC4658" w:rsidRDefault="008E1E97"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9C49AD" w:rsidRPr="00EC4658" w:rsidRDefault="008E1E97" w:rsidP="004B3E0C">
      <w:pPr>
        <w:pStyle w:val="CM40"/>
        <w:tabs>
          <w:tab w:val="center" w:pos="6480"/>
        </w:tabs>
        <w:spacing w:after="0"/>
        <w:jc w:val="both"/>
      </w:pPr>
      <w:r w:rsidRPr="004A7D0B">
        <w:rPr>
          <w:rFonts w:ascii="Times New Roman" w:hAnsi="Times New Roman"/>
        </w:rPr>
        <w:br w:type="page"/>
      </w:r>
    </w:p>
    <w:p w:rsidR="00F94AB5" w:rsidRPr="00EC4658" w:rsidRDefault="00F94AB5" w:rsidP="00121965">
      <w:pPr>
        <w:rPr>
          <w:sz w:val="24"/>
          <w:szCs w:val="24"/>
        </w:rPr>
      </w:pPr>
    </w:p>
    <w:p w:rsidR="00F94AB5" w:rsidRPr="00EC4658" w:rsidRDefault="009C49AD" w:rsidP="00121965">
      <w:pPr>
        <w:pStyle w:val="CM40"/>
        <w:tabs>
          <w:tab w:val="center" w:pos="6480"/>
        </w:tabs>
        <w:spacing w:after="0"/>
        <w:jc w:val="both"/>
        <w:rPr>
          <w:rFonts w:ascii="Times New Roman" w:hAnsi="Times New Roman"/>
        </w:rPr>
      </w:pPr>
      <w:r w:rsidRPr="00EC4658">
        <w:rPr>
          <w:rFonts w:ascii="Times New Roman" w:hAnsi="Times New Roman"/>
        </w:rPr>
        <w:t>8</w:t>
      </w:r>
      <w:proofErr w:type="gramStart"/>
      <w:r w:rsidR="00F94AB5" w:rsidRPr="00EC4658">
        <w:rPr>
          <w:rFonts w:ascii="Times New Roman" w:hAnsi="Times New Roman"/>
        </w:rPr>
        <w:t>.  sz.</w:t>
      </w:r>
      <w:proofErr w:type="gramEnd"/>
      <w:r w:rsidR="00F94AB5" w:rsidRPr="00EC4658">
        <w:rPr>
          <w:rFonts w:ascii="Times New Roman" w:hAnsi="Times New Roman"/>
        </w:rPr>
        <w:t xml:space="preserve"> melléklet</w:t>
      </w:r>
    </w:p>
    <w:p w:rsidR="00F94AB5" w:rsidRPr="00EC4658" w:rsidRDefault="00F94AB5" w:rsidP="00121965">
      <w:pPr>
        <w:pStyle w:val="Cm"/>
        <w:rPr>
          <w:b w:val="0"/>
          <w:sz w:val="24"/>
        </w:rPr>
      </w:pPr>
    </w:p>
    <w:p w:rsidR="00F94AB5" w:rsidRPr="00EC4658" w:rsidRDefault="00F94AB5" w:rsidP="00121965">
      <w:pPr>
        <w:pStyle w:val="Cm"/>
        <w:rPr>
          <w:b w:val="0"/>
          <w:sz w:val="24"/>
        </w:rPr>
      </w:pPr>
    </w:p>
    <w:p w:rsidR="00F94AB5" w:rsidRPr="00EC4658" w:rsidRDefault="00F94AB5" w:rsidP="00121965">
      <w:pPr>
        <w:pStyle w:val="Cm"/>
        <w:rPr>
          <w:sz w:val="24"/>
        </w:rPr>
      </w:pPr>
      <w:r w:rsidRPr="00EC4658">
        <w:rPr>
          <w:sz w:val="24"/>
        </w:rPr>
        <w:t>NYILATKOZAT</w:t>
      </w: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F94AB5" w:rsidRPr="00EC4658" w:rsidRDefault="00F94AB5" w:rsidP="00AA558D">
      <w:pPr>
        <w:pStyle w:val="Cmsor1"/>
        <w:ind w:left="0" w:firstLine="0"/>
        <w:jc w:val="center"/>
        <w:rPr>
          <w:szCs w:val="24"/>
        </w:rPr>
      </w:pPr>
    </w:p>
    <w:p w:rsidR="00F94AB5" w:rsidRPr="00EC4658" w:rsidRDefault="00F94AB5" w:rsidP="00121965">
      <w:pPr>
        <w:pStyle w:val="Cmsor1"/>
        <w:ind w:left="0" w:firstLine="0"/>
        <w:jc w:val="center"/>
        <w:rPr>
          <w:b w:val="0"/>
          <w:szCs w:val="24"/>
        </w:rPr>
      </w:pPr>
    </w:p>
    <w:p w:rsidR="00F94AB5" w:rsidRPr="00EC4658" w:rsidRDefault="00F94AB5" w:rsidP="00121965">
      <w:pPr>
        <w:jc w:val="center"/>
        <w:rPr>
          <w:b/>
          <w:sz w:val="24"/>
          <w:szCs w:val="24"/>
        </w:rPr>
      </w:pPr>
    </w:p>
    <w:p w:rsidR="00F94AB5" w:rsidRPr="00EC4658" w:rsidRDefault="00F94AB5" w:rsidP="00121965">
      <w:pPr>
        <w:jc w:val="both"/>
        <w:rPr>
          <w:sz w:val="24"/>
          <w:szCs w:val="24"/>
        </w:rPr>
      </w:pPr>
    </w:p>
    <w:p w:rsidR="00F94AB5" w:rsidRPr="00EC4658" w:rsidRDefault="00F94AB5" w:rsidP="00121965">
      <w:pPr>
        <w:spacing w:line="360" w:lineRule="auto"/>
        <w:ind w:right="-2"/>
        <w:jc w:val="both"/>
        <w:rPr>
          <w:sz w:val="24"/>
          <w:szCs w:val="24"/>
        </w:rPr>
      </w:pPr>
      <w:proofErr w:type="gramStart"/>
      <w:r w:rsidRPr="00EC4658">
        <w:rPr>
          <w:sz w:val="24"/>
          <w:szCs w:val="24"/>
        </w:rPr>
        <w:t>Alulírott ………………………………………………………………….., mint a(z) …………………………………. ………………………………………………….. (cég megnevezése, székhelye) ajánlattevő (a továbbiakban: Ajánlattevő) képviselője</w:t>
      </w:r>
      <w:proofErr w:type="gramEnd"/>
    </w:p>
    <w:p w:rsidR="00F94AB5" w:rsidRPr="00EC4658" w:rsidRDefault="00F94AB5" w:rsidP="00121965">
      <w:pPr>
        <w:spacing w:line="360" w:lineRule="auto"/>
        <w:ind w:right="-2"/>
        <w:jc w:val="center"/>
        <w:rPr>
          <w:b/>
          <w:sz w:val="24"/>
          <w:szCs w:val="24"/>
        </w:rPr>
      </w:pPr>
    </w:p>
    <w:p w:rsidR="00F94AB5" w:rsidRPr="00EC4658" w:rsidRDefault="00F94AB5" w:rsidP="00121965">
      <w:pPr>
        <w:spacing w:line="360" w:lineRule="auto"/>
        <w:ind w:right="-2"/>
        <w:jc w:val="center"/>
        <w:rPr>
          <w:b/>
          <w:sz w:val="24"/>
          <w:szCs w:val="24"/>
        </w:rPr>
      </w:pPr>
      <w:r w:rsidRPr="00EC4658">
        <w:rPr>
          <w:b/>
          <w:sz w:val="24"/>
          <w:szCs w:val="24"/>
        </w:rPr>
        <w:t>n y i l a t k o z o m,</w:t>
      </w:r>
    </w:p>
    <w:p w:rsidR="00F94AB5" w:rsidRPr="00EC4658" w:rsidRDefault="00F94AB5" w:rsidP="00121965">
      <w:pPr>
        <w:spacing w:line="360" w:lineRule="auto"/>
        <w:ind w:right="-2"/>
        <w:jc w:val="both"/>
        <w:rPr>
          <w:b/>
          <w:sz w:val="24"/>
          <w:szCs w:val="24"/>
        </w:rPr>
      </w:pPr>
    </w:p>
    <w:p w:rsidR="00F94AB5" w:rsidRPr="00EC4658" w:rsidRDefault="00F94AB5" w:rsidP="00121965">
      <w:pPr>
        <w:spacing w:line="360" w:lineRule="auto"/>
        <w:ind w:right="-2"/>
        <w:jc w:val="both"/>
        <w:rPr>
          <w:sz w:val="24"/>
          <w:szCs w:val="24"/>
        </w:rPr>
      </w:pPr>
    </w:p>
    <w:p w:rsidR="00F94AB5" w:rsidRPr="00EC4658" w:rsidRDefault="00F94AB5" w:rsidP="00121965">
      <w:pPr>
        <w:spacing w:line="360" w:lineRule="auto"/>
        <w:jc w:val="both"/>
        <w:rPr>
          <w:b/>
          <w:sz w:val="24"/>
          <w:szCs w:val="24"/>
        </w:rPr>
      </w:pPr>
      <w:proofErr w:type="gramStart"/>
      <w:r w:rsidRPr="00EC4658">
        <w:rPr>
          <w:b/>
          <w:sz w:val="24"/>
          <w:szCs w:val="24"/>
        </w:rPr>
        <w:t>hogy</w:t>
      </w:r>
      <w:proofErr w:type="gramEnd"/>
      <w:r w:rsidRPr="00EC4658">
        <w:rPr>
          <w:b/>
          <w:sz w:val="24"/>
          <w:szCs w:val="24"/>
        </w:rPr>
        <w:t xml:space="preserve"> Ajánlattevő a szerződés teljesítéséhez nem vesz igénybe a </w:t>
      </w:r>
      <w:r w:rsidR="009B596E" w:rsidRPr="00EC4658">
        <w:rPr>
          <w:b/>
          <w:sz w:val="24"/>
          <w:szCs w:val="24"/>
        </w:rPr>
        <w:t>2015</w:t>
      </w:r>
      <w:r w:rsidRPr="00EC4658">
        <w:rPr>
          <w:b/>
          <w:sz w:val="24"/>
          <w:szCs w:val="24"/>
        </w:rPr>
        <w:t xml:space="preserve">. évi </w:t>
      </w:r>
      <w:r w:rsidR="009B596E" w:rsidRPr="00EC4658">
        <w:rPr>
          <w:b/>
          <w:sz w:val="24"/>
          <w:szCs w:val="24"/>
        </w:rPr>
        <w:t>CXLIII</w:t>
      </w:r>
      <w:r w:rsidRPr="00EC4658">
        <w:rPr>
          <w:b/>
          <w:sz w:val="24"/>
          <w:szCs w:val="24"/>
        </w:rPr>
        <w:t xml:space="preserve">. törvény </w:t>
      </w:r>
      <w:r w:rsidR="009B596E" w:rsidRPr="00EC4658">
        <w:rPr>
          <w:b/>
          <w:sz w:val="24"/>
          <w:szCs w:val="24"/>
        </w:rPr>
        <w:t>62</w:t>
      </w:r>
      <w:r w:rsidRPr="00EC4658">
        <w:rPr>
          <w:b/>
          <w:sz w:val="24"/>
          <w:szCs w:val="24"/>
        </w:rPr>
        <w:t xml:space="preserve">. § (1) bekezdés </w:t>
      </w:r>
      <w:r w:rsidR="009B596E" w:rsidRPr="00EC4658">
        <w:rPr>
          <w:b/>
          <w:sz w:val="24"/>
          <w:szCs w:val="24"/>
        </w:rPr>
        <w:t xml:space="preserve"> és (2) bekezdés</w:t>
      </w:r>
      <w:r w:rsidRPr="00EC4658">
        <w:rPr>
          <w:b/>
          <w:sz w:val="24"/>
          <w:szCs w:val="24"/>
        </w:rPr>
        <w:t xml:space="preserve">szerinti kizáró okok hatálya alá eső alvállalkozót, valamint az általa alkalmasság igazolására igénybe vett más szervezet nem tartozik a Kbt. </w:t>
      </w:r>
      <w:r w:rsidR="009B596E" w:rsidRPr="00EC4658">
        <w:rPr>
          <w:b/>
          <w:sz w:val="24"/>
          <w:szCs w:val="24"/>
        </w:rPr>
        <w:t>62</w:t>
      </w:r>
      <w:r w:rsidRPr="00EC4658">
        <w:rPr>
          <w:b/>
          <w:sz w:val="24"/>
          <w:szCs w:val="24"/>
        </w:rPr>
        <w:t xml:space="preserve">. § (1) bekezdés </w:t>
      </w:r>
      <w:r w:rsidR="009B596E" w:rsidRPr="00EC4658">
        <w:rPr>
          <w:b/>
          <w:sz w:val="24"/>
          <w:szCs w:val="24"/>
        </w:rPr>
        <w:t>és (2) bekezdés</w:t>
      </w:r>
      <w:r w:rsidRPr="00EC4658">
        <w:rPr>
          <w:b/>
          <w:sz w:val="24"/>
          <w:szCs w:val="24"/>
        </w:rPr>
        <w:t xml:space="preserve"> szerinti kizáró okok hatálya alá.</w:t>
      </w:r>
    </w:p>
    <w:p w:rsidR="00F94AB5" w:rsidRPr="00EC4658" w:rsidRDefault="00F94AB5" w:rsidP="00121965">
      <w:pPr>
        <w:spacing w:line="360" w:lineRule="auto"/>
        <w:jc w:val="both"/>
        <w:rPr>
          <w:b/>
          <w:sz w:val="24"/>
          <w:szCs w:val="24"/>
        </w:rPr>
      </w:pPr>
    </w:p>
    <w:p w:rsidR="00F94AB5" w:rsidRPr="00EC4658" w:rsidRDefault="00F94AB5" w:rsidP="00121965">
      <w:pPr>
        <w:spacing w:line="360" w:lineRule="auto"/>
        <w:jc w:val="both"/>
        <w:rPr>
          <w:sz w:val="24"/>
          <w:szCs w:val="24"/>
        </w:rPr>
      </w:pPr>
    </w:p>
    <w:p w:rsidR="00F94AB5" w:rsidRPr="00EC4658" w:rsidRDefault="00F94AB5" w:rsidP="00121965">
      <w:pPr>
        <w:jc w:val="both"/>
        <w:rPr>
          <w:sz w:val="24"/>
          <w:szCs w:val="24"/>
        </w:rPr>
      </w:pPr>
    </w:p>
    <w:p w:rsidR="00F94AB5" w:rsidRPr="00EC4658" w:rsidRDefault="009C49AD"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spacing w:after="0"/>
        <w:jc w:val="both"/>
        <w:rPr>
          <w:rFonts w:ascii="Times New Roman" w:hAnsi="Times New Roman"/>
        </w:rPr>
      </w:pPr>
    </w:p>
    <w:p w:rsidR="00F94AB5" w:rsidRPr="00EC4658" w:rsidRDefault="00F94AB5" w:rsidP="00121965">
      <w:pPr>
        <w:pStyle w:val="Default"/>
        <w:rPr>
          <w:color w:val="auto"/>
        </w:rPr>
      </w:pP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F94AB5" w:rsidRPr="00EC4658" w:rsidRDefault="00F94AB5" w:rsidP="00121965">
      <w:pPr>
        <w:jc w:val="both"/>
        <w:rPr>
          <w:sz w:val="24"/>
          <w:szCs w:val="24"/>
        </w:rPr>
      </w:pPr>
    </w:p>
    <w:p w:rsidR="00F94AB5" w:rsidRPr="00EC4658" w:rsidRDefault="00F94AB5" w:rsidP="00121965">
      <w:pPr>
        <w:jc w:val="both"/>
        <w:rPr>
          <w:sz w:val="24"/>
          <w:szCs w:val="24"/>
        </w:rPr>
      </w:pPr>
    </w:p>
    <w:p w:rsidR="00F94AB5" w:rsidRPr="00EC4658" w:rsidRDefault="00F94AB5" w:rsidP="00121965">
      <w:pPr>
        <w:jc w:val="both"/>
        <w:rPr>
          <w:sz w:val="24"/>
          <w:szCs w:val="24"/>
        </w:rPr>
      </w:pPr>
    </w:p>
    <w:p w:rsidR="00F94AB5" w:rsidRPr="00EC4658" w:rsidRDefault="00F94AB5" w:rsidP="00121965">
      <w:pPr>
        <w:jc w:val="both"/>
        <w:rPr>
          <w:sz w:val="24"/>
          <w:szCs w:val="24"/>
        </w:rPr>
      </w:pPr>
    </w:p>
    <w:p w:rsidR="00F94AB5" w:rsidRPr="00EC4658" w:rsidRDefault="00F94AB5">
      <w:pPr>
        <w:rPr>
          <w:sz w:val="24"/>
          <w:szCs w:val="24"/>
        </w:rPr>
      </w:pPr>
      <w:r w:rsidRPr="00EC4658">
        <w:rPr>
          <w:sz w:val="24"/>
          <w:szCs w:val="24"/>
        </w:rPr>
        <w:br w:type="page"/>
      </w:r>
      <w:r w:rsidR="009C49AD" w:rsidRPr="00EC4658">
        <w:rPr>
          <w:sz w:val="24"/>
          <w:szCs w:val="24"/>
        </w:rPr>
        <w:lastRenderedPageBreak/>
        <w:t>9</w:t>
      </w:r>
      <w:r w:rsidRPr="00EC4658">
        <w:rPr>
          <w:sz w:val="24"/>
          <w:szCs w:val="24"/>
        </w:rPr>
        <w:t>. sz. melléklet</w:t>
      </w:r>
    </w:p>
    <w:p w:rsidR="00F94AB5" w:rsidRPr="00EC4658" w:rsidRDefault="00F94AB5" w:rsidP="00121965">
      <w:pPr>
        <w:pStyle w:val="Cm"/>
        <w:rPr>
          <w:sz w:val="24"/>
        </w:rPr>
      </w:pPr>
      <w:r w:rsidRPr="00EC4658">
        <w:rPr>
          <w:sz w:val="24"/>
        </w:rPr>
        <w:t>NYILATKOZAT</w:t>
      </w:r>
    </w:p>
    <w:p w:rsidR="00F94AB5" w:rsidRPr="00EC4658" w:rsidRDefault="009C49AD" w:rsidP="00121965">
      <w:pPr>
        <w:pStyle w:val="Cm"/>
        <w:spacing w:after="120"/>
        <w:rPr>
          <w:sz w:val="24"/>
        </w:rPr>
      </w:pPr>
      <w:r w:rsidRPr="00EC4658">
        <w:rPr>
          <w:sz w:val="24"/>
        </w:rPr>
        <w:t>(Kbt. 65. § (7)</w:t>
      </w:r>
      <w:r w:rsidR="00F94AB5" w:rsidRPr="00EC4658">
        <w:rPr>
          <w:sz w:val="24"/>
        </w:rPr>
        <w:t xml:space="preserve"> bekezdése szerint)</w:t>
      </w: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A61A2E" w:rsidRPr="00EC4658" w:rsidRDefault="00B87665" w:rsidP="00A61A2E">
      <w:pPr>
        <w:jc w:val="center"/>
        <w:rPr>
          <w:b/>
          <w:bCs/>
          <w:sz w:val="24"/>
          <w:szCs w:val="24"/>
        </w:rPr>
      </w:pPr>
      <w:r w:rsidRPr="00EC4658">
        <w:rPr>
          <w:b/>
          <w:bCs/>
          <w:sz w:val="24"/>
          <w:szCs w:val="24"/>
        </w:rPr>
        <w:t>/</w:t>
      </w:r>
      <w:r w:rsidR="009C49AD" w:rsidRPr="00EC4658">
        <w:rPr>
          <w:b/>
          <w:bCs/>
          <w:sz w:val="24"/>
          <w:szCs w:val="24"/>
        </w:rPr>
        <w:t>részenként kitöltendő</w:t>
      </w:r>
      <w:r w:rsidRPr="00EC4658">
        <w:rPr>
          <w:b/>
          <w:bCs/>
          <w:sz w:val="24"/>
          <w:szCs w:val="24"/>
        </w:rPr>
        <w:t>/</w:t>
      </w:r>
    </w:p>
    <w:p w:rsidR="009C49AD" w:rsidRPr="00EC4658" w:rsidRDefault="009C49AD" w:rsidP="00A61A2E">
      <w:pPr>
        <w:jc w:val="center"/>
        <w:rPr>
          <w:b/>
          <w:bCs/>
          <w:sz w:val="24"/>
          <w:szCs w:val="24"/>
        </w:rPr>
      </w:pPr>
      <w:r w:rsidRPr="00EC4658">
        <w:rPr>
          <w:b/>
          <w:bCs/>
          <w:sz w:val="24"/>
          <w:szCs w:val="24"/>
        </w:rPr>
        <w:t>…</w:t>
      </w:r>
      <w:proofErr w:type="gramStart"/>
      <w:r w:rsidRPr="00EC4658">
        <w:rPr>
          <w:b/>
          <w:bCs/>
          <w:sz w:val="24"/>
          <w:szCs w:val="24"/>
        </w:rPr>
        <w:t>………………….</w:t>
      </w:r>
      <w:proofErr w:type="gramEnd"/>
      <w:r w:rsidRPr="00EC4658">
        <w:rPr>
          <w:b/>
          <w:bCs/>
          <w:sz w:val="24"/>
          <w:szCs w:val="24"/>
        </w:rPr>
        <w:t>részhez</w:t>
      </w:r>
    </w:p>
    <w:p w:rsidR="00F94AB5" w:rsidRPr="00EC4658" w:rsidRDefault="00F94AB5" w:rsidP="00AA558D">
      <w:pPr>
        <w:pStyle w:val="Cmsor1"/>
        <w:ind w:left="0" w:firstLine="0"/>
        <w:jc w:val="center"/>
        <w:rPr>
          <w:szCs w:val="24"/>
        </w:rPr>
      </w:pPr>
    </w:p>
    <w:p w:rsidR="00F94AB5" w:rsidRPr="00EC4658" w:rsidRDefault="00F94AB5" w:rsidP="00121965">
      <w:pPr>
        <w:spacing w:line="276" w:lineRule="auto"/>
        <w:jc w:val="both"/>
        <w:rPr>
          <w:sz w:val="24"/>
          <w:szCs w:val="24"/>
        </w:rPr>
      </w:pPr>
      <w:proofErr w:type="gramStart"/>
      <w:r w:rsidRPr="00EC4658">
        <w:rPr>
          <w:b/>
          <w:sz w:val="24"/>
          <w:szCs w:val="24"/>
        </w:rPr>
        <w:t>a</w:t>
      </w:r>
      <w:proofErr w:type="gramEnd"/>
      <w:r w:rsidRPr="00EC4658">
        <w:rPr>
          <w:b/>
          <w:sz w:val="24"/>
          <w:szCs w:val="24"/>
        </w:rPr>
        <w:t xml:space="preserve">) </w:t>
      </w:r>
      <w:r w:rsidRPr="00EC4658">
        <w:rPr>
          <w:sz w:val="24"/>
          <w:szCs w:val="24"/>
        </w:rPr>
        <w:t>Alulírott ………………………………………………………………….., mint a(z) …………………………………. ………………………………………………….. (cég megnevezése, székhelye) Ajánlattevő képviselője</w:t>
      </w:r>
    </w:p>
    <w:p w:rsidR="00F94AB5" w:rsidRPr="00EC4658" w:rsidRDefault="00F94AB5" w:rsidP="00121965">
      <w:pPr>
        <w:spacing w:line="276" w:lineRule="auto"/>
        <w:ind w:right="-193"/>
        <w:jc w:val="center"/>
        <w:rPr>
          <w:b/>
          <w:sz w:val="24"/>
          <w:szCs w:val="24"/>
        </w:rPr>
      </w:pPr>
      <w:r w:rsidRPr="00EC4658">
        <w:rPr>
          <w:b/>
          <w:sz w:val="24"/>
          <w:szCs w:val="24"/>
        </w:rPr>
        <w:t>n y i l a t k o z o m</w:t>
      </w:r>
    </w:p>
    <w:p w:rsidR="00F94AB5" w:rsidRPr="00EC4658" w:rsidRDefault="00F94AB5" w:rsidP="00121965">
      <w:pPr>
        <w:spacing w:line="276" w:lineRule="auto"/>
        <w:jc w:val="both"/>
        <w:rPr>
          <w:sz w:val="24"/>
          <w:szCs w:val="24"/>
        </w:rPr>
      </w:pPr>
      <w:proofErr w:type="gramStart"/>
      <w:r w:rsidRPr="00EC4658">
        <w:rPr>
          <w:sz w:val="24"/>
          <w:szCs w:val="24"/>
        </w:rPr>
        <w:t>hogy</w:t>
      </w:r>
      <w:proofErr w:type="gramEnd"/>
      <w:r w:rsidRPr="00EC4658">
        <w:rPr>
          <w:sz w:val="24"/>
          <w:szCs w:val="24"/>
        </w:rPr>
        <w:t xml:space="preserve"> Ajánlattevő a szerződés teljesítéséhez szükséges alkalmasság igazolása érdekében </w:t>
      </w:r>
      <w:r w:rsidRPr="00EC4658">
        <w:rPr>
          <w:b/>
          <w:sz w:val="24"/>
          <w:szCs w:val="24"/>
        </w:rPr>
        <w:t>más szervezet (személy) kapacitásaira támaszkodik</w:t>
      </w:r>
      <w:r w:rsidRPr="00EC4658">
        <w:rPr>
          <w:sz w:val="24"/>
          <w:szCs w:val="24"/>
        </w:rPr>
        <w:t xml:space="preserve"> az alábbiak szerint:</w:t>
      </w:r>
    </w:p>
    <w:p w:rsidR="00F94AB5" w:rsidRPr="00EC4658" w:rsidRDefault="00F94AB5" w:rsidP="00121965">
      <w:pPr>
        <w:spacing w:line="276" w:lineRule="auto"/>
        <w:jc w:val="both"/>
        <w:rPr>
          <w:sz w:val="24"/>
          <w:szCs w:val="24"/>
        </w:rPr>
      </w:pPr>
      <w:r w:rsidRPr="00EC4658">
        <w:rPr>
          <w:sz w:val="24"/>
          <w:szCs w:val="24"/>
        </w:rPr>
        <w:t>Kapacitást rendelkezésre bocsátó szervezet neve</w:t>
      </w:r>
      <w:proofErr w:type="gramStart"/>
      <w:r w:rsidRPr="00EC4658">
        <w:rPr>
          <w:sz w:val="24"/>
          <w:szCs w:val="24"/>
        </w:rPr>
        <w:t>: …</w:t>
      </w:r>
      <w:proofErr w:type="gramEnd"/>
      <w:r w:rsidRPr="00EC4658">
        <w:rPr>
          <w:sz w:val="24"/>
          <w:szCs w:val="24"/>
        </w:rPr>
        <w:t>………………………</w:t>
      </w:r>
    </w:p>
    <w:p w:rsidR="00F94AB5" w:rsidRPr="00EC4658" w:rsidRDefault="00F94AB5" w:rsidP="00121965">
      <w:pPr>
        <w:spacing w:line="276" w:lineRule="auto"/>
        <w:jc w:val="both"/>
        <w:rPr>
          <w:sz w:val="24"/>
          <w:szCs w:val="24"/>
        </w:rPr>
      </w:pPr>
    </w:p>
    <w:p w:rsidR="00F94AB5" w:rsidRPr="00EC4658" w:rsidRDefault="00F94AB5" w:rsidP="00121965">
      <w:pPr>
        <w:spacing w:after="120" w:line="276" w:lineRule="auto"/>
        <w:jc w:val="both"/>
        <w:rPr>
          <w:sz w:val="24"/>
          <w:szCs w:val="24"/>
        </w:rPr>
      </w:pPr>
      <w:r w:rsidRPr="00EC4658">
        <w:rPr>
          <w:sz w:val="24"/>
          <w:szCs w:val="24"/>
        </w:rPr>
        <w:t>Az eljárást megindító felhívás alábbi pontjaiban hivatkozott alkalmassági minimumkövetelmények igazolása érdekében támaszkodik 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8"/>
        <w:gridCol w:w="45"/>
        <w:gridCol w:w="1543"/>
        <w:gridCol w:w="53"/>
        <w:gridCol w:w="1594"/>
      </w:tblGrid>
      <w:tr w:rsidR="009B596E" w:rsidRPr="00EC4658" w:rsidTr="009C49AD">
        <w:trPr>
          <w:trHeight w:val="482"/>
          <w:jc w:val="center"/>
        </w:trPr>
        <w:tc>
          <w:tcPr>
            <w:tcW w:w="1633" w:type="dxa"/>
            <w:gridSpan w:val="2"/>
            <w:vAlign w:val="center"/>
          </w:tcPr>
          <w:p w:rsidR="009B596E" w:rsidRPr="00EC4658" w:rsidRDefault="009B596E" w:rsidP="009C49AD">
            <w:pPr>
              <w:jc w:val="center"/>
              <w:rPr>
                <w:sz w:val="24"/>
                <w:szCs w:val="24"/>
              </w:rPr>
            </w:pPr>
            <w:r w:rsidRPr="00EC4658">
              <w:rPr>
                <w:sz w:val="24"/>
                <w:szCs w:val="24"/>
              </w:rPr>
              <w:t>P/1.</w:t>
            </w:r>
          </w:p>
        </w:tc>
        <w:tc>
          <w:tcPr>
            <w:tcW w:w="1596" w:type="dxa"/>
            <w:gridSpan w:val="2"/>
            <w:vAlign w:val="center"/>
          </w:tcPr>
          <w:p w:rsidR="009B596E" w:rsidRPr="00EC4658" w:rsidRDefault="009B596E" w:rsidP="009C49AD">
            <w:pPr>
              <w:jc w:val="center"/>
              <w:rPr>
                <w:sz w:val="24"/>
                <w:szCs w:val="24"/>
              </w:rPr>
            </w:pPr>
            <w:r w:rsidRPr="00EC4658">
              <w:rPr>
                <w:sz w:val="24"/>
                <w:szCs w:val="24"/>
              </w:rPr>
              <w:t>P/2.</w:t>
            </w:r>
          </w:p>
        </w:tc>
        <w:tc>
          <w:tcPr>
            <w:tcW w:w="1594" w:type="dxa"/>
            <w:vAlign w:val="center"/>
          </w:tcPr>
          <w:p w:rsidR="009B596E" w:rsidRPr="00EC4658" w:rsidRDefault="009B596E" w:rsidP="009C49AD">
            <w:pPr>
              <w:jc w:val="center"/>
              <w:rPr>
                <w:sz w:val="24"/>
                <w:szCs w:val="24"/>
              </w:rPr>
            </w:pPr>
            <w:r w:rsidRPr="00EC4658">
              <w:rPr>
                <w:sz w:val="24"/>
                <w:szCs w:val="24"/>
              </w:rPr>
              <w:t>P/3.</w:t>
            </w:r>
          </w:p>
        </w:tc>
      </w:tr>
      <w:tr w:rsidR="007E08A1" w:rsidRPr="00EC4658" w:rsidTr="00CE5AAA">
        <w:trPr>
          <w:gridAfter w:val="2"/>
          <w:wAfter w:w="1647" w:type="dxa"/>
          <w:trHeight w:val="482"/>
          <w:jc w:val="center"/>
        </w:trPr>
        <w:tc>
          <w:tcPr>
            <w:tcW w:w="1588" w:type="dxa"/>
            <w:vAlign w:val="center"/>
          </w:tcPr>
          <w:p w:rsidR="007E08A1" w:rsidRPr="00EC4658" w:rsidRDefault="007E08A1" w:rsidP="00674415">
            <w:pPr>
              <w:jc w:val="center"/>
              <w:rPr>
                <w:sz w:val="24"/>
                <w:szCs w:val="24"/>
              </w:rPr>
            </w:pPr>
            <w:r w:rsidRPr="00EC4658">
              <w:rPr>
                <w:sz w:val="24"/>
                <w:szCs w:val="24"/>
              </w:rPr>
              <w:t>M/1</w:t>
            </w:r>
          </w:p>
        </w:tc>
        <w:tc>
          <w:tcPr>
            <w:tcW w:w="1588" w:type="dxa"/>
            <w:gridSpan w:val="2"/>
            <w:vAlign w:val="center"/>
          </w:tcPr>
          <w:p w:rsidR="007E08A1" w:rsidRPr="00EC4658" w:rsidRDefault="007E08A1" w:rsidP="00CE5AAA">
            <w:pPr>
              <w:jc w:val="center"/>
              <w:rPr>
                <w:sz w:val="24"/>
                <w:szCs w:val="24"/>
              </w:rPr>
            </w:pPr>
            <w:r>
              <w:rPr>
                <w:sz w:val="24"/>
                <w:szCs w:val="24"/>
              </w:rPr>
              <w:t>M/2</w:t>
            </w:r>
          </w:p>
        </w:tc>
      </w:tr>
    </w:tbl>
    <w:p w:rsidR="00F94AB5" w:rsidRPr="00EC4658" w:rsidRDefault="00F94AB5" w:rsidP="00121965">
      <w:pPr>
        <w:spacing w:line="276" w:lineRule="auto"/>
        <w:jc w:val="both"/>
        <w:rPr>
          <w:sz w:val="24"/>
          <w:szCs w:val="24"/>
        </w:rPr>
      </w:pPr>
    </w:p>
    <w:p w:rsidR="00F94AB5" w:rsidRPr="00EC4658" w:rsidRDefault="00B87665" w:rsidP="00121965">
      <w:pPr>
        <w:spacing w:line="276" w:lineRule="auto"/>
        <w:jc w:val="both"/>
        <w:rPr>
          <w:sz w:val="24"/>
          <w:szCs w:val="24"/>
        </w:rPr>
      </w:pPr>
      <w:r w:rsidRPr="00EC4658">
        <w:rPr>
          <w:sz w:val="24"/>
          <w:szCs w:val="24"/>
        </w:rPr>
        <w:t>Ajánlattevő a Kbt. 65. § (7</w:t>
      </w:r>
      <w:r w:rsidR="00F94AB5" w:rsidRPr="00EC4658">
        <w:rPr>
          <w:sz w:val="24"/>
          <w:szCs w:val="24"/>
        </w:rPr>
        <w:t xml:space="preserve">) </w:t>
      </w:r>
      <w:proofErr w:type="spellStart"/>
      <w:r w:rsidR="00F94AB5" w:rsidRPr="00EC4658">
        <w:rPr>
          <w:sz w:val="24"/>
          <w:szCs w:val="24"/>
        </w:rPr>
        <w:t>bek</w:t>
      </w:r>
      <w:proofErr w:type="spellEnd"/>
      <w:r w:rsidR="00F94AB5" w:rsidRPr="00EC4658">
        <w:rPr>
          <w:sz w:val="24"/>
          <w:szCs w:val="24"/>
        </w:rPr>
        <w:t xml:space="preserve"> szerint kijelenti, hogy más szervezet kapacitására az alábbi módon támaszkodik:</w:t>
      </w:r>
    </w:p>
    <w:p w:rsidR="00F94AB5" w:rsidRPr="00EC4658" w:rsidRDefault="00F94AB5" w:rsidP="00121965">
      <w:pPr>
        <w:spacing w:line="276" w:lineRule="auto"/>
        <w:jc w:val="both"/>
        <w:rPr>
          <w:sz w:val="24"/>
          <w:szCs w:val="24"/>
        </w:rPr>
      </w:pPr>
      <w:r w:rsidRPr="00EC4658">
        <w:rPr>
          <w:b/>
          <w:sz w:val="24"/>
          <w:szCs w:val="24"/>
        </w:rPr>
        <w:t xml:space="preserve">b) </w:t>
      </w:r>
      <w:proofErr w:type="gramStart"/>
      <w:r w:rsidRPr="00EC4658">
        <w:rPr>
          <w:sz w:val="24"/>
          <w:szCs w:val="24"/>
        </w:rPr>
        <w:t>Alulírott …</w:t>
      </w:r>
      <w:proofErr w:type="gramEnd"/>
      <w:r w:rsidRPr="00EC4658">
        <w:rPr>
          <w:sz w:val="24"/>
          <w:szCs w:val="24"/>
        </w:rPr>
        <w:t xml:space="preserve">……………………………………………………………….., mint a(z) …………………………………. ………………………………………………….. (cég megnevezése, székhelye) Ajánlattevő képviselője </w:t>
      </w:r>
    </w:p>
    <w:p w:rsidR="00F94AB5" w:rsidRPr="00EC4658" w:rsidRDefault="00F94AB5" w:rsidP="00121965">
      <w:pPr>
        <w:spacing w:line="276" w:lineRule="auto"/>
        <w:jc w:val="both"/>
        <w:rPr>
          <w:sz w:val="24"/>
          <w:szCs w:val="24"/>
        </w:rPr>
      </w:pPr>
    </w:p>
    <w:p w:rsidR="00F94AB5" w:rsidRPr="00EC4658" w:rsidRDefault="00F94AB5" w:rsidP="00121965">
      <w:pPr>
        <w:spacing w:line="276" w:lineRule="auto"/>
        <w:ind w:right="-193"/>
        <w:jc w:val="center"/>
        <w:rPr>
          <w:b/>
          <w:sz w:val="24"/>
          <w:szCs w:val="24"/>
        </w:rPr>
      </w:pPr>
      <w:r w:rsidRPr="00EC4658">
        <w:rPr>
          <w:b/>
          <w:sz w:val="24"/>
          <w:szCs w:val="24"/>
        </w:rPr>
        <w:t>n y i l a t k o z o m</w:t>
      </w:r>
    </w:p>
    <w:p w:rsidR="00F94AB5" w:rsidRPr="00EC4658" w:rsidRDefault="00F94AB5" w:rsidP="00121965">
      <w:pPr>
        <w:spacing w:line="276" w:lineRule="auto"/>
        <w:jc w:val="both"/>
        <w:rPr>
          <w:b/>
          <w:sz w:val="24"/>
          <w:szCs w:val="24"/>
        </w:rPr>
      </w:pPr>
      <w:proofErr w:type="gramStart"/>
      <w:r w:rsidRPr="00EC4658">
        <w:rPr>
          <w:sz w:val="24"/>
          <w:szCs w:val="24"/>
        </w:rPr>
        <w:t>hogy</w:t>
      </w:r>
      <w:proofErr w:type="gramEnd"/>
      <w:r w:rsidRPr="00EC4658">
        <w:rPr>
          <w:sz w:val="24"/>
          <w:szCs w:val="24"/>
        </w:rPr>
        <w:t xml:space="preserve"> Ajánlattevő a szerződés teljesítéséhez szükséges alkalmasság igazolása </w:t>
      </w:r>
      <w:r w:rsidRPr="00EC4658">
        <w:rPr>
          <w:b/>
          <w:sz w:val="24"/>
          <w:szCs w:val="24"/>
        </w:rPr>
        <w:t>érdekében más szervezet (személy) kapacitásaira nem támaszkodik.</w:t>
      </w:r>
    </w:p>
    <w:p w:rsidR="00F94AB5" w:rsidRPr="00EC4658" w:rsidRDefault="00B87665">
      <w:pPr>
        <w:pStyle w:val="CM40"/>
        <w:spacing w:before="180"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tabs>
          <w:tab w:val="left" w:pos="5670"/>
          <w:tab w:val="left" w:leader="dot" w:pos="7938"/>
        </w:tabs>
        <w:spacing w:after="0"/>
        <w:jc w:val="both"/>
        <w:rPr>
          <w:rFonts w:ascii="Times New Roman" w:hAnsi="Times New Roman"/>
        </w:rPr>
      </w:pP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B87665" w:rsidRPr="00EC4658" w:rsidRDefault="00B87665">
      <w:pPr>
        <w:rPr>
          <w:sz w:val="24"/>
          <w:szCs w:val="24"/>
        </w:rPr>
      </w:pPr>
      <w:r w:rsidRPr="004A7D0B">
        <w:rPr>
          <w:sz w:val="24"/>
          <w:szCs w:val="24"/>
        </w:rPr>
        <w:br w:type="page"/>
      </w:r>
    </w:p>
    <w:p w:rsidR="00F94AB5" w:rsidRPr="00EC4658" w:rsidRDefault="00F94AB5" w:rsidP="00121965">
      <w:pPr>
        <w:pStyle w:val="CM40"/>
        <w:tabs>
          <w:tab w:val="center" w:pos="6480"/>
        </w:tabs>
        <w:spacing w:after="0"/>
        <w:jc w:val="both"/>
        <w:rPr>
          <w:rFonts w:ascii="Times New Roman" w:hAnsi="Times New Roman"/>
        </w:rPr>
      </w:pPr>
    </w:p>
    <w:p w:rsidR="00F94AB5" w:rsidRPr="00EC4658" w:rsidRDefault="00B87665" w:rsidP="00121965">
      <w:pPr>
        <w:jc w:val="both"/>
        <w:rPr>
          <w:sz w:val="24"/>
          <w:szCs w:val="24"/>
        </w:rPr>
      </w:pPr>
      <w:r w:rsidRPr="00EC4658">
        <w:rPr>
          <w:sz w:val="24"/>
          <w:szCs w:val="24"/>
        </w:rPr>
        <w:t>10</w:t>
      </w:r>
      <w:proofErr w:type="gramStart"/>
      <w:r w:rsidR="00F94AB5" w:rsidRPr="00EC4658">
        <w:rPr>
          <w:sz w:val="24"/>
          <w:szCs w:val="24"/>
        </w:rPr>
        <w:t>.  sz.</w:t>
      </w:r>
      <w:proofErr w:type="gramEnd"/>
      <w:r w:rsidR="00F94AB5" w:rsidRPr="00EC4658">
        <w:rPr>
          <w:sz w:val="24"/>
          <w:szCs w:val="24"/>
        </w:rPr>
        <w:t xml:space="preserve"> melléklet</w:t>
      </w:r>
    </w:p>
    <w:p w:rsidR="00F94AB5" w:rsidRPr="00EC4658" w:rsidRDefault="00F94AB5" w:rsidP="00121965">
      <w:pPr>
        <w:pStyle w:val="Cmsor2"/>
        <w:rPr>
          <w:szCs w:val="24"/>
        </w:rPr>
      </w:pPr>
    </w:p>
    <w:p w:rsidR="00F94AB5" w:rsidRPr="00EC4658" w:rsidRDefault="00F94AB5" w:rsidP="00121965">
      <w:pPr>
        <w:pStyle w:val="Cmsor2"/>
        <w:rPr>
          <w:szCs w:val="24"/>
          <w:u w:val="none"/>
        </w:rPr>
      </w:pPr>
      <w:r w:rsidRPr="00EC4658">
        <w:rPr>
          <w:szCs w:val="24"/>
          <w:u w:val="none"/>
        </w:rPr>
        <w:t>NYILATKOZAT AZ ERŐFORRÁSOK SZERZŐDÉS TELJESÍTÉSÉNEK IDŐTARTAMA ALATT TÖRTÉNŐ RENDELKEZÉSRE ÁLLÁSÁRÓL</w:t>
      </w:r>
    </w:p>
    <w:p w:rsidR="00F94AB5" w:rsidRPr="00EC4658" w:rsidRDefault="00F94AB5" w:rsidP="00121965">
      <w:pPr>
        <w:jc w:val="center"/>
        <w:rPr>
          <w:sz w:val="24"/>
          <w:szCs w:val="24"/>
        </w:rPr>
      </w:pPr>
    </w:p>
    <w:p w:rsidR="00C04036" w:rsidRPr="00EC4658" w:rsidRDefault="00C04036" w:rsidP="00C04036">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sidR="007E08A1">
        <w:rPr>
          <w:b/>
          <w:bCs/>
          <w:iCs/>
          <w:sz w:val="24"/>
          <w:szCs w:val="24"/>
        </w:rPr>
        <w:t xml:space="preserve"> </w:t>
      </w:r>
      <w:r w:rsidRPr="00EC4658">
        <w:rPr>
          <w:b/>
          <w:bCs/>
          <w:iCs/>
          <w:sz w:val="24"/>
          <w:szCs w:val="24"/>
        </w:rPr>
        <w:t xml:space="preserve">  beszerzése</w:t>
      </w:r>
      <w:proofErr w:type="gramEnd"/>
      <w:r w:rsidR="007E08A1">
        <w:rPr>
          <w:b/>
          <w:bCs/>
          <w:iCs/>
          <w:sz w:val="24"/>
          <w:szCs w:val="24"/>
        </w:rPr>
        <w:t xml:space="preserve"> 6 részben</w:t>
      </w:r>
      <w:r w:rsidRPr="00EC4658">
        <w:rPr>
          <w:b/>
          <w:bCs/>
          <w:iCs/>
          <w:sz w:val="24"/>
          <w:szCs w:val="24"/>
        </w:rPr>
        <w:t>”</w:t>
      </w:r>
    </w:p>
    <w:p w:rsidR="008B0FEB" w:rsidRPr="00EC4658" w:rsidRDefault="00B87665" w:rsidP="008B0FEB">
      <w:pPr>
        <w:jc w:val="center"/>
        <w:rPr>
          <w:b/>
          <w:bCs/>
          <w:sz w:val="24"/>
          <w:szCs w:val="24"/>
        </w:rPr>
      </w:pPr>
      <w:r w:rsidRPr="00EC4658">
        <w:rPr>
          <w:b/>
          <w:bCs/>
          <w:sz w:val="24"/>
          <w:szCs w:val="24"/>
        </w:rPr>
        <w:t>/részenként kitöltendő/</w:t>
      </w:r>
    </w:p>
    <w:p w:rsidR="00B87665" w:rsidRPr="00EC4658" w:rsidRDefault="00B87665" w:rsidP="008B0FEB">
      <w:pPr>
        <w:jc w:val="center"/>
        <w:rPr>
          <w:b/>
          <w:bCs/>
          <w:sz w:val="24"/>
          <w:szCs w:val="24"/>
        </w:rPr>
      </w:pPr>
      <w:r w:rsidRPr="00EC4658">
        <w:rPr>
          <w:b/>
          <w:bCs/>
          <w:sz w:val="24"/>
          <w:szCs w:val="24"/>
        </w:rPr>
        <w:t>…</w:t>
      </w:r>
      <w:proofErr w:type="gramStart"/>
      <w:r w:rsidRPr="00EC4658">
        <w:rPr>
          <w:b/>
          <w:bCs/>
          <w:sz w:val="24"/>
          <w:szCs w:val="24"/>
        </w:rPr>
        <w:t>………………..</w:t>
      </w:r>
      <w:proofErr w:type="gramEnd"/>
      <w:r w:rsidRPr="00EC4658">
        <w:rPr>
          <w:b/>
          <w:bCs/>
          <w:sz w:val="24"/>
          <w:szCs w:val="24"/>
        </w:rPr>
        <w:t>részhez</w:t>
      </w:r>
    </w:p>
    <w:p w:rsidR="00F94AB5" w:rsidRPr="00EC4658" w:rsidRDefault="00F94AB5" w:rsidP="009C0348">
      <w:pPr>
        <w:spacing w:line="276" w:lineRule="auto"/>
        <w:jc w:val="center"/>
        <w:rPr>
          <w:b/>
          <w:color w:val="000000"/>
          <w:sz w:val="24"/>
          <w:szCs w:val="24"/>
        </w:rPr>
      </w:pPr>
    </w:p>
    <w:p w:rsidR="00F94AB5" w:rsidRPr="00EC4658" w:rsidRDefault="00F94AB5" w:rsidP="00121965">
      <w:pPr>
        <w:jc w:val="center"/>
        <w:rPr>
          <w:sz w:val="24"/>
          <w:szCs w:val="24"/>
        </w:rPr>
      </w:pPr>
    </w:p>
    <w:p w:rsidR="00F94AB5" w:rsidRPr="00EC4658" w:rsidRDefault="00F94AB5" w:rsidP="00121965">
      <w:pPr>
        <w:pStyle w:val="Cm"/>
        <w:rPr>
          <w:b w:val="0"/>
          <w:sz w:val="24"/>
        </w:rPr>
      </w:pPr>
    </w:p>
    <w:p w:rsidR="00F94AB5" w:rsidRPr="00EC4658" w:rsidRDefault="00F94AB5" w:rsidP="00121965">
      <w:pPr>
        <w:pStyle w:val="Cm"/>
        <w:rPr>
          <w:b w:val="0"/>
          <w:sz w:val="24"/>
        </w:rPr>
      </w:pPr>
    </w:p>
    <w:p w:rsidR="00F94AB5" w:rsidRPr="00EC4658" w:rsidRDefault="00F94AB5" w:rsidP="00121965">
      <w:pPr>
        <w:ind w:right="-193"/>
        <w:jc w:val="both"/>
        <w:rPr>
          <w:sz w:val="24"/>
          <w:szCs w:val="24"/>
        </w:rPr>
      </w:pPr>
    </w:p>
    <w:p w:rsidR="00F94AB5" w:rsidRPr="00EC4658" w:rsidRDefault="00F94AB5" w:rsidP="00121965">
      <w:pPr>
        <w:spacing w:line="360" w:lineRule="auto"/>
        <w:ind w:right="-193"/>
        <w:jc w:val="both"/>
        <w:rPr>
          <w:sz w:val="24"/>
          <w:szCs w:val="24"/>
        </w:rPr>
      </w:pPr>
      <w:proofErr w:type="gramStart"/>
      <w:r w:rsidRPr="00EC4658">
        <w:rPr>
          <w:sz w:val="24"/>
          <w:szCs w:val="24"/>
        </w:rPr>
        <w:t>Alulírott ….</w:t>
      </w:r>
      <w:proofErr w:type="gramEnd"/>
      <w:r w:rsidRPr="00EC4658">
        <w:rPr>
          <w:sz w:val="24"/>
          <w:szCs w:val="24"/>
        </w:rPr>
        <w:t xml:space="preserve">............................., mint a(z) …................................................... </w:t>
      </w:r>
      <w:r w:rsidRPr="00EC4658">
        <w:rPr>
          <w:b/>
          <w:sz w:val="24"/>
          <w:szCs w:val="24"/>
        </w:rPr>
        <w:t>kapacitást biztosító szervezet</w:t>
      </w:r>
      <w:r w:rsidRPr="00EC4658">
        <w:rPr>
          <w:sz w:val="24"/>
          <w:szCs w:val="24"/>
        </w:rPr>
        <w:t xml:space="preserve"> cégjegyzésre jogosult képviselője</w:t>
      </w:r>
      <w:r w:rsidRPr="00EC4658">
        <w:rPr>
          <w:rStyle w:val="Lbjegyzet-hivatkozs"/>
          <w:sz w:val="24"/>
          <w:szCs w:val="24"/>
        </w:rPr>
        <w:footnoteReference w:id="1"/>
      </w:r>
      <w:r w:rsidRPr="00EC4658">
        <w:rPr>
          <w:sz w:val="24"/>
          <w:szCs w:val="24"/>
        </w:rPr>
        <w:t xml:space="preserve"> </w:t>
      </w:r>
    </w:p>
    <w:p w:rsidR="00F94AB5" w:rsidRPr="00EC4658" w:rsidRDefault="00F94AB5" w:rsidP="00121965">
      <w:pPr>
        <w:spacing w:line="360" w:lineRule="auto"/>
        <w:ind w:right="-193"/>
        <w:rPr>
          <w:sz w:val="24"/>
          <w:szCs w:val="24"/>
        </w:rPr>
      </w:pPr>
    </w:p>
    <w:p w:rsidR="00F94AB5" w:rsidRPr="00EC4658" w:rsidRDefault="00F94AB5" w:rsidP="00121965">
      <w:pPr>
        <w:spacing w:line="360" w:lineRule="auto"/>
        <w:ind w:right="-193"/>
        <w:jc w:val="center"/>
        <w:rPr>
          <w:b/>
          <w:sz w:val="24"/>
          <w:szCs w:val="24"/>
        </w:rPr>
      </w:pPr>
      <w:r w:rsidRPr="00EC4658">
        <w:rPr>
          <w:b/>
          <w:sz w:val="24"/>
          <w:szCs w:val="24"/>
        </w:rPr>
        <w:t>n y i l a t k o z o m</w:t>
      </w:r>
    </w:p>
    <w:p w:rsidR="00F94AB5" w:rsidRPr="00EC4658" w:rsidRDefault="00F94AB5" w:rsidP="00121965">
      <w:pPr>
        <w:spacing w:line="360" w:lineRule="auto"/>
        <w:ind w:right="-193"/>
        <w:jc w:val="center"/>
        <w:rPr>
          <w:b/>
          <w:sz w:val="24"/>
          <w:szCs w:val="24"/>
        </w:rPr>
      </w:pPr>
    </w:p>
    <w:p w:rsidR="00F94AB5" w:rsidRPr="00EC4658" w:rsidRDefault="00F94AB5" w:rsidP="00121965">
      <w:pPr>
        <w:spacing w:line="360" w:lineRule="auto"/>
        <w:ind w:right="-193"/>
        <w:jc w:val="center"/>
        <w:rPr>
          <w:b/>
          <w:sz w:val="24"/>
          <w:szCs w:val="24"/>
        </w:rPr>
      </w:pPr>
    </w:p>
    <w:p w:rsidR="00F94AB5" w:rsidRPr="00EC4658" w:rsidRDefault="00F94AB5" w:rsidP="00121965">
      <w:pPr>
        <w:spacing w:line="360" w:lineRule="auto"/>
        <w:ind w:right="-193"/>
        <w:jc w:val="both"/>
        <w:rPr>
          <w:sz w:val="24"/>
          <w:szCs w:val="24"/>
        </w:rPr>
      </w:pPr>
      <w:proofErr w:type="gramStart"/>
      <w:r w:rsidRPr="00EC4658">
        <w:rPr>
          <w:sz w:val="24"/>
          <w:szCs w:val="24"/>
        </w:rPr>
        <w:t>hogy</w:t>
      </w:r>
      <w:proofErr w:type="gramEnd"/>
      <w:r w:rsidRPr="00EC4658">
        <w:rPr>
          <w:sz w:val="24"/>
          <w:szCs w:val="24"/>
        </w:rPr>
        <w:t xml:space="preserve"> a szerződés teljesítéséhez szükséges erőforrások rendelkezésre állnak majd a szerződés teljesítésének időtartama alatt.</w:t>
      </w:r>
    </w:p>
    <w:p w:rsidR="00F94AB5" w:rsidRPr="00EC4658" w:rsidRDefault="00F94AB5" w:rsidP="00121965">
      <w:pPr>
        <w:rPr>
          <w:sz w:val="24"/>
          <w:szCs w:val="24"/>
        </w:rPr>
      </w:pPr>
    </w:p>
    <w:p w:rsidR="00F94AB5" w:rsidRPr="00EC4658" w:rsidRDefault="00F94AB5" w:rsidP="00121965">
      <w:pPr>
        <w:rPr>
          <w:sz w:val="24"/>
          <w:szCs w:val="24"/>
        </w:rPr>
      </w:pPr>
    </w:p>
    <w:p w:rsidR="00F94AB5" w:rsidRPr="00EC4658" w:rsidRDefault="00B87665"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spacing w:after="0"/>
        <w:jc w:val="both"/>
        <w:rPr>
          <w:rFonts w:ascii="Times New Roman" w:hAnsi="Times New Roman"/>
        </w:rPr>
      </w:pPr>
    </w:p>
    <w:p w:rsidR="00F94AB5" w:rsidRPr="00EC4658" w:rsidRDefault="00F94AB5" w:rsidP="00121965">
      <w:pPr>
        <w:pStyle w:val="Default"/>
        <w:rPr>
          <w:color w:val="auto"/>
        </w:rPr>
      </w:pP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b/>
        </w:rPr>
      </w:pPr>
      <w:r w:rsidRPr="00EC4658">
        <w:rPr>
          <w:rFonts w:ascii="Times New Roman" w:hAnsi="Times New Roman"/>
        </w:rPr>
        <w:tab/>
      </w:r>
      <w:proofErr w:type="gramStart"/>
      <w:r w:rsidRPr="00EC4658">
        <w:rPr>
          <w:rFonts w:ascii="Times New Roman" w:hAnsi="Times New Roman"/>
          <w:b/>
        </w:rPr>
        <w:t>kapacitást</w:t>
      </w:r>
      <w:proofErr w:type="gramEnd"/>
      <w:r w:rsidRPr="00EC4658">
        <w:rPr>
          <w:rFonts w:ascii="Times New Roman" w:hAnsi="Times New Roman"/>
          <w:b/>
        </w:rPr>
        <w:t xml:space="preserve"> biztosító szervezet </w:t>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r>
      <w:proofErr w:type="gramStart"/>
      <w:r w:rsidRPr="00EC4658">
        <w:rPr>
          <w:rFonts w:ascii="Times New Roman" w:hAnsi="Times New Roman"/>
        </w:rPr>
        <w:t>cégszerű</w:t>
      </w:r>
      <w:proofErr w:type="gramEnd"/>
      <w:r w:rsidRPr="00EC4658">
        <w:rPr>
          <w:rFonts w:ascii="Times New Roman" w:hAnsi="Times New Roman"/>
        </w:rPr>
        <w:t xml:space="preserve"> aláírása</w:t>
      </w:r>
    </w:p>
    <w:p w:rsidR="00F94AB5" w:rsidRPr="00EC4658" w:rsidRDefault="00F94AB5" w:rsidP="00121965">
      <w:pPr>
        <w:spacing w:line="360" w:lineRule="auto"/>
        <w:ind w:left="360"/>
        <w:jc w:val="center"/>
        <w:rPr>
          <w:sz w:val="24"/>
          <w:szCs w:val="24"/>
        </w:rPr>
      </w:pPr>
    </w:p>
    <w:p w:rsidR="00F94AB5" w:rsidRPr="00EC4658" w:rsidRDefault="00F94AB5" w:rsidP="00121965">
      <w:pPr>
        <w:rPr>
          <w:sz w:val="24"/>
          <w:szCs w:val="24"/>
        </w:rPr>
      </w:pPr>
    </w:p>
    <w:p w:rsidR="00F94AB5" w:rsidRPr="00EC4658" w:rsidRDefault="00F94AB5" w:rsidP="00121965">
      <w:pPr>
        <w:rPr>
          <w:sz w:val="24"/>
          <w:szCs w:val="24"/>
          <w:lang w:eastAsia="en-US"/>
        </w:rPr>
      </w:pPr>
      <w:r w:rsidRPr="00EC4658">
        <w:rPr>
          <w:sz w:val="24"/>
          <w:szCs w:val="24"/>
        </w:rPr>
        <w:br w:type="page"/>
      </w:r>
    </w:p>
    <w:p w:rsidR="00F94AB5" w:rsidRPr="00EC4658" w:rsidRDefault="00F94AB5" w:rsidP="00121965">
      <w:pPr>
        <w:pStyle w:val="Default"/>
        <w:rPr>
          <w:color w:val="auto"/>
        </w:rPr>
      </w:pPr>
    </w:p>
    <w:p w:rsidR="00F94AB5" w:rsidRPr="00EC4658" w:rsidRDefault="00B87665" w:rsidP="00121965">
      <w:pPr>
        <w:rPr>
          <w:sz w:val="24"/>
          <w:szCs w:val="24"/>
        </w:rPr>
      </w:pPr>
      <w:r w:rsidRPr="00EC4658">
        <w:rPr>
          <w:sz w:val="24"/>
          <w:szCs w:val="24"/>
        </w:rPr>
        <w:t>11</w:t>
      </w:r>
      <w:r w:rsidR="00F94AB5" w:rsidRPr="00EC4658">
        <w:rPr>
          <w:sz w:val="24"/>
          <w:szCs w:val="24"/>
        </w:rPr>
        <w:t>. sz. melléklet</w:t>
      </w:r>
    </w:p>
    <w:p w:rsidR="00F94AB5" w:rsidRPr="00EC4658" w:rsidRDefault="00F94AB5" w:rsidP="00121965">
      <w:pPr>
        <w:jc w:val="center"/>
        <w:rPr>
          <w:b/>
          <w:caps/>
          <w:sz w:val="24"/>
          <w:szCs w:val="24"/>
        </w:rPr>
      </w:pPr>
    </w:p>
    <w:p w:rsidR="00F94AB5" w:rsidRPr="00EC4658" w:rsidRDefault="00F94AB5" w:rsidP="00121965">
      <w:pPr>
        <w:pStyle w:val="Cm"/>
        <w:spacing w:after="120"/>
        <w:rPr>
          <w:sz w:val="24"/>
        </w:rPr>
      </w:pPr>
      <w:r w:rsidRPr="00EC4658">
        <w:rPr>
          <w:sz w:val="24"/>
        </w:rPr>
        <w:t>TELJESSÉGI NYILATKOZAT</w:t>
      </w:r>
    </w:p>
    <w:p w:rsidR="00F94AB5" w:rsidRPr="00EC4658" w:rsidRDefault="00B87665" w:rsidP="00121965">
      <w:pPr>
        <w:pStyle w:val="Cm"/>
        <w:spacing w:after="120"/>
        <w:rPr>
          <w:sz w:val="24"/>
        </w:rPr>
      </w:pPr>
      <w:r w:rsidRPr="00EC4658">
        <w:rPr>
          <w:sz w:val="24"/>
        </w:rPr>
        <w:t>(Kbt. 66. § (2</w:t>
      </w:r>
      <w:r w:rsidR="00F94AB5" w:rsidRPr="00EC4658">
        <w:rPr>
          <w:sz w:val="24"/>
        </w:rPr>
        <w:t>) bekezdése szerint)</w:t>
      </w: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8B0FEB" w:rsidRPr="00EC4658" w:rsidRDefault="008B0FEB" w:rsidP="008B0FEB">
      <w:pPr>
        <w:jc w:val="center"/>
        <w:rPr>
          <w:b/>
          <w:bCs/>
          <w:sz w:val="24"/>
          <w:szCs w:val="24"/>
        </w:rPr>
      </w:pPr>
    </w:p>
    <w:p w:rsidR="00F94AB5" w:rsidRPr="00EC4658" w:rsidRDefault="00F94AB5" w:rsidP="00121965">
      <w:pPr>
        <w:pStyle w:val="Cmsor1"/>
        <w:ind w:left="0" w:firstLine="0"/>
        <w:jc w:val="center"/>
        <w:rPr>
          <w:b w:val="0"/>
          <w:szCs w:val="24"/>
        </w:rPr>
      </w:pPr>
    </w:p>
    <w:p w:rsidR="00F94AB5" w:rsidRPr="00EC4658" w:rsidRDefault="00F94AB5" w:rsidP="00121965">
      <w:pPr>
        <w:tabs>
          <w:tab w:val="left" w:pos="4678"/>
        </w:tabs>
        <w:jc w:val="both"/>
        <w:rPr>
          <w:sz w:val="24"/>
          <w:szCs w:val="24"/>
        </w:rPr>
      </w:pPr>
    </w:p>
    <w:p w:rsidR="00F94AB5" w:rsidRPr="00EC4658" w:rsidRDefault="00F94AB5" w:rsidP="00121965">
      <w:pPr>
        <w:jc w:val="both"/>
        <w:rPr>
          <w:sz w:val="24"/>
          <w:szCs w:val="24"/>
        </w:rPr>
      </w:pPr>
    </w:p>
    <w:p w:rsidR="00F94AB5" w:rsidRPr="00EC4658" w:rsidRDefault="00F94AB5" w:rsidP="00121965">
      <w:pPr>
        <w:pStyle w:val="Csakszveg1"/>
        <w:spacing w:line="360" w:lineRule="auto"/>
        <w:jc w:val="both"/>
        <w:rPr>
          <w:rFonts w:ascii="Times New Roman" w:hAnsi="Times New Roman"/>
          <w:sz w:val="24"/>
          <w:szCs w:val="24"/>
        </w:rPr>
      </w:pPr>
      <w:proofErr w:type="gramStart"/>
      <w:r w:rsidRPr="00EC4658">
        <w:rPr>
          <w:rFonts w:ascii="Times New Roman" w:hAnsi="Times New Roman"/>
          <w:sz w:val="24"/>
          <w:szCs w:val="24"/>
        </w:rPr>
        <w:t>Alulírott, ...........................……………..(név), mint a .....................................................................(cég neve, címe) kötelezettségvállalásra jogosult képviselője nyilatkozom, hogy a fentiekben hivatkozott közbeszerzési eljárás ajánlattevőjeként az eljárást megindító felhívás és dokumentáció feltételeit megvizsgáltuk, azok előírásait maradéktalanul elfogadjuk.</w:t>
      </w:r>
      <w:proofErr w:type="gramEnd"/>
      <w:r w:rsidRPr="00EC4658">
        <w:rPr>
          <w:rFonts w:ascii="Times New Roman" w:hAnsi="Times New Roman"/>
          <w:sz w:val="24"/>
          <w:szCs w:val="24"/>
        </w:rPr>
        <w:t xml:space="preserve">  Az eljárást megindító felhívás és dokumentáció feltételei szerint ajánlatot teszünk az a felolvasólapon rögzített áron és feltételekkel. Ajánlati kötöttségünk időtartama az ajánlati határidő lejártát követő 60 nap.</w:t>
      </w:r>
    </w:p>
    <w:p w:rsidR="00F94AB5" w:rsidRPr="00EC4658" w:rsidRDefault="00F94AB5" w:rsidP="00121965">
      <w:pPr>
        <w:spacing w:line="360" w:lineRule="auto"/>
        <w:jc w:val="both"/>
        <w:rPr>
          <w:sz w:val="24"/>
          <w:szCs w:val="24"/>
        </w:rPr>
      </w:pPr>
    </w:p>
    <w:p w:rsidR="00F94AB5" w:rsidRPr="00EC4658" w:rsidRDefault="00F94AB5" w:rsidP="00121965">
      <w:pPr>
        <w:pStyle w:val="Szvegtrzs2"/>
        <w:tabs>
          <w:tab w:val="left" w:pos="4678"/>
        </w:tabs>
        <w:spacing w:line="360" w:lineRule="auto"/>
        <w:jc w:val="both"/>
        <w:rPr>
          <w:b w:val="0"/>
          <w:color w:val="auto"/>
          <w:sz w:val="24"/>
          <w:szCs w:val="24"/>
        </w:rPr>
      </w:pPr>
      <w:r w:rsidRPr="00EC4658">
        <w:rPr>
          <w:b w:val="0"/>
          <w:color w:val="auto"/>
          <w:sz w:val="24"/>
          <w:szCs w:val="24"/>
        </w:rPr>
        <w:t>Ajánlatunk elfogadása esetén készek és képesek vagyunk az ajánlatunkban, valamint az eljárást megindító felhívásban, a dokumentációban és a közbeszerzési eljárás során keletkezett egyéb dokumentumokban előírt feltételeknek megfelelően a szerződés megkötésére és teljesítésére.</w:t>
      </w:r>
      <w:r w:rsidR="00B87665" w:rsidRPr="00EC4658">
        <w:rPr>
          <w:b w:val="0"/>
          <w:color w:val="auto"/>
          <w:sz w:val="24"/>
          <w:szCs w:val="24"/>
        </w:rPr>
        <w:t xml:space="preserve"> A szerződéstervezetben foglalt feltételeket elfogadjuk.</w:t>
      </w:r>
    </w:p>
    <w:p w:rsidR="00F94AB5" w:rsidRPr="00EC4658" w:rsidRDefault="00F94AB5" w:rsidP="00121965">
      <w:pPr>
        <w:jc w:val="both"/>
        <w:rPr>
          <w:sz w:val="24"/>
          <w:szCs w:val="24"/>
        </w:rPr>
      </w:pPr>
    </w:p>
    <w:p w:rsidR="00F94AB5" w:rsidRPr="00EC4658" w:rsidRDefault="00F94AB5" w:rsidP="00121965">
      <w:pPr>
        <w:jc w:val="both"/>
        <w:rPr>
          <w:sz w:val="24"/>
          <w:szCs w:val="24"/>
        </w:rPr>
      </w:pPr>
    </w:p>
    <w:p w:rsidR="00F94AB5" w:rsidRPr="00EC4658" w:rsidRDefault="00B87665"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p>
    <w:p w:rsidR="00F94AB5" w:rsidRPr="00EC4658" w:rsidRDefault="00F94AB5" w:rsidP="00121965">
      <w:pPr>
        <w:pStyle w:val="CM40"/>
        <w:spacing w:after="0"/>
        <w:jc w:val="both"/>
        <w:rPr>
          <w:rFonts w:ascii="Times New Roman" w:hAnsi="Times New Roman"/>
        </w:rPr>
      </w:pPr>
    </w:p>
    <w:p w:rsidR="00F94AB5" w:rsidRPr="00EC4658" w:rsidRDefault="00F94AB5" w:rsidP="00121965">
      <w:pPr>
        <w:pStyle w:val="Default"/>
        <w:rPr>
          <w:color w:val="auto"/>
        </w:rPr>
      </w:pP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F94AB5" w:rsidRPr="00EC4658" w:rsidRDefault="00F94AB5" w:rsidP="00121965">
      <w:pPr>
        <w:rPr>
          <w:caps/>
          <w:sz w:val="24"/>
          <w:szCs w:val="24"/>
        </w:rPr>
      </w:pPr>
    </w:p>
    <w:p w:rsidR="00F94AB5" w:rsidRPr="00EC4658" w:rsidRDefault="00F94AB5" w:rsidP="00121965">
      <w:pPr>
        <w:rPr>
          <w:b/>
          <w:sz w:val="24"/>
          <w:szCs w:val="24"/>
        </w:rPr>
      </w:pPr>
    </w:p>
    <w:p w:rsidR="00F94AB5" w:rsidRPr="00EC4658" w:rsidRDefault="00F94AB5" w:rsidP="00121965">
      <w:pPr>
        <w:jc w:val="both"/>
        <w:rPr>
          <w:sz w:val="24"/>
          <w:szCs w:val="24"/>
        </w:rPr>
      </w:pPr>
    </w:p>
    <w:p w:rsidR="00F94AB5" w:rsidRPr="00EC4658" w:rsidRDefault="00F94AB5" w:rsidP="00121965">
      <w:pPr>
        <w:spacing w:line="360" w:lineRule="auto"/>
        <w:rPr>
          <w:sz w:val="24"/>
          <w:szCs w:val="24"/>
        </w:rPr>
      </w:pPr>
      <w:r w:rsidRPr="00EC4658">
        <w:rPr>
          <w:sz w:val="24"/>
          <w:szCs w:val="24"/>
        </w:rPr>
        <w:br w:type="page"/>
      </w:r>
      <w:r w:rsidR="001B4F82" w:rsidRPr="00EC4658">
        <w:rPr>
          <w:sz w:val="24"/>
          <w:szCs w:val="24"/>
        </w:rPr>
        <w:lastRenderedPageBreak/>
        <w:t>12</w:t>
      </w:r>
      <w:r w:rsidRPr="00EC4658">
        <w:rPr>
          <w:sz w:val="24"/>
          <w:szCs w:val="24"/>
        </w:rPr>
        <w:t>. sz. melléklet</w:t>
      </w:r>
    </w:p>
    <w:p w:rsidR="00F94AB5" w:rsidRPr="00EC4658" w:rsidRDefault="00F94AB5" w:rsidP="00121965">
      <w:pPr>
        <w:jc w:val="both"/>
        <w:rPr>
          <w:sz w:val="24"/>
          <w:szCs w:val="24"/>
        </w:rPr>
      </w:pPr>
    </w:p>
    <w:p w:rsidR="00F94AB5" w:rsidRPr="00EC4658" w:rsidRDefault="00F94AB5" w:rsidP="00121965">
      <w:pPr>
        <w:pStyle w:val="Cm"/>
        <w:spacing w:after="120"/>
        <w:rPr>
          <w:sz w:val="24"/>
        </w:rPr>
      </w:pPr>
      <w:r w:rsidRPr="00EC4658">
        <w:rPr>
          <w:sz w:val="24"/>
        </w:rPr>
        <w:t>AJÁNLATTEVŐI NYILATKOZAT</w:t>
      </w:r>
    </w:p>
    <w:p w:rsidR="00F94AB5" w:rsidRPr="00EC4658" w:rsidRDefault="00F94AB5" w:rsidP="00121965">
      <w:pPr>
        <w:pStyle w:val="Cm"/>
        <w:spacing w:after="120"/>
        <w:rPr>
          <w:sz w:val="24"/>
        </w:rPr>
      </w:pPr>
      <w:r w:rsidRPr="00EC4658">
        <w:rPr>
          <w:sz w:val="24"/>
        </w:rPr>
        <w:t xml:space="preserve">A KKVT. </w:t>
      </w:r>
      <w:proofErr w:type="gramStart"/>
      <w:r w:rsidRPr="00EC4658">
        <w:rPr>
          <w:sz w:val="24"/>
        </w:rPr>
        <w:t>SZERINTI</w:t>
      </w:r>
      <w:proofErr w:type="gramEnd"/>
      <w:r w:rsidRPr="00EC4658">
        <w:rPr>
          <w:sz w:val="24"/>
        </w:rPr>
        <w:t xml:space="preserve"> MINŐSÍTÉSRE VONATKOZÓAN</w:t>
      </w:r>
    </w:p>
    <w:p w:rsidR="00F94AB5" w:rsidRPr="00EC4658" w:rsidRDefault="001B4F82" w:rsidP="00121965">
      <w:pPr>
        <w:pStyle w:val="Cm"/>
        <w:spacing w:after="120"/>
        <w:rPr>
          <w:sz w:val="24"/>
        </w:rPr>
      </w:pPr>
      <w:r w:rsidRPr="00EC4658">
        <w:rPr>
          <w:sz w:val="24"/>
        </w:rPr>
        <w:t>(Kbt. 66. § (4</w:t>
      </w:r>
      <w:r w:rsidR="00F94AB5" w:rsidRPr="00EC4658">
        <w:rPr>
          <w:sz w:val="24"/>
        </w:rPr>
        <w:t>) bekezdése szerint)</w:t>
      </w: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F94AB5" w:rsidRPr="00EC4658" w:rsidRDefault="00F94AB5" w:rsidP="00121965">
      <w:pPr>
        <w:spacing w:line="360" w:lineRule="auto"/>
        <w:jc w:val="both"/>
        <w:rPr>
          <w:sz w:val="24"/>
          <w:szCs w:val="24"/>
        </w:rPr>
      </w:pPr>
      <w:proofErr w:type="gramStart"/>
      <w:r w:rsidRPr="00EC4658">
        <w:rPr>
          <w:b/>
          <w:sz w:val="24"/>
          <w:szCs w:val="24"/>
        </w:rPr>
        <w:t>a)</w:t>
      </w:r>
      <w:r w:rsidRPr="00EC4658">
        <w:rPr>
          <w:rStyle w:val="Lbjegyzet-hivatkozs"/>
          <w:b/>
          <w:sz w:val="24"/>
          <w:szCs w:val="24"/>
        </w:rPr>
        <w:footnoteReference w:id="2"/>
      </w:r>
      <w:r w:rsidRPr="00EC4658">
        <w:rPr>
          <w:b/>
          <w:sz w:val="24"/>
          <w:szCs w:val="24"/>
        </w:rPr>
        <w:t xml:space="preserve"> </w:t>
      </w:r>
      <w:r w:rsidRPr="00EC4658">
        <w:rPr>
          <w:sz w:val="24"/>
          <w:szCs w:val="24"/>
        </w:rPr>
        <w:t xml:space="preserve">Alulírott ………………………………………………………………….., a(z) …………………………………. ………………………………………………….. (cég megnevezése, székhelye), mint ajánlattevő (a továbbiakban: Ajánlattevő) képviselője kijelentem, hogy Ajánlattevő a </w:t>
      </w:r>
      <w:r w:rsidRPr="00EC4658">
        <w:rPr>
          <w:bCs/>
          <w:sz w:val="24"/>
          <w:szCs w:val="24"/>
        </w:rPr>
        <w:t>kis- és középvállalkozásokról, fejlődésük támogatásáról szóló</w:t>
      </w:r>
      <w:r w:rsidRPr="00EC4658">
        <w:rPr>
          <w:sz w:val="24"/>
          <w:szCs w:val="24"/>
        </w:rPr>
        <w:t xml:space="preserve"> 2004. évi XXXIV. törvény</w:t>
      </w:r>
      <w:r w:rsidRPr="00EC4658">
        <w:rPr>
          <w:bCs/>
          <w:sz w:val="24"/>
          <w:szCs w:val="24"/>
        </w:rPr>
        <w:t xml:space="preserve"> </w:t>
      </w:r>
      <w:r w:rsidRPr="00EC4658">
        <w:rPr>
          <w:sz w:val="24"/>
          <w:szCs w:val="24"/>
        </w:rPr>
        <w:t xml:space="preserve"> értelmében</w:t>
      </w:r>
      <w:proofErr w:type="gramEnd"/>
    </w:p>
    <w:p w:rsidR="00F94AB5" w:rsidRPr="00EC4658" w:rsidRDefault="00F94AB5" w:rsidP="00121965">
      <w:pPr>
        <w:spacing w:line="360" w:lineRule="auto"/>
        <w:jc w:val="center"/>
        <w:rPr>
          <w:sz w:val="24"/>
          <w:szCs w:val="24"/>
        </w:rPr>
      </w:pPr>
    </w:p>
    <w:p w:rsidR="00F94AB5" w:rsidRPr="00EC4658" w:rsidRDefault="00F94AB5" w:rsidP="00121965">
      <w:pPr>
        <w:spacing w:line="360" w:lineRule="auto"/>
        <w:jc w:val="center"/>
        <w:rPr>
          <w:sz w:val="24"/>
          <w:szCs w:val="24"/>
        </w:rPr>
      </w:pPr>
      <w:proofErr w:type="spellStart"/>
      <w:r w:rsidRPr="00EC4658">
        <w:rPr>
          <w:b/>
          <w:sz w:val="24"/>
          <w:szCs w:val="24"/>
        </w:rPr>
        <w:t>mikrovállalkozásnak</w:t>
      </w:r>
      <w:proofErr w:type="spellEnd"/>
      <w:r w:rsidRPr="00EC4658">
        <w:rPr>
          <w:b/>
          <w:sz w:val="24"/>
          <w:szCs w:val="24"/>
        </w:rPr>
        <w:t xml:space="preserve"> / kisvállalkozásnak / középvállalkozásnak</w:t>
      </w:r>
      <w:r w:rsidRPr="00EC4658">
        <w:rPr>
          <w:rStyle w:val="Lbjegyzet-hivatkozs"/>
          <w:b/>
          <w:bCs/>
          <w:sz w:val="24"/>
          <w:szCs w:val="24"/>
        </w:rPr>
        <w:footnoteReference w:customMarkFollows="1" w:id="3"/>
        <w:t>*</w:t>
      </w:r>
    </w:p>
    <w:p w:rsidR="00F94AB5" w:rsidRPr="00EC4658" w:rsidRDefault="00F94AB5" w:rsidP="00121965">
      <w:pPr>
        <w:spacing w:line="360" w:lineRule="auto"/>
        <w:jc w:val="both"/>
        <w:rPr>
          <w:sz w:val="24"/>
          <w:szCs w:val="24"/>
        </w:rPr>
      </w:pPr>
    </w:p>
    <w:p w:rsidR="00F94AB5" w:rsidRPr="00EC4658" w:rsidRDefault="00F94AB5" w:rsidP="00121965">
      <w:pPr>
        <w:spacing w:line="360" w:lineRule="auto"/>
        <w:jc w:val="both"/>
        <w:rPr>
          <w:b/>
          <w:sz w:val="24"/>
          <w:szCs w:val="24"/>
        </w:rPr>
      </w:pPr>
      <w:proofErr w:type="gramStart"/>
      <w:r w:rsidRPr="00EC4658">
        <w:rPr>
          <w:b/>
          <w:sz w:val="24"/>
          <w:szCs w:val="24"/>
        </w:rPr>
        <w:t>minősül</w:t>
      </w:r>
      <w:proofErr w:type="gramEnd"/>
      <w:r w:rsidRPr="00EC4658">
        <w:rPr>
          <w:b/>
          <w:sz w:val="24"/>
          <w:szCs w:val="24"/>
        </w:rPr>
        <w:t xml:space="preserve">. </w:t>
      </w:r>
    </w:p>
    <w:p w:rsidR="00F94AB5" w:rsidRPr="00EC4658" w:rsidRDefault="00F94AB5" w:rsidP="00121965">
      <w:pPr>
        <w:spacing w:line="360" w:lineRule="auto"/>
        <w:jc w:val="both"/>
        <w:rPr>
          <w:b/>
          <w:sz w:val="24"/>
          <w:szCs w:val="24"/>
        </w:rPr>
      </w:pPr>
    </w:p>
    <w:p w:rsidR="00F94AB5" w:rsidRPr="00EC4658" w:rsidRDefault="00F94AB5" w:rsidP="00121965">
      <w:pPr>
        <w:spacing w:line="360" w:lineRule="auto"/>
        <w:jc w:val="both"/>
        <w:rPr>
          <w:b/>
          <w:sz w:val="24"/>
          <w:szCs w:val="24"/>
        </w:rPr>
      </w:pPr>
    </w:p>
    <w:p w:rsidR="00F94AB5" w:rsidRPr="00EC4658" w:rsidRDefault="00F94AB5" w:rsidP="00121965">
      <w:pPr>
        <w:spacing w:line="360" w:lineRule="auto"/>
        <w:jc w:val="both"/>
        <w:rPr>
          <w:b/>
          <w:sz w:val="24"/>
          <w:szCs w:val="24"/>
          <w:vertAlign w:val="superscript"/>
        </w:rPr>
      </w:pPr>
      <w:proofErr w:type="gramStart"/>
      <w:r w:rsidRPr="00EC4658">
        <w:rPr>
          <w:b/>
          <w:sz w:val="24"/>
          <w:szCs w:val="24"/>
        </w:rPr>
        <w:t>b)</w:t>
      </w:r>
      <w:r w:rsidRPr="00EC4658">
        <w:rPr>
          <w:b/>
          <w:sz w:val="24"/>
          <w:szCs w:val="24"/>
          <w:vertAlign w:val="superscript"/>
        </w:rPr>
        <w:t xml:space="preserve"> </w:t>
      </w:r>
      <w:r w:rsidRPr="00EC4658">
        <w:rPr>
          <w:sz w:val="24"/>
          <w:szCs w:val="24"/>
        </w:rPr>
        <w:t xml:space="preserve">Alulírott ………………………………………………………………….., a(z) …………………………………. ………………………………………………….. (cég megnevezése, székhelye), mint ajánlattevő (a továbbiakban: Ajánlattevő) képviselője kijelentem, hogy az Ajánlattevő </w:t>
      </w:r>
      <w:r w:rsidRPr="00EC4658">
        <w:rPr>
          <w:b/>
          <w:sz w:val="24"/>
          <w:szCs w:val="24"/>
        </w:rPr>
        <w:t xml:space="preserve">nem tartozik a </w:t>
      </w:r>
      <w:r w:rsidRPr="00EC4658">
        <w:rPr>
          <w:b/>
          <w:bCs/>
          <w:sz w:val="24"/>
          <w:szCs w:val="24"/>
        </w:rPr>
        <w:t xml:space="preserve"> kis- és középvállalkozásokról, fejlődésük támogatásáról szóló</w:t>
      </w:r>
      <w:r w:rsidRPr="00EC4658">
        <w:rPr>
          <w:b/>
          <w:sz w:val="24"/>
          <w:szCs w:val="24"/>
        </w:rPr>
        <w:t xml:space="preserve"> 2004. évi XXXIV. törvény</w:t>
      </w:r>
      <w:r w:rsidRPr="00EC4658">
        <w:rPr>
          <w:b/>
          <w:bCs/>
          <w:sz w:val="24"/>
          <w:szCs w:val="24"/>
        </w:rPr>
        <w:t xml:space="preserve"> hatálya alá.</w:t>
      </w:r>
      <w:proofErr w:type="gramEnd"/>
    </w:p>
    <w:p w:rsidR="00F94AB5" w:rsidRPr="00EC4658" w:rsidRDefault="00F94AB5" w:rsidP="00121965">
      <w:pPr>
        <w:jc w:val="both"/>
        <w:rPr>
          <w:snapToGrid w:val="0"/>
          <w:sz w:val="24"/>
          <w:szCs w:val="24"/>
        </w:rPr>
      </w:pPr>
    </w:p>
    <w:p w:rsidR="00F94AB5" w:rsidRPr="00EC4658" w:rsidRDefault="00F94AB5" w:rsidP="00121965">
      <w:pPr>
        <w:jc w:val="both"/>
        <w:rPr>
          <w:sz w:val="24"/>
          <w:szCs w:val="24"/>
        </w:rPr>
      </w:pPr>
    </w:p>
    <w:p w:rsidR="00F94AB5" w:rsidRPr="00EC4658" w:rsidRDefault="00F94AB5" w:rsidP="00121965">
      <w:pPr>
        <w:jc w:val="both"/>
        <w:rPr>
          <w:sz w:val="24"/>
          <w:szCs w:val="24"/>
        </w:rPr>
      </w:pPr>
    </w:p>
    <w:p w:rsidR="00F94AB5" w:rsidRPr="00EC4658" w:rsidRDefault="001B4F82"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spacing w:after="0"/>
        <w:jc w:val="both"/>
        <w:rPr>
          <w:rFonts w:ascii="Times New Roman" w:hAnsi="Times New Roman"/>
        </w:rPr>
      </w:pPr>
    </w:p>
    <w:p w:rsidR="00F94AB5" w:rsidRPr="00EC4658" w:rsidRDefault="00F94AB5" w:rsidP="00121965">
      <w:pPr>
        <w:pStyle w:val="Default"/>
        <w:rPr>
          <w:color w:val="auto"/>
        </w:rPr>
      </w:pP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F94AB5" w:rsidRPr="00EC4658" w:rsidRDefault="00F94AB5" w:rsidP="00121965">
      <w:pPr>
        <w:jc w:val="both"/>
        <w:rPr>
          <w:sz w:val="24"/>
          <w:szCs w:val="24"/>
        </w:rPr>
      </w:pPr>
    </w:p>
    <w:p w:rsidR="00F94AB5" w:rsidRPr="00EC4658" w:rsidRDefault="00F94AB5" w:rsidP="00121965">
      <w:pPr>
        <w:spacing w:line="360" w:lineRule="auto"/>
        <w:rPr>
          <w:sz w:val="24"/>
          <w:szCs w:val="24"/>
        </w:rPr>
      </w:pPr>
    </w:p>
    <w:p w:rsidR="00F94AB5" w:rsidRPr="00EC4658" w:rsidRDefault="00F94AB5">
      <w:pPr>
        <w:rPr>
          <w:sz w:val="24"/>
          <w:szCs w:val="24"/>
        </w:rPr>
      </w:pPr>
      <w:r w:rsidRPr="00EC4658">
        <w:rPr>
          <w:sz w:val="24"/>
          <w:szCs w:val="24"/>
        </w:rPr>
        <w:br w:type="page"/>
      </w:r>
    </w:p>
    <w:p w:rsidR="00F94AB5" w:rsidRPr="00EC4658" w:rsidRDefault="001B4F82" w:rsidP="00121965">
      <w:pPr>
        <w:rPr>
          <w:sz w:val="24"/>
          <w:szCs w:val="24"/>
        </w:rPr>
      </w:pPr>
      <w:r w:rsidRPr="00EC4658">
        <w:rPr>
          <w:sz w:val="24"/>
          <w:szCs w:val="24"/>
        </w:rPr>
        <w:lastRenderedPageBreak/>
        <w:t>13</w:t>
      </w:r>
      <w:r w:rsidR="00F94AB5" w:rsidRPr="00EC4658">
        <w:rPr>
          <w:sz w:val="24"/>
          <w:szCs w:val="24"/>
        </w:rPr>
        <w:t>. sz. melléklet</w:t>
      </w:r>
    </w:p>
    <w:p w:rsidR="00F94AB5" w:rsidRPr="00EC4658" w:rsidRDefault="00F94AB5" w:rsidP="00121965">
      <w:pPr>
        <w:jc w:val="right"/>
        <w:rPr>
          <w:b/>
          <w:bCs/>
          <w:kern w:val="28"/>
          <w:sz w:val="24"/>
          <w:szCs w:val="24"/>
        </w:rPr>
      </w:pPr>
    </w:p>
    <w:p w:rsidR="00F94AB5" w:rsidRPr="00EC4658" w:rsidRDefault="00F94AB5" w:rsidP="00121965">
      <w:pPr>
        <w:pStyle w:val="Cm"/>
        <w:spacing w:after="120"/>
        <w:rPr>
          <w:sz w:val="24"/>
        </w:rPr>
      </w:pPr>
      <w:r w:rsidRPr="00EC4658">
        <w:rPr>
          <w:sz w:val="24"/>
        </w:rPr>
        <w:t>NYILATKOZAT PÉNZINTÉZETI NYILATKOZATRÓL</w:t>
      </w:r>
    </w:p>
    <w:p w:rsidR="007E08A1" w:rsidRPr="00EC4658" w:rsidRDefault="007E08A1" w:rsidP="007E08A1">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F94AB5" w:rsidRPr="00EC4658" w:rsidRDefault="00F94AB5" w:rsidP="00406610">
      <w:pPr>
        <w:autoSpaceDE w:val="0"/>
        <w:autoSpaceDN w:val="0"/>
        <w:adjustRightInd w:val="0"/>
        <w:spacing w:after="40"/>
        <w:ind w:left="56" w:right="56"/>
        <w:jc w:val="center"/>
        <w:rPr>
          <w:b/>
          <w:sz w:val="24"/>
          <w:szCs w:val="24"/>
        </w:rPr>
      </w:pPr>
      <w:r w:rsidRPr="00EC4658">
        <w:rPr>
          <w:b/>
          <w:sz w:val="24"/>
          <w:szCs w:val="24"/>
        </w:rPr>
        <w:t xml:space="preserve"> </w:t>
      </w:r>
    </w:p>
    <w:p w:rsidR="00F94AB5" w:rsidRPr="00EC4658" w:rsidRDefault="00F94AB5" w:rsidP="00F13E48">
      <w:pPr>
        <w:pStyle w:val="Cmsor1"/>
        <w:ind w:left="0" w:firstLine="0"/>
        <w:jc w:val="center"/>
        <w:rPr>
          <w:szCs w:val="24"/>
        </w:rPr>
      </w:pPr>
    </w:p>
    <w:p w:rsidR="00F94AB5" w:rsidRPr="00EC4658" w:rsidRDefault="00F94AB5" w:rsidP="00121965">
      <w:pPr>
        <w:tabs>
          <w:tab w:val="left" w:pos="6900"/>
        </w:tabs>
        <w:rPr>
          <w:sz w:val="24"/>
          <w:szCs w:val="24"/>
        </w:rPr>
      </w:pPr>
    </w:p>
    <w:p w:rsidR="00F94AB5" w:rsidRPr="00EC4658" w:rsidRDefault="00F94AB5" w:rsidP="00121965">
      <w:pPr>
        <w:tabs>
          <w:tab w:val="left" w:pos="6900"/>
        </w:tabs>
        <w:rPr>
          <w:sz w:val="24"/>
          <w:szCs w:val="24"/>
        </w:rPr>
      </w:pPr>
    </w:p>
    <w:p w:rsidR="00F94AB5" w:rsidRPr="00EC4658" w:rsidRDefault="00F94AB5" w:rsidP="00121965">
      <w:pPr>
        <w:spacing w:line="360" w:lineRule="auto"/>
        <w:jc w:val="both"/>
        <w:rPr>
          <w:sz w:val="24"/>
          <w:szCs w:val="24"/>
        </w:rPr>
      </w:pPr>
      <w:proofErr w:type="gramStart"/>
      <w:r w:rsidRPr="00EC4658">
        <w:rPr>
          <w:sz w:val="24"/>
          <w:szCs w:val="24"/>
        </w:rPr>
        <w:t>Alulírott ……………………………………………...................…………………….., mint a(z) ….....………………………………. ………………………………………………….. (cég megnevezése, székhelye) Ajánlattevő</w:t>
      </w:r>
      <w:proofErr w:type="gramEnd"/>
      <w:r w:rsidRPr="00EC4658">
        <w:rPr>
          <w:sz w:val="24"/>
          <w:szCs w:val="24"/>
        </w:rPr>
        <w:t xml:space="preserve">  </w:t>
      </w:r>
    </w:p>
    <w:p w:rsidR="00F94AB5" w:rsidRPr="00EC4658" w:rsidRDefault="00F94AB5" w:rsidP="00172304">
      <w:pPr>
        <w:spacing w:before="120" w:line="360" w:lineRule="auto"/>
        <w:jc w:val="center"/>
        <w:rPr>
          <w:b/>
          <w:i/>
          <w:sz w:val="24"/>
          <w:szCs w:val="24"/>
        </w:rPr>
      </w:pPr>
      <w:r w:rsidRPr="00EC4658">
        <w:rPr>
          <w:b/>
          <w:sz w:val="24"/>
          <w:szCs w:val="24"/>
        </w:rPr>
        <w:t>n y i l a t k o z o m</w:t>
      </w:r>
      <w:r w:rsidRPr="00EC4658">
        <w:rPr>
          <w:b/>
          <w:i/>
          <w:sz w:val="24"/>
          <w:szCs w:val="24"/>
        </w:rPr>
        <w:t>,</w:t>
      </w:r>
    </w:p>
    <w:p w:rsidR="00F94AB5" w:rsidRPr="00EC4658" w:rsidRDefault="00F94AB5" w:rsidP="00172304">
      <w:pPr>
        <w:spacing w:line="360" w:lineRule="auto"/>
        <w:jc w:val="both"/>
        <w:rPr>
          <w:sz w:val="24"/>
          <w:szCs w:val="24"/>
        </w:rPr>
      </w:pPr>
    </w:p>
    <w:p w:rsidR="00F94AB5" w:rsidRPr="00EC4658" w:rsidRDefault="00F94AB5" w:rsidP="00172304">
      <w:pPr>
        <w:spacing w:line="360" w:lineRule="auto"/>
        <w:jc w:val="both"/>
        <w:rPr>
          <w:sz w:val="24"/>
          <w:szCs w:val="24"/>
        </w:rPr>
      </w:pPr>
      <w:proofErr w:type="gramStart"/>
      <w:r w:rsidRPr="00EC4658">
        <w:rPr>
          <w:sz w:val="24"/>
          <w:szCs w:val="24"/>
        </w:rPr>
        <w:t>hogy</w:t>
      </w:r>
      <w:proofErr w:type="gramEnd"/>
      <w:r w:rsidRPr="00EC4658">
        <w:rPr>
          <w:sz w:val="24"/>
          <w:szCs w:val="24"/>
        </w:rPr>
        <w:t xml:space="preserve">  valamennyi az eljárást megindító felhívás P/1. pontja szerinti számlavezető pénzügyi intézményétől valamennyi pénzforgalmi jelzőszámához tartozó számlájára vonatkozó pénzintézeti nyilatkozatot csatoltam a felhívásban előírt tartalommal.</w:t>
      </w:r>
    </w:p>
    <w:p w:rsidR="00F94AB5" w:rsidRPr="00EC4658" w:rsidRDefault="00F94AB5" w:rsidP="00172304">
      <w:pPr>
        <w:jc w:val="both"/>
        <w:rPr>
          <w:sz w:val="24"/>
          <w:szCs w:val="24"/>
        </w:rPr>
      </w:pPr>
    </w:p>
    <w:p w:rsidR="00F94AB5" w:rsidRPr="00EC4658" w:rsidRDefault="00F94AB5" w:rsidP="00172304">
      <w:pPr>
        <w:jc w:val="both"/>
        <w:rPr>
          <w:sz w:val="24"/>
          <w:szCs w:val="24"/>
        </w:rPr>
      </w:pPr>
    </w:p>
    <w:p w:rsidR="00F94AB5" w:rsidRPr="00EC4658" w:rsidRDefault="00F94AB5" w:rsidP="00172304">
      <w:pPr>
        <w:jc w:val="both"/>
        <w:rPr>
          <w:sz w:val="24"/>
          <w:szCs w:val="24"/>
        </w:rPr>
      </w:pPr>
    </w:p>
    <w:p w:rsidR="00F94AB5" w:rsidRPr="00EC4658" w:rsidRDefault="001B4F82" w:rsidP="00172304">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72304">
      <w:pPr>
        <w:pStyle w:val="CM40"/>
        <w:spacing w:after="0"/>
        <w:jc w:val="both"/>
        <w:rPr>
          <w:rFonts w:ascii="Times New Roman" w:hAnsi="Times New Roman"/>
        </w:rPr>
      </w:pPr>
    </w:p>
    <w:p w:rsidR="00F94AB5" w:rsidRPr="00EC4658" w:rsidRDefault="00F94AB5" w:rsidP="00172304">
      <w:pPr>
        <w:pStyle w:val="Default"/>
        <w:rPr>
          <w:color w:val="auto"/>
        </w:rPr>
      </w:pPr>
    </w:p>
    <w:p w:rsidR="00F94AB5" w:rsidRPr="00EC4658" w:rsidRDefault="00F94AB5" w:rsidP="00172304">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72304">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F94AB5" w:rsidRPr="00EC4658" w:rsidRDefault="00F94AB5" w:rsidP="00172304">
      <w:pPr>
        <w:spacing w:before="120" w:line="360" w:lineRule="auto"/>
        <w:jc w:val="center"/>
        <w:rPr>
          <w:b/>
          <w:i/>
          <w:sz w:val="24"/>
          <w:szCs w:val="24"/>
        </w:rPr>
      </w:pPr>
    </w:p>
    <w:p w:rsidR="00F94AB5" w:rsidRPr="00EC4658" w:rsidRDefault="00F94AB5" w:rsidP="00172304">
      <w:pPr>
        <w:spacing w:before="120" w:line="360" w:lineRule="auto"/>
        <w:jc w:val="center"/>
        <w:rPr>
          <w:b/>
          <w:i/>
          <w:sz w:val="24"/>
          <w:szCs w:val="24"/>
        </w:rPr>
      </w:pPr>
    </w:p>
    <w:p w:rsidR="00F94AB5" w:rsidRPr="00EC4658" w:rsidRDefault="00F94AB5" w:rsidP="00172304">
      <w:pPr>
        <w:spacing w:before="120" w:line="360" w:lineRule="auto"/>
        <w:jc w:val="center"/>
        <w:rPr>
          <w:b/>
          <w:i/>
          <w:sz w:val="24"/>
          <w:szCs w:val="24"/>
        </w:rPr>
      </w:pPr>
    </w:p>
    <w:p w:rsidR="00F94AB5" w:rsidRPr="00EC4658" w:rsidRDefault="00F94AB5" w:rsidP="00172304">
      <w:pPr>
        <w:spacing w:before="120" w:line="360" w:lineRule="auto"/>
        <w:jc w:val="center"/>
        <w:rPr>
          <w:b/>
          <w:i/>
          <w:sz w:val="24"/>
          <w:szCs w:val="24"/>
        </w:rPr>
      </w:pPr>
    </w:p>
    <w:p w:rsidR="00F94AB5" w:rsidRPr="00EC4658" w:rsidRDefault="00F94AB5" w:rsidP="00172304">
      <w:pPr>
        <w:spacing w:before="120" w:line="360" w:lineRule="auto"/>
        <w:jc w:val="center"/>
        <w:rPr>
          <w:b/>
          <w:i/>
          <w:sz w:val="24"/>
          <w:szCs w:val="24"/>
        </w:rPr>
      </w:pPr>
    </w:p>
    <w:p w:rsidR="00F94AB5" w:rsidRPr="00EC4658" w:rsidRDefault="00F94AB5" w:rsidP="00172304">
      <w:pPr>
        <w:spacing w:before="120" w:line="360" w:lineRule="auto"/>
        <w:jc w:val="center"/>
        <w:rPr>
          <w:b/>
          <w:i/>
          <w:sz w:val="24"/>
          <w:szCs w:val="24"/>
        </w:rPr>
      </w:pPr>
    </w:p>
    <w:p w:rsidR="00F94AB5" w:rsidRPr="00EC4658" w:rsidRDefault="00F94AB5">
      <w:pPr>
        <w:rPr>
          <w:b/>
          <w:i/>
          <w:sz w:val="24"/>
          <w:szCs w:val="24"/>
        </w:rPr>
      </w:pPr>
      <w:r w:rsidRPr="00EC4658">
        <w:rPr>
          <w:b/>
          <w:i/>
          <w:sz w:val="24"/>
          <w:szCs w:val="24"/>
        </w:rPr>
        <w:br w:type="page"/>
      </w:r>
    </w:p>
    <w:p w:rsidR="00F94AB5" w:rsidRPr="00EC4658" w:rsidRDefault="00F94AB5" w:rsidP="00172304">
      <w:pPr>
        <w:spacing w:before="120" w:line="360" w:lineRule="auto"/>
        <w:jc w:val="center"/>
        <w:rPr>
          <w:b/>
          <w:i/>
          <w:sz w:val="24"/>
          <w:szCs w:val="24"/>
        </w:rPr>
      </w:pPr>
    </w:p>
    <w:p w:rsidR="00F94AB5" w:rsidRPr="00EC4658" w:rsidRDefault="001B4F82" w:rsidP="00172304">
      <w:pPr>
        <w:rPr>
          <w:sz w:val="24"/>
          <w:szCs w:val="24"/>
        </w:rPr>
      </w:pPr>
      <w:r w:rsidRPr="00EC4658">
        <w:rPr>
          <w:sz w:val="24"/>
          <w:szCs w:val="24"/>
        </w:rPr>
        <w:t>14</w:t>
      </w:r>
      <w:r w:rsidR="00F94AB5" w:rsidRPr="00EC4658">
        <w:rPr>
          <w:sz w:val="24"/>
          <w:szCs w:val="24"/>
        </w:rPr>
        <w:t>. sz. melléklet</w:t>
      </w:r>
    </w:p>
    <w:p w:rsidR="00F94AB5" w:rsidRPr="00EC4658" w:rsidRDefault="00F94AB5" w:rsidP="00172304">
      <w:pPr>
        <w:jc w:val="right"/>
        <w:rPr>
          <w:b/>
          <w:bCs/>
          <w:kern w:val="28"/>
          <w:sz w:val="24"/>
          <w:szCs w:val="24"/>
        </w:rPr>
      </w:pPr>
    </w:p>
    <w:p w:rsidR="00F94AB5" w:rsidRPr="00EC4658" w:rsidRDefault="00F94AB5" w:rsidP="00172304">
      <w:pPr>
        <w:pStyle w:val="Cm"/>
        <w:spacing w:after="120"/>
        <w:rPr>
          <w:sz w:val="24"/>
        </w:rPr>
      </w:pPr>
      <w:r w:rsidRPr="00EC4658">
        <w:rPr>
          <w:sz w:val="24"/>
        </w:rPr>
        <w:t>NYILATKOZAT ÁRBEVÉTELRŐL</w:t>
      </w:r>
    </w:p>
    <w:p w:rsidR="00AA28A5" w:rsidRPr="00EC4658" w:rsidRDefault="00AA28A5" w:rsidP="00AA28A5">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1B4F82" w:rsidRPr="00EC4658" w:rsidRDefault="001B4F82" w:rsidP="001B4F82">
      <w:pPr>
        <w:jc w:val="center"/>
        <w:rPr>
          <w:b/>
          <w:bCs/>
          <w:iCs/>
          <w:sz w:val="24"/>
          <w:szCs w:val="24"/>
        </w:rPr>
      </w:pPr>
      <w:r w:rsidRPr="00EC4658">
        <w:rPr>
          <w:b/>
          <w:bCs/>
          <w:iCs/>
          <w:sz w:val="24"/>
          <w:szCs w:val="24"/>
        </w:rPr>
        <w:t>/részenként kitöltendő/</w:t>
      </w:r>
    </w:p>
    <w:p w:rsidR="001B4F82" w:rsidRPr="00EC4658" w:rsidRDefault="001B4F82" w:rsidP="001B4F82">
      <w:pPr>
        <w:jc w:val="center"/>
        <w:rPr>
          <w:b/>
          <w:bCs/>
          <w:iCs/>
          <w:sz w:val="24"/>
          <w:szCs w:val="24"/>
        </w:rPr>
      </w:pPr>
      <w:r w:rsidRPr="00EC4658">
        <w:rPr>
          <w:b/>
          <w:bCs/>
          <w:iCs/>
          <w:sz w:val="24"/>
          <w:szCs w:val="24"/>
        </w:rPr>
        <w:t>…</w:t>
      </w:r>
      <w:proofErr w:type="gramStart"/>
      <w:r w:rsidRPr="00EC4658">
        <w:rPr>
          <w:b/>
          <w:bCs/>
          <w:iCs/>
          <w:sz w:val="24"/>
          <w:szCs w:val="24"/>
        </w:rPr>
        <w:t>……………………</w:t>
      </w:r>
      <w:proofErr w:type="gramEnd"/>
      <w:r w:rsidRPr="00EC4658">
        <w:rPr>
          <w:b/>
          <w:bCs/>
          <w:iCs/>
          <w:sz w:val="24"/>
          <w:szCs w:val="24"/>
        </w:rPr>
        <w:t>részhez</w:t>
      </w:r>
    </w:p>
    <w:p w:rsidR="00F94AB5" w:rsidRPr="00EC4658" w:rsidRDefault="00F94AB5" w:rsidP="00172304">
      <w:pPr>
        <w:tabs>
          <w:tab w:val="left" w:pos="6900"/>
        </w:tabs>
        <w:rPr>
          <w:sz w:val="24"/>
          <w:szCs w:val="24"/>
        </w:rPr>
      </w:pPr>
    </w:p>
    <w:p w:rsidR="00F94AB5" w:rsidRPr="00EC4658" w:rsidRDefault="00F94AB5" w:rsidP="00172304">
      <w:pPr>
        <w:tabs>
          <w:tab w:val="left" w:pos="6900"/>
        </w:tabs>
        <w:rPr>
          <w:sz w:val="24"/>
          <w:szCs w:val="24"/>
        </w:rPr>
      </w:pPr>
    </w:p>
    <w:p w:rsidR="00F94AB5" w:rsidRPr="00EC4658" w:rsidRDefault="00F94AB5" w:rsidP="00172304">
      <w:pPr>
        <w:spacing w:line="360" w:lineRule="auto"/>
        <w:jc w:val="both"/>
        <w:rPr>
          <w:sz w:val="24"/>
          <w:szCs w:val="24"/>
        </w:rPr>
      </w:pPr>
      <w:proofErr w:type="gramStart"/>
      <w:r w:rsidRPr="00EC4658">
        <w:rPr>
          <w:sz w:val="24"/>
          <w:szCs w:val="24"/>
        </w:rPr>
        <w:t>Alulírott ……………………………………………...................…………………….., mint a(z) ….....………………………………. ………………………………………………….. (cég megnevezése, székhelye) Ajánlattevő   / Alvállalkozó / Kapacitást biztosító szervezet* képviselője</w:t>
      </w:r>
      <w:proofErr w:type="gramEnd"/>
    </w:p>
    <w:p w:rsidR="00F94AB5" w:rsidRPr="00EC4658" w:rsidRDefault="00F94AB5" w:rsidP="00172304">
      <w:pPr>
        <w:spacing w:before="120" w:line="360" w:lineRule="auto"/>
        <w:jc w:val="center"/>
        <w:rPr>
          <w:b/>
          <w:i/>
          <w:spacing w:val="28"/>
          <w:sz w:val="24"/>
          <w:szCs w:val="24"/>
        </w:rPr>
      </w:pPr>
      <w:proofErr w:type="gramStart"/>
      <w:r w:rsidRPr="00EC4658">
        <w:rPr>
          <w:b/>
          <w:i/>
          <w:spacing w:val="28"/>
          <w:sz w:val="24"/>
          <w:szCs w:val="24"/>
        </w:rPr>
        <w:t>nyilatkozom</w:t>
      </w:r>
      <w:proofErr w:type="gramEnd"/>
      <w:r w:rsidRPr="00EC4658">
        <w:rPr>
          <w:b/>
          <w:i/>
          <w:spacing w:val="28"/>
          <w:sz w:val="24"/>
          <w:szCs w:val="24"/>
        </w:rPr>
        <w:t>,</w:t>
      </w:r>
    </w:p>
    <w:p w:rsidR="00F94AB5" w:rsidRPr="00EC4658" w:rsidRDefault="00F94AB5" w:rsidP="00101FF8">
      <w:pPr>
        <w:spacing w:before="120" w:line="360" w:lineRule="auto"/>
        <w:jc w:val="both"/>
        <w:rPr>
          <w:sz w:val="24"/>
          <w:szCs w:val="24"/>
        </w:rPr>
      </w:pPr>
      <w:proofErr w:type="gramStart"/>
      <w:r w:rsidRPr="00EC4658">
        <w:rPr>
          <w:sz w:val="24"/>
          <w:szCs w:val="24"/>
        </w:rPr>
        <w:t>hogy</w:t>
      </w:r>
      <w:proofErr w:type="gramEnd"/>
      <w:r w:rsidRPr="00EC4658">
        <w:rPr>
          <w:sz w:val="24"/>
          <w:szCs w:val="24"/>
        </w:rPr>
        <w:t xml:space="preserve"> az általam képviselt szervezet az előző három lezárt üzleti évben a </w:t>
      </w:r>
      <w:r w:rsidR="006326D0" w:rsidRPr="00EC4658">
        <w:rPr>
          <w:sz w:val="24"/>
          <w:szCs w:val="24"/>
        </w:rPr>
        <w:t>teljes</w:t>
      </w:r>
      <w:r w:rsidRPr="00EC4658">
        <w:rPr>
          <w:sz w:val="24"/>
          <w:szCs w:val="24"/>
        </w:rPr>
        <w:t xml:space="preserve"> nettó árbevétele az alábbiak szerint alakult:</w:t>
      </w:r>
    </w:p>
    <w:p w:rsidR="00F94AB5" w:rsidRPr="00EC4658" w:rsidRDefault="00F94AB5" w:rsidP="00121965">
      <w:pPr>
        <w:spacing w:before="120" w:line="360" w:lineRule="auto"/>
        <w:jc w:val="both"/>
        <w:rPr>
          <w:sz w:val="24"/>
          <w:szCs w:val="24"/>
        </w:rPr>
      </w:pPr>
    </w:p>
    <w:p w:rsidR="00F94AB5" w:rsidRPr="00EC4658" w:rsidRDefault="00F94AB5" w:rsidP="00121965">
      <w:pPr>
        <w:spacing w:before="120" w:line="360" w:lineRule="auto"/>
        <w:ind w:firstLine="709"/>
        <w:jc w:val="both"/>
        <w:rPr>
          <w:sz w:val="24"/>
          <w:szCs w:val="24"/>
        </w:rPr>
      </w:pPr>
      <w:r w:rsidRPr="00EC4658">
        <w:rPr>
          <w:sz w:val="24"/>
          <w:szCs w:val="24"/>
        </w:rPr>
        <w:t>…</w:t>
      </w:r>
      <w:proofErr w:type="gramStart"/>
      <w:r w:rsidRPr="00EC4658">
        <w:rPr>
          <w:sz w:val="24"/>
          <w:szCs w:val="24"/>
        </w:rPr>
        <w:t>…….</w:t>
      </w:r>
      <w:proofErr w:type="gramEnd"/>
      <w:r w:rsidRPr="00EC4658">
        <w:rPr>
          <w:sz w:val="24"/>
          <w:szCs w:val="24"/>
        </w:rPr>
        <w:t xml:space="preserve"> évben</w:t>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t>__________________ nettó forint</w:t>
      </w:r>
    </w:p>
    <w:p w:rsidR="00F94AB5" w:rsidRPr="00EC4658" w:rsidRDefault="00F94AB5" w:rsidP="00121965">
      <w:pPr>
        <w:spacing w:before="120" w:line="360" w:lineRule="auto"/>
        <w:ind w:firstLine="709"/>
        <w:jc w:val="both"/>
        <w:rPr>
          <w:sz w:val="24"/>
          <w:szCs w:val="24"/>
        </w:rPr>
      </w:pPr>
      <w:r w:rsidRPr="00EC4658">
        <w:rPr>
          <w:sz w:val="24"/>
          <w:szCs w:val="24"/>
        </w:rPr>
        <w:t>…</w:t>
      </w:r>
      <w:proofErr w:type="gramStart"/>
      <w:r w:rsidRPr="00EC4658">
        <w:rPr>
          <w:sz w:val="24"/>
          <w:szCs w:val="24"/>
        </w:rPr>
        <w:t>…….</w:t>
      </w:r>
      <w:proofErr w:type="gramEnd"/>
      <w:r w:rsidRPr="00EC4658">
        <w:rPr>
          <w:sz w:val="24"/>
          <w:szCs w:val="24"/>
        </w:rPr>
        <w:t xml:space="preserve"> évben</w:t>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t>__________________ nettó forint</w:t>
      </w:r>
    </w:p>
    <w:p w:rsidR="00F94AB5" w:rsidRPr="00EC4658" w:rsidRDefault="00F94AB5" w:rsidP="00FA45BC">
      <w:pPr>
        <w:spacing w:before="120" w:line="360" w:lineRule="auto"/>
        <w:ind w:firstLine="709"/>
        <w:jc w:val="both"/>
        <w:rPr>
          <w:sz w:val="24"/>
          <w:szCs w:val="24"/>
        </w:rPr>
      </w:pPr>
      <w:r w:rsidRPr="00EC4658">
        <w:rPr>
          <w:sz w:val="24"/>
          <w:szCs w:val="24"/>
        </w:rPr>
        <w:t>…</w:t>
      </w:r>
      <w:proofErr w:type="gramStart"/>
      <w:r w:rsidRPr="00EC4658">
        <w:rPr>
          <w:sz w:val="24"/>
          <w:szCs w:val="24"/>
        </w:rPr>
        <w:t>…….</w:t>
      </w:r>
      <w:proofErr w:type="gramEnd"/>
      <w:r w:rsidRPr="00EC4658">
        <w:rPr>
          <w:sz w:val="24"/>
          <w:szCs w:val="24"/>
        </w:rPr>
        <w:t xml:space="preserve"> évben</w:t>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t>__________________ nettó forint</w:t>
      </w:r>
    </w:p>
    <w:p w:rsidR="00F94AB5" w:rsidRPr="00EC4658" w:rsidRDefault="00F94AB5" w:rsidP="00121965">
      <w:pPr>
        <w:spacing w:before="120" w:line="360" w:lineRule="auto"/>
        <w:rPr>
          <w:sz w:val="24"/>
          <w:szCs w:val="24"/>
        </w:rPr>
      </w:pPr>
    </w:p>
    <w:p w:rsidR="00F94AB5" w:rsidRPr="00EC4658" w:rsidRDefault="00F94AB5" w:rsidP="00121965">
      <w:pPr>
        <w:spacing w:before="120" w:line="360" w:lineRule="auto"/>
        <w:jc w:val="both"/>
        <w:rPr>
          <w:b/>
          <w:sz w:val="24"/>
          <w:szCs w:val="24"/>
          <w:u w:val="single"/>
        </w:rPr>
      </w:pPr>
      <w:r w:rsidRPr="00EC4658">
        <w:rPr>
          <w:b/>
          <w:sz w:val="24"/>
          <w:szCs w:val="24"/>
        </w:rPr>
        <w:t>*A megfelelő rész aláhúzandó.</w:t>
      </w:r>
    </w:p>
    <w:p w:rsidR="00F94AB5" w:rsidRPr="00EC4658" w:rsidRDefault="00F94AB5" w:rsidP="00121965">
      <w:pPr>
        <w:spacing w:before="120" w:line="360" w:lineRule="auto"/>
        <w:jc w:val="both"/>
        <w:rPr>
          <w:sz w:val="24"/>
          <w:szCs w:val="24"/>
        </w:rPr>
      </w:pPr>
    </w:p>
    <w:p w:rsidR="00F94AB5" w:rsidRPr="00EC4658" w:rsidRDefault="001B4F82"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spacing w:after="0"/>
        <w:jc w:val="both"/>
        <w:rPr>
          <w:rFonts w:ascii="Times New Roman" w:hAnsi="Times New Roman"/>
        </w:rPr>
      </w:pPr>
    </w:p>
    <w:p w:rsidR="00F94AB5" w:rsidRPr="00EC4658" w:rsidRDefault="00F94AB5" w:rsidP="00121965">
      <w:pPr>
        <w:pStyle w:val="Default"/>
        <w:rPr>
          <w:color w:val="auto"/>
        </w:rPr>
      </w:pP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121965">
      <w:pPr>
        <w:pStyle w:val="CM40"/>
        <w:tabs>
          <w:tab w:val="center" w:pos="6804"/>
        </w:tabs>
        <w:spacing w:after="0"/>
        <w:jc w:val="both"/>
        <w:rPr>
          <w:rFonts w:ascii="Times New Roman" w:hAnsi="Times New Roman"/>
        </w:rPr>
      </w:pPr>
      <w:r w:rsidRPr="00EC4658">
        <w:rPr>
          <w:rFonts w:ascii="Times New Roman" w:hAnsi="Times New Roman"/>
        </w:rPr>
        <w:tab/>
        <w:t>Ajánlattevő cégszerű aláírása</w:t>
      </w:r>
    </w:p>
    <w:p w:rsidR="00F94AB5" w:rsidRPr="00EC4658" w:rsidRDefault="00F94AB5" w:rsidP="00121965">
      <w:pPr>
        <w:pStyle w:val="NormlWeb"/>
        <w:spacing w:before="120" w:line="360" w:lineRule="auto"/>
        <w:jc w:val="both"/>
      </w:pPr>
    </w:p>
    <w:p w:rsidR="00F94AB5" w:rsidRPr="00EC4658" w:rsidRDefault="00F94AB5" w:rsidP="00121965">
      <w:pPr>
        <w:rPr>
          <w:sz w:val="24"/>
          <w:szCs w:val="24"/>
        </w:rPr>
      </w:pPr>
      <w:r w:rsidRPr="00EC4658">
        <w:rPr>
          <w:sz w:val="24"/>
          <w:szCs w:val="24"/>
        </w:rPr>
        <w:br w:type="page"/>
      </w:r>
    </w:p>
    <w:p w:rsidR="00F94AB5" w:rsidRPr="00EC4658" w:rsidRDefault="001B4F82" w:rsidP="00121965">
      <w:pPr>
        <w:rPr>
          <w:sz w:val="24"/>
          <w:szCs w:val="24"/>
        </w:rPr>
      </w:pPr>
      <w:r w:rsidRPr="00EC4658">
        <w:rPr>
          <w:sz w:val="24"/>
          <w:szCs w:val="24"/>
        </w:rPr>
        <w:lastRenderedPageBreak/>
        <w:t>15</w:t>
      </w:r>
      <w:r w:rsidR="00F94AB5" w:rsidRPr="00EC4658">
        <w:rPr>
          <w:sz w:val="24"/>
          <w:szCs w:val="24"/>
        </w:rPr>
        <w:t>. sz. melléklet</w:t>
      </w:r>
    </w:p>
    <w:p w:rsidR="00F94AB5" w:rsidRPr="00EC4658" w:rsidRDefault="00F94AB5" w:rsidP="00121965">
      <w:pPr>
        <w:rPr>
          <w:sz w:val="24"/>
          <w:szCs w:val="24"/>
        </w:rPr>
      </w:pPr>
    </w:p>
    <w:p w:rsidR="00F94AB5" w:rsidRPr="00EC4658" w:rsidRDefault="00F94AB5" w:rsidP="00121965">
      <w:pPr>
        <w:pStyle w:val="Cm"/>
        <w:spacing w:after="120"/>
        <w:rPr>
          <w:sz w:val="24"/>
        </w:rPr>
      </w:pPr>
      <w:r w:rsidRPr="00EC4658">
        <w:rPr>
          <w:sz w:val="24"/>
        </w:rPr>
        <w:t>NYILATKOZAT REFERENCIÁRÓL</w:t>
      </w:r>
    </w:p>
    <w:p w:rsidR="00F94AB5" w:rsidRPr="00EC4658" w:rsidRDefault="00F94AB5" w:rsidP="00121965">
      <w:pPr>
        <w:pStyle w:val="Cm"/>
        <w:spacing w:after="120"/>
        <w:rPr>
          <w:sz w:val="24"/>
        </w:rPr>
      </w:pPr>
      <w:r w:rsidRPr="00EC4658">
        <w:rPr>
          <w:sz w:val="24"/>
        </w:rPr>
        <w:t>TÁJÉKOZTATÓ JELLEGŰ NYILATKOZAT, NEM ALKALMAS AZ ALKALMASSÁG IGAZOLÁSÁRA</w:t>
      </w:r>
    </w:p>
    <w:p w:rsidR="00AA28A5" w:rsidRPr="00EC4658" w:rsidRDefault="00AA28A5" w:rsidP="00AA28A5">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1B4F82" w:rsidRPr="00EC4658" w:rsidRDefault="001B4F82" w:rsidP="001B4F82">
      <w:pPr>
        <w:jc w:val="center"/>
        <w:rPr>
          <w:b/>
          <w:bCs/>
          <w:iCs/>
          <w:sz w:val="24"/>
          <w:szCs w:val="24"/>
        </w:rPr>
      </w:pPr>
      <w:r w:rsidRPr="00EC4658">
        <w:rPr>
          <w:b/>
          <w:bCs/>
          <w:iCs/>
          <w:sz w:val="24"/>
          <w:szCs w:val="24"/>
        </w:rPr>
        <w:t>/részenként kitöltendő/</w:t>
      </w:r>
    </w:p>
    <w:p w:rsidR="00F94AB5" w:rsidRPr="00EC4658" w:rsidRDefault="001B4F82" w:rsidP="001B4F82">
      <w:pPr>
        <w:jc w:val="center"/>
        <w:rPr>
          <w:b/>
          <w:bCs/>
          <w:iCs/>
          <w:sz w:val="24"/>
          <w:szCs w:val="24"/>
        </w:rPr>
      </w:pPr>
      <w:r w:rsidRPr="00EC4658">
        <w:rPr>
          <w:b/>
          <w:bCs/>
          <w:iCs/>
          <w:sz w:val="24"/>
          <w:szCs w:val="24"/>
        </w:rPr>
        <w:t>…</w:t>
      </w:r>
      <w:proofErr w:type="gramStart"/>
      <w:r w:rsidRPr="00EC4658">
        <w:rPr>
          <w:b/>
          <w:bCs/>
          <w:iCs/>
          <w:sz w:val="24"/>
          <w:szCs w:val="24"/>
        </w:rPr>
        <w:t>……………………</w:t>
      </w:r>
      <w:proofErr w:type="gramEnd"/>
      <w:r w:rsidRPr="00EC4658">
        <w:rPr>
          <w:b/>
          <w:bCs/>
          <w:iCs/>
          <w:sz w:val="24"/>
          <w:szCs w:val="24"/>
        </w:rPr>
        <w:t>részhez</w:t>
      </w:r>
    </w:p>
    <w:p w:rsidR="001B4F82" w:rsidRPr="00EC4658" w:rsidRDefault="001B4F82" w:rsidP="001B4F82">
      <w:pPr>
        <w:jc w:val="center"/>
        <w:rPr>
          <w:b/>
          <w:bCs/>
          <w:iCs/>
          <w:sz w:val="24"/>
          <w:szCs w:val="24"/>
        </w:rPr>
      </w:pPr>
    </w:p>
    <w:p w:rsidR="00F94AB5" w:rsidRPr="00EC4658" w:rsidRDefault="00F94AB5" w:rsidP="00121965">
      <w:pPr>
        <w:spacing w:line="360" w:lineRule="auto"/>
        <w:jc w:val="both"/>
        <w:rPr>
          <w:sz w:val="24"/>
          <w:szCs w:val="24"/>
        </w:rPr>
      </w:pPr>
      <w:proofErr w:type="gramStart"/>
      <w:r w:rsidRPr="00EC4658">
        <w:rPr>
          <w:sz w:val="24"/>
          <w:szCs w:val="24"/>
        </w:rPr>
        <w:t>Alulírott ……………………………………………...................…………………….., mint a(z) ….....………………………………. ………………………………………………….. (cég megnevezése, székhelye) Ajánlattevő / Alvállalkozó / Kapacitást biztosító szervezet* képviselője</w:t>
      </w:r>
      <w:proofErr w:type="gramEnd"/>
    </w:p>
    <w:p w:rsidR="00F94AB5" w:rsidRPr="00EC4658" w:rsidRDefault="00F94AB5" w:rsidP="001B4F82">
      <w:pPr>
        <w:spacing w:before="120" w:line="276" w:lineRule="auto"/>
        <w:ind w:left="2836" w:firstLine="709"/>
        <w:rPr>
          <w:b/>
          <w:i/>
          <w:sz w:val="24"/>
          <w:szCs w:val="24"/>
        </w:rPr>
      </w:pPr>
      <w:r w:rsidRPr="00EC4658">
        <w:rPr>
          <w:b/>
          <w:sz w:val="24"/>
          <w:szCs w:val="24"/>
        </w:rPr>
        <w:t>n y i l a t k o z o m</w:t>
      </w:r>
      <w:r w:rsidRPr="00EC4658">
        <w:rPr>
          <w:b/>
          <w:i/>
          <w:sz w:val="24"/>
          <w:szCs w:val="24"/>
        </w:rPr>
        <w:t>,</w:t>
      </w:r>
    </w:p>
    <w:p w:rsidR="00F94AB5" w:rsidRPr="00EC4658" w:rsidRDefault="00F94AB5" w:rsidP="001B4F82">
      <w:pPr>
        <w:pStyle w:val="NormlWeb"/>
        <w:spacing w:before="120" w:line="276" w:lineRule="auto"/>
        <w:jc w:val="both"/>
      </w:pPr>
      <w:proofErr w:type="gramStart"/>
      <w:r w:rsidRPr="00EC4658">
        <w:t>hogy</w:t>
      </w:r>
      <w:proofErr w:type="gramEnd"/>
      <w:r w:rsidRPr="00EC4658">
        <w:t xml:space="preserve"> az általam képviselt szervezet az eljárást megindító felhívás feladását megelőző öt év</w:t>
      </w:r>
      <w:r w:rsidR="004778D8" w:rsidRPr="00EC4658">
        <w:t xml:space="preserve"> M/1. alkalmassági feltétel szerinti </w:t>
      </w:r>
      <w:r w:rsidRPr="00EC4658">
        <w:t xml:space="preserve">referenciáim az alábbiak. </w:t>
      </w:r>
    </w:p>
    <w:p w:rsidR="00F94AB5" w:rsidRPr="00EC4658" w:rsidRDefault="00F94AB5" w:rsidP="001B4F82">
      <w:pPr>
        <w:pStyle w:val="NormlWeb"/>
        <w:spacing w:before="120" w:line="276" w:lineRule="auto"/>
        <w:jc w:val="both"/>
      </w:pPr>
      <w:r w:rsidRPr="00EC4658">
        <w:t>Kijelentem továbbá, hogy a feltüntetett építési beruházások teljesítése szerződésszerű, a vonatkozó előírásoknak megfelelő volt.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489"/>
        <w:gridCol w:w="2133"/>
        <w:gridCol w:w="2311"/>
      </w:tblGrid>
      <w:tr w:rsidR="00F94AB5" w:rsidRPr="00EC4658" w:rsidTr="00435C71">
        <w:trPr>
          <w:trHeight w:val="1430"/>
          <w:jc w:val="center"/>
        </w:trPr>
        <w:tc>
          <w:tcPr>
            <w:tcW w:w="2269" w:type="dxa"/>
            <w:vAlign w:val="center"/>
          </w:tcPr>
          <w:p w:rsidR="00F94AB5" w:rsidRPr="00EC4658" w:rsidRDefault="00F94AB5" w:rsidP="00BE68D0">
            <w:pPr>
              <w:pStyle w:val="NormlWeb"/>
              <w:jc w:val="center"/>
              <w:rPr>
                <w:b/>
              </w:rPr>
            </w:pPr>
            <w:r w:rsidRPr="00EC4658">
              <w:rPr>
                <w:b/>
              </w:rPr>
              <w:t>Teljesítés ideje és helye</w:t>
            </w:r>
          </w:p>
          <w:p w:rsidR="00F94AB5" w:rsidRPr="00EC4658" w:rsidRDefault="00F94AB5" w:rsidP="00E6436D">
            <w:pPr>
              <w:pStyle w:val="NormlWeb"/>
              <w:jc w:val="center"/>
              <w:rPr>
                <w:b/>
              </w:rPr>
            </w:pPr>
          </w:p>
        </w:tc>
        <w:tc>
          <w:tcPr>
            <w:tcW w:w="2489" w:type="dxa"/>
            <w:vAlign w:val="center"/>
          </w:tcPr>
          <w:p w:rsidR="00F94AB5" w:rsidRPr="00EC4658" w:rsidRDefault="00F94AB5" w:rsidP="00121965">
            <w:pPr>
              <w:pStyle w:val="NormlWeb"/>
              <w:spacing w:before="120"/>
              <w:jc w:val="center"/>
              <w:rPr>
                <w:b/>
              </w:rPr>
            </w:pPr>
            <w:r w:rsidRPr="00EC4658">
              <w:rPr>
                <w:b/>
              </w:rPr>
              <w:t>Szerződést kötő másik fél neve és székhelye</w:t>
            </w:r>
          </w:p>
        </w:tc>
        <w:tc>
          <w:tcPr>
            <w:tcW w:w="2133" w:type="dxa"/>
            <w:vAlign w:val="center"/>
          </w:tcPr>
          <w:p w:rsidR="00F94AB5" w:rsidRPr="00EC4658" w:rsidRDefault="00F94AB5" w:rsidP="00121965">
            <w:pPr>
              <w:pStyle w:val="NormlWeb"/>
              <w:spacing w:before="120"/>
              <w:jc w:val="center"/>
              <w:rPr>
                <w:b/>
              </w:rPr>
            </w:pPr>
            <w:r w:rsidRPr="00EC4658">
              <w:rPr>
                <w:b/>
              </w:rPr>
              <w:t>Az elvégzett munkák tárgya</w:t>
            </w:r>
          </w:p>
        </w:tc>
        <w:tc>
          <w:tcPr>
            <w:tcW w:w="2311" w:type="dxa"/>
            <w:vAlign w:val="center"/>
          </w:tcPr>
          <w:p w:rsidR="00F94AB5" w:rsidRPr="00EC4658" w:rsidRDefault="00F94AB5" w:rsidP="00121965">
            <w:pPr>
              <w:pStyle w:val="NormlWeb"/>
              <w:spacing w:before="120"/>
              <w:jc w:val="center"/>
              <w:rPr>
                <w:b/>
              </w:rPr>
            </w:pPr>
            <w:r w:rsidRPr="00EC4658">
              <w:rPr>
                <w:b/>
              </w:rPr>
              <w:t>Ellenszolgáltatás összege</w:t>
            </w:r>
          </w:p>
        </w:tc>
      </w:tr>
      <w:tr w:rsidR="00F94AB5" w:rsidRPr="00EC4658" w:rsidTr="00435C71">
        <w:trPr>
          <w:trHeight w:val="354"/>
          <w:jc w:val="center"/>
        </w:trPr>
        <w:tc>
          <w:tcPr>
            <w:tcW w:w="2269" w:type="dxa"/>
          </w:tcPr>
          <w:p w:rsidR="00F94AB5" w:rsidRPr="00EC4658" w:rsidRDefault="00F94AB5" w:rsidP="00121965">
            <w:pPr>
              <w:pStyle w:val="NormlWeb"/>
              <w:spacing w:before="120" w:line="360" w:lineRule="auto"/>
              <w:jc w:val="both"/>
            </w:pPr>
          </w:p>
        </w:tc>
        <w:tc>
          <w:tcPr>
            <w:tcW w:w="2489" w:type="dxa"/>
          </w:tcPr>
          <w:p w:rsidR="00F94AB5" w:rsidRPr="00EC4658" w:rsidRDefault="00F94AB5" w:rsidP="00121965">
            <w:pPr>
              <w:pStyle w:val="NormlWeb"/>
              <w:spacing w:before="120" w:line="360" w:lineRule="auto"/>
              <w:jc w:val="both"/>
            </w:pPr>
          </w:p>
        </w:tc>
        <w:tc>
          <w:tcPr>
            <w:tcW w:w="2133" w:type="dxa"/>
          </w:tcPr>
          <w:p w:rsidR="00F94AB5" w:rsidRPr="00EC4658" w:rsidRDefault="00F94AB5" w:rsidP="00121965">
            <w:pPr>
              <w:pStyle w:val="NormlWeb"/>
              <w:spacing w:before="120" w:line="360" w:lineRule="auto"/>
              <w:jc w:val="both"/>
            </w:pPr>
          </w:p>
        </w:tc>
        <w:tc>
          <w:tcPr>
            <w:tcW w:w="2311" w:type="dxa"/>
          </w:tcPr>
          <w:p w:rsidR="00F94AB5" w:rsidRPr="00EC4658" w:rsidRDefault="00F94AB5" w:rsidP="00121965">
            <w:pPr>
              <w:pStyle w:val="NormlWeb"/>
              <w:spacing w:before="120" w:line="360" w:lineRule="auto"/>
              <w:jc w:val="both"/>
            </w:pPr>
          </w:p>
        </w:tc>
      </w:tr>
      <w:tr w:rsidR="00F94AB5" w:rsidRPr="00EC4658" w:rsidTr="00435C71">
        <w:trPr>
          <w:trHeight w:val="339"/>
          <w:jc w:val="center"/>
        </w:trPr>
        <w:tc>
          <w:tcPr>
            <w:tcW w:w="2269" w:type="dxa"/>
          </w:tcPr>
          <w:p w:rsidR="00F94AB5" w:rsidRPr="00EC4658" w:rsidRDefault="00F94AB5" w:rsidP="00121965">
            <w:pPr>
              <w:pStyle w:val="NormlWeb"/>
              <w:spacing w:before="120" w:line="360" w:lineRule="auto"/>
              <w:jc w:val="both"/>
            </w:pPr>
          </w:p>
        </w:tc>
        <w:tc>
          <w:tcPr>
            <w:tcW w:w="2489" w:type="dxa"/>
          </w:tcPr>
          <w:p w:rsidR="00F94AB5" w:rsidRPr="00EC4658" w:rsidRDefault="00F94AB5" w:rsidP="00121965">
            <w:pPr>
              <w:pStyle w:val="NormlWeb"/>
              <w:spacing w:before="120" w:line="360" w:lineRule="auto"/>
              <w:jc w:val="both"/>
            </w:pPr>
          </w:p>
        </w:tc>
        <w:tc>
          <w:tcPr>
            <w:tcW w:w="2133" w:type="dxa"/>
          </w:tcPr>
          <w:p w:rsidR="00F94AB5" w:rsidRPr="00EC4658" w:rsidRDefault="00F94AB5" w:rsidP="00121965">
            <w:pPr>
              <w:pStyle w:val="NormlWeb"/>
              <w:spacing w:before="120" w:line="360" w:lineRule="auto"/>
              <w:jc w:val="both"/>
            </w:pPr>
          </w:p>
        </w:tc>
        <w:tc>
          <w:tcPr>
            <w:tcW w:w="2311" w:type="dxa"/>
          </w:tcPr>
          <w:p w:rsidR="00F94AB5" w:rsidRPr="00EC4658" w:rsidRDefault="00F94AB5" w:rsidP="00121965">
            <w:pPr>
              <w:pStyle w:val="NormlWeb"/>
              <w:spacing w:before="120" w:line="360" w:lineRule="auto"/>
              <w:jc w:val="both"/>
            </w:pPr>
          </w:p>
        </w:tc>
      </w:tr>
      <w:tr w:rsidR="00F94AB5" w:rsidRPr="00EC4658" w:rsidTr="00435C71">
        <w:trPr>
          <w:trHeight w:val="354"/>
          <w:jc w:val="center"/>
        </w:trPr>
        <w:tc>
          <w:tcPr>
            <w:tcW w:w="2269" w:type="dxa"/>
          </w:tcPr>
          <w:p w:rsidR="00F94AB5" w:rsidRPr="00EC4658" w:rsidRDefault="00F94AB5" w:rsidP="00121965">
            <w:pPr>
              <w:pStyle w:val="NormlWeb"/>
              <w:spacing w:before="120" w:line="360" w:lineRule="auto"/>
              <w:jc w:val="both"/>
            </w:pPr>
          </w:p>
        </w:tc>
        <w:tc>
          <w:tcPr>
            <w:tcW w:w="2489" w:type="dxa"/>
          </w:tcPr>
          <w:p w:rsidR="00F94AB5" w:rsidRPr="00EC4658" w:rsidRDefault="00F94AB5" w:rsidP="00121965">
            <w:pPr>
              <w:pStyle w:val="NormlWeb"/>
              <w:spacing w:before="120" w:line="360" w:lineRule="auto"/>
              <w:jc w:val="both"/>
            </w:pPr>
          </w:p>
        </w:tc>
        <w:tc>
          <w:tcPr>
            <w:tcW w:w="2133" w:type="dxa"/>
          </w:tcPr>
          <w:p w:rsidR="00F94AB5" w:rsidRPr="00EC4658" w:rsidRDefault="00F94AB5" w:rsidP="00121965">
            <w:pPr>
              <w:pStyle w:val="NormlWeb"/>
              <w:spacing w:before="120" w:line="360" w:lineRule="auto"/>
              <w:jc w:val="both"/>
            </w:pPr>
          </w:p>
        </w:tc>
        <w:tc>
          <w:tcPr>
            <w:tcW w:w="2311" w:type="dxa"/>
          </w:tcPr>
          <w:p w:rsidR="00F94AB5" w:rsidRPr="00EC4658" w:rsidRDefault="00F94AB5" w:rsidP="00121965">
            <w:pPr>
              <w:pStyle w:val="NormlWeb"/>
              <w:spacing w:before="120" w:line="360" w:lineRule="auto"/>
              <w:jc w:val="both"/>
            </w:pPr>
          </w:p>
        </w:tc>
      </w:tr>
    </w:tbl>
    <w:p w:rsidR="00F94AB5" w:rsidRPr="00EC4658" w:rsidRDefault="00F94AB5" w:rsidP="001202C8">
      <w:pPr>
        <w:tabs>
          <w:tab w:val="left" w:pos="9000"/>
        </w:tabs>
        <w:spacing w:before="360" w:after="360" w:line="360" w:lineRule="auto"/>
        <w:jc w:val="both"/>
        <w:rPr>
          <w:b/>
          <w:sz w:val="24"/>
          <w:szCs w:val="24"/>
        </w:rPr>
      </w:pPr>
      <w:r w:rsidRPr="00EC4658">
        <w:rPr>
          <w:b/>
          <w:sz w:val="24"/>
          <w:szCs w:val="24"/>
        </w:rPr>
        <w:t>A 3</w:t>
      </w:r>
      <w:r w:rsidR="009B596E" w:rsidRPr="00EC4658">
        <w:rPr>
          <w:b/>
          <w:sz w:val="24"/>
          <w:szCs w:val="24"/>
        </w:rPr>
        <w:t>21</w:t>
      </w:r>
      <w:r w:rsidRPr="00EC4658">
        <w:rPr>
          <w:b/>
          <w:sz w:val="24"/>
          <w:szCs w:val="24"/>
        </w:rPr>
        <w:t>/</w:t>
      </w:r>
      <w:r w:rsidR="009B596E" w:rsidRPr="00EC4658">
        <w:rPr>
          <w:b/>
          <w:sz w:val="24"/>
          <w:szCs w:val="24"/>
        </w:rPr>
        <w:t>2015. (X</w:t>
      </w:r>
      <w:r w:rsidRPr="00EC4658">
        <w:rPr>
          <w:b/>
          <w:sz w:val="24"/>
          <w:szCs w:val="24"/>
        </w:rPr>
        <w:t>. 3</w:t>
      </w:r>
      <w:r w:rsidR="009B596E" w:rsidRPr="00EC4658">
        <w:rPr>
          <w:b/>
          <w:sz w:val="24"/>
          <w:szCs w:val="24"/>
        </w:rPr>
        <w:t>0</w:t>
      </w:r>
      <w:r w:rsidRPr="00EC4658">
        <w:rPr>
          <w:b/>
          <w:sz w:val="24"/>
          <w:szCs w:val="24"/>
        </w:rPr>
        <w:t xml:space="preserve">.) Kormányrendelet </w:t>
      </w:r>
      <w:r w:rsidR="009B596E" w:rsidRPr="00EC4658">
        <w:rPr>
          <w:b/>
          <w:sz w:val="24"/>
          <w:szCs w:val="24"/>
        </w:rPr>
        <w:t>22</w:t>
      </w:r>
      <w:r w:rsidRPr="00EC4658">
        <w:rPr>
          <w:b/>
          <w:sz w:val="24"/>
          <w:szCs w:val="24"/>
        </w:rPr>
        <w:t>. § (3) bekezdése alapján a bemutatott referenciákat a szerződést kötő másik fél által adott igazolással kell igazolni. Az igazolásból valamennyi, az elj</w:t>
      </w:r>
      <w:r w:rsidR="004778D8" w:rsidRPr="00EC4658">
        <w:rPr>
          <w:b/>
          <w:sz w:val="24"/>
          <w:szCs w:val="24"/>
        </w:rPr>
        <w:t>árást megindító felhívás M/1.</w:t>
      </w:r>
      <w:r w:rsidRPr="00EC4658">
        <w:rPr>
          <w:b/>
          <w:sz w:val="24"/>
          <w:szCs w:val="24"/>
        </w:rPr>
        <w:t xml:space="preserve"> pontjában előírt alkalmassági követelménynek ki kell derülnie.</w:t>
      </w:r>
    </w:p>
    <w:p w:rsidR="00F94AB5" w:rsidRPr="00EC4658" w:rsidRDefault="00F94AB5" w:rsidP="001B7FE8">
      <w:pPr>
        <w:pStyle w:val="Default"/>
        <w:rPr>
          <w:lang w:eastAsia="hu-HU"/>
        </w:rPr>
      </w:pPr>
    </w:p>
    <w:p w:rsidR="00F94AB5" w:rsidRPr="00EC4658" w:rsidRDefault="001B4F82" w:rsidP="00121965">
      <w:pPr>
        <w:pStyle w:val="CM40"/>
        <w:spacing w:after="0"/>
        <w:jc w:val="both"/>
        <w:rPr>
          <w:rFonts w:ascii="Times New Roman" w:hAnsi="Times New Roman"/>
        </w:rPr>
      </w:pPr>
      <w:r w:rsidRPr="00EC4658">
        <w:rPr>
          <w:rFonts w:ascii="Times New Roman" w:hAnsi="Times New Roman"/>
        </w:rPr>
        <w:t>Kelt</w:t>
      </w:r>
      <w:proofErr w:type="gramStart"/>
      <w:r w:rsidRPr="00EC4658">
        <w:rPr>
          <w:rFonts w:ascii="Times New Roman" w:hAnsi="Times New Roman"/>
        </w:rPr>
        <w:t>:………………..,</w:t>
      </w:r>
      <w:proofErr w:type="gramEnd"/>
      <w:r w:rsidRPr="00EC4658">
        <w:rPr>
          <w:rFonts w:ascii="Times New Roman" w:hAnsi="Times New Roman"/>
        </w:rPr>
        <w:t xml:space="preserve"> 2016</w:t>
      </w:r>
      <w:r w:rsidR="00F94AB5" w:rsidRPr="00EC4658">
        <w:rPr>
          <w:rFonts w:ascii="Times New Roman" w:hAnsi="Times New Roman"/>
        </w:rPr>
        <w:t>. …………………….</w:t>
      </w:r>
      <w:r w:rsidR="00F94AB5" w:rsidRPr="00EC4658">
        <w:rPr>
          <w:rFonts w:ascii="Times New Roman" w:hAnsi="Times New Roman"/>
        </w:rPr>
        <w:tab/>
      </w:r>
    </w:p>
    <w:p w:rsidR="00F94AB5" w:rsidRPr="00EC4658" w:rsidRDefault="00F94AB5" w:rsidP="00121965">
      <w:pPr>
        <w:pStyle w:val="CM40"/>
        <w:tabs>
          <w:tab w:val="left" w:pos="5670"/>
          <w:tab w:val="left" w:leader="dot" w:pos="7938"/>
        </w:tabs>
        <w:spacing w:after="0"/>
        <w:jc w:val="both"/>
        <w:rPr>
          <w:rFonts w:ascii="Times New Roman" w:hAnsi="Times New Roman"/>
        </w:rPr>
      </w:pPr>
      <w:r w:rsidRPr="00EC4658">
        <w:rPr>
          <w:rFonts w:ascii="Times New Roman" w:hAnsi="Times New Roman"/>
        </w:rPr>
        <w:tab/>
      </w:r>
      <w:r w:rsidRPr="00EC4658">
        <w:rPr>
          <w:rFonts w:ascii="Times New Roman" w:hAnsi="Times New Roman"/>
        </w:rPr>
        <w:tab/>
      </w:r>
    </w:p>
    <w:p w:rsidR="00F94AB5" w:rsidRPr="00EC4658" w:rsidRDefault="00F94AB5" w:rsidP="00AF5377">
      <w:pPr>
        <w:spacing w:line="276" w:lineRule="auto"/>
        <w:rPr>
          <w:sz w:val="24"/>
          <w:szCs w:val="24"/>
        </w:rPr>
      </w:pP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r>
      <w:r w:rsidRPr="00EC4658">
        <w:rPr>
          <w:sz w:val="24"/>
          <w:szCs w:val="24"/>
        </w:rPr>
        <w:tab/>
        <w:t>Ajánlattevő cégszerű aláírása</w:t>
      </w:r>
    </w:p>
    <w:p w:rsidR="00F94AB5" w:rsidRPr="00EC4658" w:rsidRDefault="00F94AB5" w:rsidP="000F0DED">
      <w:pPr>
        <w:rPr>
          <w:sz w:val="24"/>
          <w:szCs w:val="24"/>
        </w:rPr>
      </w:pPr>
    </w:p>
    <w:p w:rsidR="009B596E" w:rsidRPr="00EC4658" w:rsidRDefault="009B596E" w:rsidP="0080742D">
      <w:pPr>
        <w:jc w:val="both"/>
        <w:rPr>
          <w:sz w:val="24"/>
          <w:szCs w:val="24"/>
        </w:rPr>
      </w:pPr>
    </w:p>
    <w:p w:rsidR="009B596E" w:rsidRPr="00EC4658" w:rsidRDefault="009B596E" w:rsidP="0080742D">
      <w:pPr>
        <w:jc w:val="both"/>
        <w:rPr>
          <w:sz w:val="24"/>
          <w:szCs w:val="24"/>
        </w:rPr>
      </w:pPr>
    </w:p>
    <w:p w:rsidR="009B596E" w:rsidRPr="00EC4658" w:rsidRDefault="009B596E" w:rsidP="0080742D">
      <w:pPr>
        <w:jc w:val="both"/>
        <w:rPr>
          <w:sz w:val="24"/>
          <w:szCs w:val="24"/>
        </w:rPr>
      </w:pPr>
    </w:p>
    <w:p w:rsidR="00F94AB5" w:rsidRPr="00EC4658" w:rsidRDefault="001B4F82" w:rsidP="0080742D">
      <w:pPr>
        <w:jc w:val="both"/>
        <w:rPr>
          <w:sz w:val="24"/>
          <w:szCs w:val="24"/>
        </w:rPr>
      </w:pPr>
      <w:r w:rsidRPr="00EC4658">
        <w:rPr>
          <w:sz w:val="24"/>
          <w:szCs w:val="24"/>
        </w:rPr>
        <w:t>16</w:t>
      </w:r>
      <w:proofErr w:type="gramStart"/>
      <w:r w:rsidR="00F94AB5" w:rsidRPr="00EC4658">
        <w:rPr>
          <w:sz w:val="24"/>
          <w:szCs w:val="24"/>
        </w:rPr>
        <w:t>.sz.</w:t>
      </w:r>
      <w:proofErr w:type="gramEnd"/>
      <w:r w:rsidR="00F94AB5" w:rsidRPr="00EC4658">
        <w:rPr>
          <w:sz w:val="24"/>
          <w:szCs w:val="24"/>
        </w:rPr>
        <w:t>. melléklet</w:t>
      </w:r>
    </w:p>
    <w:p w:rsidR="00F94AB5" w:rsidRPr="00EC4658" w:rsidRDefault="00F94AB5" w:rsidP="0080742D">
      <w:pPr>
        <w:jc w:val="both"/>
        <w:rPr>
          <w:sz w:val="24"/>
          <w:szCs w:val="24"/>
        </w:rPr>
      </w:pPr>
    </w:p>
    <w:p w:rsidR="00F94AB5" w:rsidRPr="00EC4658" w:rsidRDefault="00F94AB5" w:rsidP="0080742D">
      <w:pPr>
        <w:jc w:val="both"/>
        <w:rPr>
          <w:sz w:val="24"/>
          <w:szCs w:val="24"/>
        </w:rPr>
      </w:pPr>
    </w:p>
    <w:p w:rsidR="00F94AB5" w:rsidRPr="00EC4658" w:rsidRDefault="00F94AB5" w:rsidP="005E0703">
      <w:pPr>
        <w:pStyle w:val="Cm"/>
        <w:spacing w:after="120"/>
        <w:rPr>
          <w:sz w:val="24"/>
        </w:rPr>
      </w:pPr>
      <w:r w:rsidRPr="00EC4658">
        <w:rPr>
          <w:sz w:val="24"/>
        </w:rPr>
        <w:t>NYILATKOZAT FELELŐSSÉGBIZTOSÍTÁSRÓL</w:t>
      </w:r>
    </w:p>
    <w:p w:rsidR="00F94AB5" w:rsidRPr="00EC4658" w:rsidRDefault="00F94AB5" w:rsidP="005E0703">
      <w:pPr>
        <w:pStyle w:val="Cm"/>
        <w:spacing w:after="120"/>
        <w:rPr>
          <w:sz w:val="24"/>
        </w:rPr>
      </w:pPr>
    </w:p>
    <w:p w:rsidR="00F94AB5" w:rsidRPr="00EC4658" w:rsidRDefault="00F94AB5" w:rsidP="005E0703">
      <w:pPr>
        <w:pStyle w:val="Cm"/>
        <w:spacing w:after="120"/>
        <w:rPr>
          <w:sz w:val="24"/>
        </w:rPr>
      </w:pPr>
    </w:p>
    <w:p w:rsidR="00AA28A5" w:rsidRPr="00EC4658" w:rsidRDefault="00AA28A5" w:rsidP="00AA28A5">
      <w:pPr>
        <w:jc w:val="center"/>
        <w:rPr>
          <w:b/>
          <w:bCs/>
          <w:iCs/>
          <w:sz w:val="24"/>
          <w:szCs w:val="24"/>
        </w:rPr>
      </w:pPr>
      <w:r w:rsidRPr="00EC4658">
        <w:rPr>
          <w:b/>
          <w:sz w:val="24"/>
          <w:szCs w:val="24"/>
        </w:rPr>
        <w:t xml:space="preserve">Ajánlatkérő </w:t>
      </w:r>
      <w:proofErr w:type="spellStart"/>
      <w:r w:rsidRPr="00EC4658">
        <w:rPr>
          <w:b/>
          <w:sz w:val="24"/>
          <w:szCs w:val="24"/>
        </w:rPr>
        <w:t>Jahn</w:t>
      </w:r>
      <w:proofErr w:type="spellEnd"/>
      <w:r w:rsidRPr="00EC4658">
        <w:rPr>
          <w:b/>
          <w:sz w:val="24"/>
          <w:szCs w:val="24"/>
        </w:rPr>
        <w:t xml:space="preserve"> Ferenc Dél-pesti Kórház és </w:t>
      </w:r>
      <w:proofErr w:type="gramStart"/>
      <w:r w:rsidRPr="00EC4658">
        <w:rPr>
          <w:b/>
          <w:sz w:val="24"/>
          <w:szCs w:val="24"/>
        </w:rPr>
        <w:t>Rendelőintézet  XX.</w:t>
      </w:r>
      <w:proofErr w:type="gramEnd"/>
      <w:r w:rsidRPr="00EC4658">
        <w:rPr>
          <w:b/>
          <w:sz w:val="24"/>
          <w:szCs w:val="24"/>
        </w:rPr>
        <w:t xml:space="preserve"> Köves u. 1. (hrsz. 182640) szám alatti telephelyen „</w:t>
      </w:r>
      <w:r w:rsidRPr="00EC4658">
        <w:rPr>
          <w:b/>
          <w:bCs/>
          <w:iCs/>
          <w:sz w:val="24"/>
          <w:szCs w:val="24"/>
        </w:rPr>
        <w:t xml:space="preserve">Egyes osztályokhoz és közösségi terekhez kapcsolódó átalakítás, </w:t>
      </w:r>
      <w:proofErr w:type="gramStart"/>
      <w:r w:rsidRPr="00EC4658">
        <w:rPr>
          <w:b/>
          <w:bCs/>
          <w:iCs/>
          <w:sz w:val="24"/>
          <w:szCs w:val="24"/>
        </w:rPr>
        <w:t>felújítás</w:t>
      </w:r>
      <w:r>
        <w:rPr>
          <w:b/>
          <w:bCs/>
          <w:iCs/>
          <w:sz w:val="24"/>
          <w:szCs w:val="24"/>
        </w:rPr>
        <w:t xml:space="preserve"> </w:t>
      </w:r>
      <w:r w:rsidRPr="00EC4658">
        <w:rPr>
          <w:b/>
          <w:bCs/>
          <w:iCs/>
          <w:sz w:val="24"/>
          <w:szCs w:val="24"/>
        </w:rPr>
        <w:t xml:space="preserve">  beszerzése</w:t>
      </w:r>
      <w:proofErr w:type="gramEnd"/>
      <w:r>
        <w:rPr>
          <w:b/>
          <w:bCs/>
          <w:iCs/>
          <w:sz w:val="24"/>
          <w:szCs w:val="24"/>
        </w:rPr>
        <w:t xml:space="preserve"> 6 részben</w:t>
      </w:r>
      <w:r w:rsidRPr="00EC4658">
        <w:rPr>
          <w:b/>
          <w:bCs/>
          <w:iCs/>
          <w:sz w:val="24"/>
          <w:szCs w:val="24"/>
        </w:rPr>
        <w:t>”</w:t>
      </w:r>
    </w:p>
    <w:p w:rsidR="00F94AB5" w:rsidRPr="00EC4658" w:rsidRDefault="00F94AB5" w:rsidP="0080742D">
      <w:pPr>
        <w:jc w:val="both"/>
        <w:rPr>
          <w:sz w:val="24"/>
          <w:szCs w:val="24"/>
        </w:rPr>
      </w:pPr>
    </w:p>
    <w:p w:rsidR="00F94AB5" w:rsidRPr="00EC4658" w:rsidRDefault="00F94AB5" w:rsidP="0080742D">
      <w:pPr>
        <w:jc w:val="both"/>
        <w:rPr>
          <w:sz w:val="24"/>
          <w:szCs w:val="24"/>
        </w:rPr>
      </w:pPr>
    </w:p>
    <w:p w:rsidR="00F94AB5" w:rsidRPr="00EC4658" w:rsidRDefault="00F94AB5" w:rsidP="0080742D">
      <w:pPr>
        <w:jc w:val="both"/>
        <w:rPr>
          <w:sz w:val="24"/>
          <w:szCs w:val="24"/>
        </w:rPr>
      </w:pPr>
      <w:proofErr w:type="gramStart"/>
      <w:r w:rsidRPr="00EC4658">
        <w:rPr>
          <w:sz w:val="24"/>
          <w:szCs w:val="24"/>
        </w:rPr>
        <w:t>Alulírott ………………………… (név), mint a(z) ……..………………………………………………….………………………………………………….. (ajánlattevő megnevezése, székhelye) Ajánlattevő képviselője nyilatkozom, hogy legkésőbb a szerződé teljes időtartama alatt</w:t>
      </w:r>
      <w:proofErr w:type="gramEnd"/>
      <w:r w:rsidRPr="00EC4658">
        <w:rPr>
          <w:sz w:val="24"/>
          <w:szCs w:val="24"/>
        </w:rPr>
        <w:t xml:space="preserve"> </w:t>
      </w:r>
    </w:p>
    <w:p w:rsidR="00F94AB5" w:rsidRPr="00EC4658" w:rsidRDefault="00F94AB5" w:rsidP="0080742D">
      <w:pPr>
        <w:jc w:val="both"/>
        <w:rPr>
          <w:sz w:val="24"/>
          <w:szCs w:val="24"/>
        </w:rPr>
      </w:pPr>
    </w:p>
    <w:p w:rsidR="00F94AB5" w:rsidRPr="00EC4658" w:rsidRDefault="00F94AB5" w:rsidP="0080742D">
      <w:pPr>
        <w:jc w:val="both"/>
        <w:rPr>
          <w:sz w:val="24"/>
          <w:szCs w:val="24"/>
        </w:rPr>
      </w:pPr>
    </w:p>
    <w:p w:rsidR="00F94AB5" w:rsidRPr="00EC4658" w:rsidRDefault="00F94AB5" w:rsidP="0033799E">
      <w:pPr>
        <w:pStyle w:val="Listaszerbekezds"/>
        <w:numPr>
          <w:ilvl w:val="0"/>
          <w:numId w:val="11"/>
        </w:numPr>
        <w:jc w:val="both"/>
        <w:rPr>
          <w:sz w:val="24"/>
          <w:szCs w:val="24"/>
        </w:rPr>
      </w:pPr>
      <w:r w:rsidRPr="00EC4658">
        <w:rPr>
          <w:sz w:val="24"/>
          <w:szCs w:val="24"/>
        </w:rPr>
        <w:t>legalább 1</w:t>
      </w:r>
      <w:r w:rsidR="004778D8" w:rsidRPr="00EC4658">
        <w:rPr>
          <w:sz w:val="24"/>
          <w:szCs w:val="24"/>
        </w:rPr>
        <w:t>00.000.000,- Ft/év és legalább 2</w:t>
      </w:r>
      <w:r w:rsidRPr="00EC4658">
        <w:rPr>
          <w:sz w:val="24"/>
          <w:szCs w:val="24"/>
        </w:rPr>
        <w:t>0.000.000</w:t>
      </w:r>
      <w:proofErr w:type="gramStart"/>
      <w:r w:rsidRPr="00EC4658">
        <w:rPr>
          <w:sz w:val="24"/>
          <w:szCs w:val="24"/>
        </w:rPr>
        <w:t>,,</w:t>
      </w:r>
      <w:proofErr w:type="gramEnd"/>
      <w:r w:rsidRPr="00EC4658">
        <w:rPr>
          <w:sz w:val="24"/>
          <w:szCs w:val="24"/>
        </w:rPr>
        <w:t>- Ft/káresemény összegű, építési-, és szerelési felelősségbiztosítást kötők és azt a szerződés teljes időtartama alatt fenntartom.</w:t>
      </w:r>
    </w:p>
    <w:p w:rsidR="00F94AB5" w:rsidRPr="00EC4658" w:rsidRDefault="00F94AB5" w:rsidP="00AE275F">
      <w:pPr>
        <w:pStyle w:val="Listaszerbekezds"/>
        <w:ind w:left="720"/>
        <w:jc w:val="both"/>
        <w:rPr>
          <w:sz w:val="24"/>
          <w:szCs w:val="24"/>
        </w:rPr>
      </w:pPr>
    </w:p>
    <w:p w:rsidR="00F94AB5" w:rsidRPr="00EC4658" w:rsidRDefault="00F94AB5" w:rsidP="007B5E88">
      <w:pPr>
        <w:jc w:val="both"/>
        <w:rPr>
          <w:sz w:val="24"/>
          <w:szCs w:val="24"/>
        </w:rPr>
      </w:pPr>
    </w:p>
    <w:p w:rsidR="00F94AB5" w:rsidRPr="00EC4658" w:rsidRDefault="00F94AB5" w:rsidP="007B5E88">
      <w:pPr>
        <w:pStyle w:val="Default"/>
      </w:pPr>
    </w:p>
    <w:p w:rsidR="00F94AB5" w:rsidRPr="00EC4658" w:rsidRDefault="00F94AB5" w:rsidP="007B5E88">
      <w:pPr>
        <w:pStyle w:val="CM40"/>
        <w:spacing w:after="0"/>
        <w:jc w:val="both"/>
        <w:rPr>
          <w:rFonts w:ascii="Times New Roman" w:hAnsi="Times New Roman"/>
        </w:rPr>
      </w:pPr>
      <w:r w:rsidRPr="00EC4658">
        <w:rPr>
          <w:rFonts w:ascii="Times New Roman" w:hAnsi="Times New Roman"/>
        </w:rPr>
        <w:t>Kel</w:t>
      </w:r>
      <w:r w:rsidR="001B4F82" w:rsidRPr="00EC4658">
        <w:rPr>
          <w:rFonts w:ascii="Times New Roman" w:hAnsi="Times New Roman"/>
        </w:rPr>
        <w:t>t</w:t>
      </w:r>
      <w:proofErr w:type="gramStart"/>
      <w:r w:rsidR="001B4F82" w:rsidRPr="00EC4658">
        <w:rPr>
          <w:rFonts w:ascii="Times New Roman" w:hAnsi="Times New Roman"/>
        </w:rPr>
        <w:t>:………………..,</w:t>
      </w:r>
      <w:proofErr w:type="gramEnd"/>
      <w:r w:rsidR="001B4F82" w:rsidRPr="00EC4658">
        <w:rPr>
          <w:rFonts w:ascii="Times New Roman" w:hAnsi="Times New Roman"/>
        </w:rPr>
        <w:t xml:space="preserve"> 2016</w:t>
      </w:r>
      <w:r w:rsidRPr="00EC4658">
        <w:rPr>
          <w:rFonts w:ascii="Times New Roman" w:hAnsi="Times New Roman"/>
        </w:rPr>
        <w:t>. …………………….</w:t>
      </w:r>
      <w:r w:rsidRPr="00EC4658">
        <w:rPr>
          <w:rFonts w:ascii="Times New Roman" w:hAnsi="Times New Roman"/>
        </w:rPr>
        <w:tab/>
      </w:r>
    </w:p>
    <w:p w:rsidR="00F94AB5" w:rsidRPr="00EC4658" w:rsidRDefault="00F94AB5" w:rsidP="007B5E88">
      <w:pPr>
        <w:pStyle w:val="Default"/>
        <w:rPr>
          <w:color w:val="auto"/>
        </w:rPr>
      </w:pPr>
    </w:p>
    <w:p w:rsidR="00F94AB5" w:rsidRPr="00EC4658" w:rsidRDefault="00F94AB5" w:rsidP="007B5E88">
      <w:pPr>
        <w:pStyle w:val="CM40"/>
        <w:spacing w:after="0"/>
        <w:ind w:left="4247" w:firstLine="709"/>
        <w:jc w:val="both"/>
        <w:rPr>
          <w:rFonts w:ascii="Times New Roman" w:hAnsi="Times New Roman"/>
        </w:rPr>
      </w:pPr>
      <w:r w:rsidRPr="00EC4658">
        <w:rPr>
          <w:rFonts w:ascii="Times New Roman" w:hAnsi="Times New Roman"/>
        </w:rPr>
        <w:t xml:space="preserve">                 _____________________</w:t>
      </w:r>
    </w:p>
    <w:p w:rsidR="00F94AB5" w:rsidRPr="00EC4658" w:rsidRDefault="00F94AB5" w:rsidP="007B5E88">
      <w:pPr>
        <w:pStyle w:val="CM40"/>
        <w:tabs>
          <w:tab w:val="center" w:pos="6480"/>
        </w:tabs>
        <w:spacing w:after="0"/>
        <w:jc w:val="both"/>
        <w:rPr>
          <w:rFonts w:ascii="Times New Roman" w:hAnsi="Times New Roman"/>
        </w:rPr>
      </w:pPr>
      <w:r w:rsidRPr="00EC4658">
        <w:rPr>
          <w:rFonts w:ascii="Times New Roman" w:hAnsi="Times New Roman"/>
        </w:rPr>
        <w:tab/>
        <w:t xml:space="preserve">              Ajánlattevő (cégszerű) aláírása</w:t>
      </w:r>
    </w:p>
    <w:p w:rsidR="00F94AB5" w:rsidRPr="00EC4658" w:rsidRDefault="00F94AB5">
      <w:pPr>
        <w:rPr>
          <w:sz w:val="24"/>
          <w:szCs w:val="24"/>
        </w:rPr>
      </w:pPr>
      <w:r w:rsidRPr="00EC4658">
        <w:rPr>
          <w:sz w:val="24"/>
          <w:szCs w:val="24"/>
        </w:rPr>
        <w:br w:type="page"/>
      </w:r>
    </w:p>
    <w:p w:rsidR="00F94AB5" w:rsidRPr="00EC4658" w:rsidRDefault="00F94AB5">
      <w:pPr>
        <w:autoSpaceDE w:val="0"/>
        <w:autoSpaceDN w:val="0"/>
        <w:adjustRightInd w:val="0"/>
        <w:jc w:val="both"/>
        <w:rPr>
          <w:sz w:val="24"/>
          <w:szCs w:val="24"/>
        </w:rPr>
      </w:pPr>
    </w:p>
    <w:p w:rsidR="00F94AB5" w:rsidRPr="00EC4658" w:rsidRDefault="00F94AB5">
      <w:pPr>
        <w:autoSpaceDE w:val="0"/>
        <w:autoSpaceDN w:val="0"/>
        <w:adjustRightInd w:val="0"/>
        <w:jc w:val="both"/>
        <w:rPr>
          <w:sz w:val="24"/>
          <w:szCs w:val="24"/>
        </w:rPr>
      </w:pPr>
    </w:p>
    <w:p w:rsidR="00F94AB5" w:rsidRPr="00EC4658" w:rsidRDefault="00F94AB5">
      <w:pPr>
        <w:autoSpaceDE w:val="0"/>
        <w:autoSpaceDN w:val="0"/>
        <w:adjustRightInd w:val="0"/>
        <w:jc w:val="both"/>
        <w:rPr>
          <w:sz w:val="24"/>
          <w:szCs w:val="24"/>
        </w:rPr>
      </w:pPr>
    </w:p>
    <w:p w:rsidR="00F94AB5" w:rsidRPr="00EC4658" w:rsidRDefault="00826B5D" w:rsidP="00826B5D">
      <w:pPr>
        <w:autoSpaceDE w:val="0"/>
        <w:autoSpaceDN w:val="0"/>
        <w:adjustRightInd w:val="0"/>
        <w:jc w:val="center"/>
        <w:rPr>
          <w:b/>
          <w:sz w:val="24"/>
          <w:szCs w:val="24"/>
          <w:u w:val="single"/>
        </w:rPr>
      </w:pPr>
      <w:r w:rsidRPr="00EC4658">
        <w:rPr>
          <w:b/>
          <w:sz w:val="24"/>
          <w:szCs w:val="24"/>
          <w:u w:val="single"/>
        </w:rPr>
        <w:t>Mellékletek</w:t>
      </w:r>
    </w:p>
    <w:p w:rsidR="00F94AB5" w:rsidRPr="00EC4658" w:rsidRDefault="00F94AB5">
      <w:pPr>
        <w:autoSpaceDE w:val="0"/>
        <w:autoSpaceDN w:val="0"/>
        <w:adjustRightInd w:val="0"/>
        <w:jc w:val="both"/>
        <w:rPr>
          <w:sz w:val="24"/>
          <w:szCs w:val="24"/>
        </w:rPr>
      </w:pPr>
    </w:p>
    <w:p w:rsidR="00F94AB5" w:rsidRPr="00EC4658" w:rsidRDefault="00F94AB5">
      <w:pPr>
        <w:autoSpaceDE w:val="0"/>
        <w:autoSpaceDN w:val="0"/>
        <w:adjustRightInd w:val="0"/>
        <w:jc w:val="both"/>
        <w:rPr>
          <w:sz w:val="24"/>
          <w:szCs w:val="24"/>
        </w:rPr>
      </w:pPr>
    </w:p>
    <w:p w:rsidR="00F94AB5" w:rsidRPr="00EC4658" w:rsidRDefault="00F94AB5" w:rsidP="0033799E">
      <w:pPr>
        <w:pStyle w:val="Listaszerbekezds"/>
        <w:numPr>
          <w:ilvl w:val="0"/>
          <w:numId w:val="11"/>
        </w:numPr>
        <w:autoSpaceDE w:val="0"/>
        <w:autoSpaceDN w:val="0"/>
        <w:adjustRightInd w:val="0"/>
        <w:jc w:val="both"/>
        <w:rPr>
          <w:sz w:val="24"/>
          <w:szCs w:val="24"/>
        </w:rPr>
      </w:pPr>
      <w:r w:rsidRPr="00EC4658">
        <w:rPr>
          <w:sz w:val="24"/>
          <w:szCs w:val="24"/>
        </w:rPr>
        <w:t>Csatoljuk az árazatlan költségvetés</w:t>
      </w:r>
      <w:r w:rsidR="00813848" w:rsidRPr="00EC4658">
        <w:rPr>
          <w:sz w:val="24"/>
          <w:szCs w:val="24"/>
        </w:rPr>
        <w:t>eket</w:t>
      </w:r>
      <w:r w:rsidRPr="00EC4658">
        <w:rPr>
          <w:sz w:val="24"/>
          <w:szCs w:val="24"/>
        </w:rPr>
        <w:t xml:space="preserve"> </w:t>
      </w:r>
      <w:proofErr w:type="spellStart"/>
      <w:r w:rsidRPr="00EC4658">
        <w:rPr>
          <w:sz w:val="24"/>
          <w:szCs w:val="24"/>
        </w:rPr>
        <w:t>excell</w:t>
      </w:r>
      <w:proofErr w:type="spellEnd"/>
      <w:r w:rsidRPr="00EC4658">
        <w:rPr>
          <w:sz w:val="24"/>
          <w:szCs w:val="24"/>
        </w:rPr>
        <w:t xml:space="preserve"> formátumban.</w:t>
      </w:r>
    </w:p>
    <w:p w:rsidR="00813848" w:rsidRPr="00EC4658" w:rsidRDefault="00813848" w:rsidP="00813848">
      <w:pPr>
        <w:autoSpaceDE w:val="0"/>
        <w:autoSpaceDN w:val="0"/>
        <w:adjustRightInd w:val="0"/>
        <w:jc w:val="both"/>
        <w:rPr>
          <w:sz w:val="24"/>
          <w:szCs w:val="24"/>
        </w:rPr>
      </w:pPr>
    </w:p>
    <w:p w:rsidR="00F94AB5" w:rsidRDefault="00F94AB5" w:rsidP="00813848">
      <w:pPr>
        <w:autoSpaceDE w:val="0"/>
        <w:autoSpaceDN w:val="0"/>
        <w:adjustRightInd w:val="0"/>
        <w:jc w:val="both"/>
        <w:rPr>
          <w:sz w:val="24"/>
          <w:szCs w:val="24"/>
        </w:rPr>
      </w:pPr>
      <w:proofErr w:type="gramStart"/>
      <w:r w:rsidRPr="00EC4658">
        <w:rPr>
          <w:sz w:val="24"/>
          <w:szCs w:val="24"/>
        </w:rPr>
        <w:t>Kérjük</w:t>
      </w:r>
      <w:proofErr w:type="gramEnd"/>
      <w:r w:rsidRPr="00EC4658">
        <w:rPr>
          <w:sz w:val="24"/>
          <w:szCs w:val="24"/>
        </w:rPr>
        <w:t xml:space="preserve"> k</w:t>
      </w:r>
      <w:r w:rsidR="00826B5D" w:rsidRPr="00EC4658">
        <w:rPr>
          <w:sz w:val="24"/>
          <w:szCs w:val="24"/>
        </w:rPr>
        <w:t>itöltve csato</w:t>
      </w:r>
      <w:r w:rsidR="00813848" w:rsidRPr="00EC4658">
        <w:rPr>
          <w:sz w:val="24"/>
          <w:szCs w:val="24"/>
        </w:rPr>
        <w:t>lják az ajánlathoz arra a részre vonatkozót amelyre ajánlatot tesznek.</w:t>
      </w:r>
    </w:p>
    <w:p w:rsidR="003142CA" w:rsidRDefault="003142CA" w:rsidP="00813848">
      <w:pPr>
        <w:autoSpaceDE w:val="0"/>
        <w:autoSpaceDN w:val="0"/>
        <w:adjustRightInd w:val="0"/>
        <w:jc w:val="both"/>
        <w:rPr>
          <w:sz w:val="24"/>
          <w:szCs w:val="24"/>
        </w:rPr>
      </w:pPr>
    </w:p>
    <w:p w:rsidR="003142CA" w:rsidRPr="004A7D0B" w:rsidRDefault="003142CA" w:rsidP="004A7D0B">
      <w:pPr>
        <w:pStyle w:val="Listaszerbekezds"/>
        <w:numPr>
          <w:ilvl w:val="0"/>
          <w:numId w:val="11"/>
        </w:numPr>
        <w:autoSpaceDE w:val="0"/>
        <w:autoSpaceDN w:val="0"/>
        <w:adjustRightInd w:val="0"/>
        <w:jc w:val="both"/>
        <w:rPr>
          <w:sz w:val="24"/>
          <w:szCs w:val="24"/>
        </w:rPr>
      </w:pPr>
      <w:r>
        <w:rPr>
          <w:sz w:val="24"/>
          <w:szCs w:val="24"/>
        </w:rPr>
        <w:t xml:space="preserve">Csatoljuk a műszaki leírásokat </w:t>
      </w:r>
      <w:proofErr w:type="spellStart"/>
      <w:r>
        <w:rPr>
          <w:sz w:val="24"/>
          <w:szCs w:val="24"/>
        </w:rPr>
        <w:t>word</w:t>
      </w:r>
      <w:proofErr w:type="spellEnd"/>
      <w:r>
        <w:rPr>
          <w:sz w:val="24"/>
          <w:szCs w:val="24"/>
        </w:rPr>
        <w:t xml:space="preserve"> formátumban.</w:t>
      </w:r>
    </w:p>
    <w:p w:rsidR="00813848" w:rsidRPr="00EC4658" w:rsidRDefault="00813848" w:rsidP="00826B5D">
      <w:pPr>
        <w:autoSpaceDE w:val="0"/>
        <w:autoSpaceDN w:val="0"/>
        <w:adjustRightInd w:val="0"/>
        <w:ind w:firstLine="709"/>
        <w:jc w:val="both"/>
        <w:rPr>
          <w:sz w:val="24"/>
          <w:szCs w:val="24"/>
        </w:rPr>
      </w:pPr>
    </w:p>
    <w:p w:rsidR="00826B5D" w:rsidRPr="00EC4658" w:rsidRDefault="00826B5D" w:rsidP="00826B5D">
      <w:pPr>
        <w:autoSpaceDE w:val="0"/>
        <w:autoSpaceDN w:val="0"/>
        <w:adjustRightInd w:val="0"/>
        <w:ind w:firstLine="709"/>
        <w:jc w:val="both"/>
        <w:rPr>
          <w:sz w:val="24"/>
          <w:szCs w:val="24"/>
        </w:rPr>
      </w:pPr>
    </w:p>
    <w:sectPr w:rsidR="00826B5D" w:rsidRPr="00EC4658" w:rsidSect="00E52C36">
      <w:footerReference w:type="even" r:id="rId14"/>
      <w:footerReference w:type="default" r:id="rId15"/>
      <w:pgSz w:w="11909" w:h="16834"/>
      <w:pgMar w:top="1259" w:right="1418" w:bottom="35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F5" w:rsidRDefault="004660F5">
      <w:r>
        <w:separator/>
      </w:r>
    </w:p>
  </w:endnote>
  <w:endnote w:type="continuationSeparator" w:id="0">
    <w:p w:rsidR="004660F5" w:rsidRDefault="0046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_Futura Light B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_PF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84" w:rsidRDefault="00B64484" w:rsidP="00AD5D9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64484" w:rsidRDefault="00B644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84" w:rsidRDefault="00B64484">
    <w:pPr>
      <w:pStyle w:val="llb"/>
      <w:jc w:val="center"/>
    </w:pPr>
    <w:r>
      <w:fldChar w:fldCharType="begin"/>
    </w:r>
    <w:r>
      <w:instrText>PAGE   \* MERGEFORMAT</w:instrText>
    </w:r>
    <w:r>
      <w:fldChar w:fldCharType="separate"/>
    </w:r>
    <w:r w:rsidR="00630E63">
      <w:rPr>
        <w:noProof/>
      </w:rPr>
      <w:t>1</w:t>
    </w:r>
    <w:r>
      <w:rPr>
        <w:noProof/>
      </w:rPr>
      <w:fldChar w:fldCharType="end"/>
    </w:r>
  </w:p>
  <w:p w:rsidR="00B64484" w:rsidRPr="00D74BEE" w:rsidRDefault="00B64484" w:rsidP="00AD5D9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F5" w:rsidRDefault="004660F5">
      <w:r>
        <w:separator/>
      </w:r>
    </w:p>
  </w:footnote>
  <w:footnote w:type="continuationSeparator" w:id="0">
    <w:p w:rsidR="004660F5" w:rsidRDefault="004660F5">
      <w:r>
        <w:continuationSeparator/>
      </w:r>
    </w:p>
  </w:footnote>
  <w:footnote w:id="1">
    <w:p w:rsidR="00B64484" w:rsidRPr="00117BFD" w:rsidRDefault="00B64484" w:rsidP="00121965">
      <w:pPr>
        <w:ind w:right="-193"/>
        <w:jc w:val="both"/>
        <w:rPr>
          <w:color w:val="000000"/>
          <w:sz w:val="18"/>
          <w:szCs w:val="18"/>
        </w:rPr>
      </w:pPr>
      <w:r w:rsidRPr="00117BFD">
        <w:rPr>
          <w:rStyle w:val="Lbjegyzet-hivatkozs"/>
          <w:sz w:val="18"/>
          <w:szCs w:val="18"/>
        </w:rPr>
        <w:footnoteRef/>
      </w:r>
      <w:r w:rsidRPr="00117BFD">
        <w:rPr>
          <w:sz w:val="18"/>
          <w:szCs w:val="18"/>
        </w:rPr>
        <w:t xml:space="preserve"> </w:t>
      </w:r>
      <w:proofErr w:type="gramStart"/>
      <w:r w:rsidRPr="00117BFD">
        <w:rPr>
          <w:color w:val="000000"/>
          <w:sz w:val="18"/>
          <w:szCs w:val="18"/>
        </w:rPr>
        <w:t>valamennyi</w:t>
      </w:r>
      <w:proofErr w:type="gramEnd"/>
      <w:r w:rsidRPr="00117BFD">
        <w:rPr>
          <w:color w:val="000000"/>
          <w:sz w:val="18"/>
          <w:szCs w:val="18"/>
        </w:rPr>
        <w:t xml:space="preserve"> kapacitást biztosító szervezet által külön-külön becsatolandó</w:t>
      </w:r>
    </w:p>
    <w:p w:rsidR="00B64484" w:rsidRDefault="00B64484" w:rsidP="00121965">
      <w:pPr>
        <w:ind w:right="-193"/>
        <w:jc w:val="both"/>
      </w:pPr>
    </w:p>
  </w:footnote>
  <w:footnote w:id="2">
    <w:p w:rsidR="00B64484" w:rsidRDefault="00B64484" w:rsidP="00121965">
      <w:pPr>
        <w:pStyle w:val="Lbjegyzetszveg"/>
      </w:pPr>
      <w:r w:rsidRPr="00117BFD">
        <w:rPr>
          <w:rStyle w:val="Lbjegyzet-hivatkozs"/>
          <w:b/>
        </w:rPr>
        <w:footnoteRef/>
      </w:r>
      <w:r w:rsidRPr="00117BFD">
        <w:t xml:space="preserve"> Az a) vagy a b) jelű nyilatkozat kitöltésével nyilatkozzon ajánlattevő a 2004. XXXIV. tv. </w:t>
      </w:r>
      <w:proofErr w:type="gramStart"/>
      <w:r w:rsidRPr="00117BFD">
        <w:t>hatálya</w:t>
      </w:r>
      <w:proofErr w:type="gramEnd"/>
      <w:r w:rsidRPr="00117BFD">
        <w:t xml:space="preserve"> alá tartozásáról.</w:t>
      </w:r>
    </w:p>
  </w:footnote>
  <w:footnote w:id="3">
    <w:p w:rsidR="00B64484" w:rsidRDefault="00B64484" w:rsidP="00121965">
      <w:pPr>
        <w:pStyle w:val="Lbjegyzetszveg"/>
      </w:pPr>
      <w:r w:rsidRPr="00117BFD">
        <w:rPr>
          <w:rStyle w:val="Lbjegyzet-hivatkozs"/>
        </w:rPr>
        <w:t>*</w:t>
      </w:r>
      <w:r w:rsidRPr="00117BFD">
        <w:t xml:space="preserve"> </w:t>
      </w:r>
      <w:proofErr w:type="gramStart"/>
      <w:r w:rsidRPr="00117BFD">
        <w:t>a</w:t>
      </w:r>
      <w:proofErr w:type="gramEnd"/>
      <w:r w:rsidRPr="00117BFD">
        <w:t xml:space="preserve">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b w:val="0"/>
        <w:bCs w:val="0"/>
        <w:i w:val="0"/>
        <w:i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0AD142A"/>
    <w:multiLevelType w:val="multilevel"/>
    <w:tmpl w:val="DD76B6CC"/>
    <w:name w:val="WW8Num21"/>
    <w:lvl w:ilvl="0">
      <w:start w:val="7"/>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555"/>
        </w:tabs>
        <w:ind w:left="555" w:hanging="375"/>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
    <w:nsid w:val="023A280D"/>
    <w:multiLevelType w:val="hybridMultilevel"/>
    <w:tmpl w:val="BD3AD112"/>
    <w:lvl w:ilvl="0" w:tplc="8A9C13CE">
      <w:start w:val="1"/>
      <w:numFmt w:val="decimal"/>
      <w:lvlText w:val="%1."/>
      <w:lvlJc w:val="left"/>
      <w:pPr>
        <w:ind w:left="720" w:hanging="360"/>
      </w:pPr>
      <w:rPr>
        <w:rFonts w:cs="Times New Roman" w:hint="default"/>
      </w:rPr>
    </w:lvl>
    <w:lvl w:ilvl="1" w:tplc="127EAFEA" w:tentative="1">
      <w:start w:val="1"/>
      <w:numFmt w:val="lowerLetter"/>
      <w:lvlText w:val="%2."/>
      <w:lvlJc w:val="left"/>
      <w:pPr>
        <w:ind w:left="1440" w:hanging="360"/>
      </w:pPr>
      <w:rPr>
        <w:rFonts w:cs="Times New Roman"/>
      </w:rPr>
    </w:lvl>
    <w:lvl w:ilvl="2" w:tplc="1B34029E" w:tentative="1">
      <w:start w:val="1"/>
      <w:numFmt w:val="lowerRoman"/>
      <w:lvlText w:val="%3."/>
      <w:lvlJc w:val="right"/>
      <w:pPr>
        <w:ind w:left="2160" w:hanging="180"/>
      </w:pPr>
      <w:rPr>
        <w:rFonts w:cs="Times New Roman"/>
      </w:rPr>
    </w:lvl>
    <w:lvl w:ilvl="3" w:tplc="D5920074" w:tentative="1">
      <w:start w:val="1"/>
      <w:numFmt w:val="decimal"/>
      <w:lvlText w:val="%4."/>
      <w:lvlJc w:val="left"/>
      <w:pPr>
        <w:ind w:left="2880" w:hanging="360"/>
      </w:pPr>
      <w:rPr>
        <w:rFonts w:cs="Times New Roman"/>
      </w:rPr>
    </w:lvl>
    <w:lvl w:ilvl="4" w:tplc="9E3A9880" w:tentative="1">
      <w:start w:val="1"/>
      <w:numFmt w:val="lowerLetter"/>
      <w:lvlText w:val="%5."/>
      <w:lvlJc w:val="left"/>
      <w:pPr>
        <w:ind w:left="3600" w:hanging="360"/>
      </w:pPr>
      <w:rPr>
        <w:rFonts w:cs="Times New Roman"/>
      </w:rPr>
    </w:lvl>
    <w:lvl w:ilvl="5" w:tplc="00C854A0" w:tentative="1">
      <w:start w:val="1"/>
      <w:numFmt w:val="lowerRoman"/>
      <w:lvlText w:val="%6."/>
      <w:lvlJc w:val="right"/>
      <w:pPr>
        <w:ind w:left="4320" w:hanging="180"/>
      </w:pPr>
      <w:rPr>
        <w:rFonts w:cs="Times New Roman"/>
      </w:rPr>
    </w:lvl>
    <w:lvl w:ilvl="6" w:tplc="E02EF588" w:tentative="1">
      <w:start w:val="1"/>
      <w:numFmt w:val="decimal"/>
      <w:lvlText w:val="%7."/>
      <w:lvlJc w:val="left"/>
      <w:pPr>
        <w:ind w:left="5040" w:hanging="360"/>
      </w:pPr>
      <w:rPr>
        <w:rFonts w:cs="Times New Roman"/>
      </w:rPr>
    </w:lvl>
    <w:lvl w:ilvl="7" w:tplc="086A3CF4" w:tentative="1">
      <w:start w:val="1"/>
      <w:numFmt w:val="lowerLetter"/>
      <w:lvlText w:val="%8."/>
      <w:lvlJc w:val="left"/>
      <w:pPr>
        <w:ind w:left="5760" w:hanging="360"/>
      </w:pPr>
      <w:rPr>
        <w:rFonts w:cs="Times New Roman"/>
      </w:rPr>
    </w:lvl>
    <w:lvl w:ilvl="8" w:tplc="C0AC08AC" w:tentative="1">
      <w:start w:val="1"/>
      <w:numFmt w:val="lowerRoman"/>
      <w:lvlText w:val="%9."/>
      <w:lvlJc w:val="right"/>
      <w:pPr>
        <w:ind w:left="6480" w:hanging="180"/>
      </w:pPr>
      <w:rPr>
        <w:rFonts w:cs="Times New Roman"/>
      </w:rPr>
    </w:lvl>
  </w:abstractNum>
  <w:abstractNum w:abstractNumId="4">
    <w:nsid w:val="04241BA1"/>
    <w:multiLevelType w:val="hybridMultilevel"/>
    <w:tmpl w:val="62AE37E4"/>
    <w:lvl w:ilvl="0" w:tplc="26DC4FFC">
      <w:start w:val="1"/>
      <w:numFmt w:val="lowerLetter"/>
      <w:lvlText w:val="%1)"/>
      <w:lvlJc w:val="left"/>
      <w:pPr>
        <w:ind w:left="927"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44B72BF"/>
    <w:multiLevelType w:val="hybridMultilevel"/>
    <w:tmpl w:val="90301964"/>
    <w:name w:val="WW8Num5"/>
    <w:lvl w:ilvl="0" w:tplc="D2046892">
      <w:start w:val="1"/>
      <w:numFmt w:val="decimal"/>
      <w:lvlText w:val="%1."/>
      <w:lvlJc w:val="left"/>
      <w:pPr>
        <w:ind w:left="720" w:hanging="360"/>
      </w:pPr>
      <w:rPr>
        <w:rFonts w:cs="Times New Roman" w:hint="default"/>
      </w:rPr>
    </w:lvl>
    <w:lvl w:ilvl="1" w:tplc="3800AA2C" w:tentative="1">
      <w:start w:val="1"/>
      <w:numFmt w:val="lowerLetter"/>
      <w:lvlText w:val="%2."/>
      <w:lvlJc w:val="left"/>
      <w:pPr>
        <w:ind w:left="1440" w:hanging="360"/>
      </w:pPr>
      <w:rPr>
        <w:rFonts w:cs="Times New Roman"/>
      </w:rPr>
    </w:lvl>
    <w:lvl w:ilvl="2" w:tplc="DD9C5248" w:tentative="1">
      <w:start w:val="1"/>
      <w:numFmt w:val="lowerRoman"/>
      <w:lvlText w:val="%3."/>
      <w:lvlJc w:val="right"/>
      <w:pPr>
        <w:ind w:left="2160" w:hanging="180"/>
      </w:pPr>
      <w:rPr>
        <w:rFonts w:cs="Times New Roman"/>
      </w:rPr>
    </w:lvl>
    <w:lvl w:ilvl="3" w:tplc="29086FF4" w:tentative="1">
      <w:start w:val="1"/>
      <w:numFmt w:val="decimal"/>
      <w:lvlText w:val="%4."/>
      <w:lvlJc w:val="left"/>
      <w:pPr>
        <w:ind w:left="2880" w:hanging="360"/>
      </w:pPr>
      <w:rPr>
        <w:rFonts w:cs="Times New Roman"/>
      </w:rPr>
    </w:lvl>
    <w:lvl w:ilvl="4" w:tplc="571E6F42" w:tentative="1">
      <w:start w:val="1"/>
      <w:numFmt w:val="lowerLetter"/>
      <w:lvlText w:val="%5."/>
      <w:lvlJc w:val="left"/>
      <w:pPr>
        <w:ind w:left="3600" w:hanging="360"/>
      </w:pPr>
      <w:rPr>
        <w:rFonts w:cs="Times New Roman"/>
      </w:rPr>
    </w:lvl>
    <w:lvl w:ilvl="5" w:tplc="CC3CA758" w:tentative="1">
      <w:start w:val="1"/>
      <w:numFmt w:val="lowerRoman"/>
      <w:lvlText w:val="%6."/>
      <w:lvlJc w:val="right"/>
      <w:pPr>
        <w:ind w:left="4320" w:hanging="180"/>
      </w:pPr>
      <w:rPr>
        <w:rFonts w:cs="Times New Roman"/>
      </w:rPr>
    </w:lvl>
    <w:lvl w:ilvl="6" w:tplc="85E2B554" w:tentative="1">
      <w:start w:val="1"/>
      <w:numFmt w:val="decimal"/>
      <w:lvlText w:val="%7."/>
      <w:lvlJc w:val="left"/>
      <w:pPr>
        <w:ind w:left="5040" w:hanging="360"/>
      </w:pPr>
      <w:rPr>
        <w:rFonts w:cs="Times New Roman"/>
      </w:rPr>
    </w:lvl>
    <w:lvl w:ilvl="7" w:tplc="D8ACC0A4" w:tentative="1">
      <w:start w:val="1"/>
      <w:numFmt w:val="lowerLetter"/>
      <w:lvlText w:val="%8."/>
      <w:lvlJc w:val="left"/>
      <w:pPr>
        <w:ind w:left="5760" w:hanging="360"/>
      </w:pPr>
      <w:rPr>
        <w:rFonts w:cs="Times New Roman"/>
      </w:rPr>
    </w:lvl>
    <w:lvl w:ilvl="8" w:tplc="EAB6F09C" w:tentative="1">
      <w:start w:val="1"/>
      <w:numFmt w:val="lowerRoman"/>
      <w:lvlText w:val="%9."/>
      <w:lvlJc w:val="right"/>
      <w:pPr>
        <w:ind w:left="6480" w:hanging="180"/>
      </w:pPr>
      <w:rPr>
        <w:rFonts w:cs="Times New Roman"/>
      </w:rPr>
    </w:lvl>
  </w:abstractNum>
  <w:abstractNum w:abstractNumId="6">
    <w:nsid w:val="054549C0"/>
    <w:multiLevelType w:val="hybridMultilevel"/>
    <w:tmpl w:val="EF96E632"/>
    <w:lvl w:ilvl="0" w:tplc="AD80874C">
      <w:start w:val="1"/>
      <w:numFmt w:val="decimal"/>
      <w:lvlText w:val="%1."/>
      <w:lvlJc w:val="left"/>
      <w:pPr>
        <w:ind w:left="720" w:hanging="360"/>
      </w:pPr>
      <w:rPr>
        <w:rFonts w:cs="Times New Roman"/>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7">
    <w:nsid w:val="0DFA6913"/>
    <w:multiLevelType w:val="multilevel"/>
    <w:tmpl w:val="0D6E80E2"/>
    <w:lvl w:ilvl="0">
      <w:numFmt w:val="decimal"/>
      <w:pStyle w:val="Cmsor1Nyrbtor"/>
      <w:lvlText w:val="%1."/>
      <w:lvlJc w:val="left"/>
      <w:pPr>
        <w:tabs>
          <w:tab w:val="num" w:pos="180"/>
        </w:tabs>
        <w:ind w:left="180"/>
      </w:pPr>
      <w:rPr>
        <w:rFonts w:cs="Times New Roman" w:hint="default"/>
        <w:b/>
        <w:bCs/>
      </w:rPr>
    </w:lvl>
    <w:lvl w:ilvl="1">
      <w:start w:val="1"/>
      <w:numFmt w:val="decimal"/>
      <w:lvlText w:val="%1.%2."/>
      <w:lvlJc w:val="left"/>
      <w:pPr>
        <w:tabs>
          <w:tab w:val="num" w:pos="180"/>
        </w:tabs>
        <w:ind w:left="180"/>
      </w:pPr>
      <w:rPr>
        <w:rFonts w:cs="Times New Roman" w:hint="default"/>
        <w:b/>
        <w:bCs/>
      </w:rPr>
    </w:lvl>
    <w:lvl w:ilvl="2">
      <w:start w:val="1"/>
      <w:numFmt w:val="decimal"/>
      <w:lvlText w:val="%1.%2.%3."/>
      <w:lvlJc w:val="left"/>
      <w:pPr>
        <w:tabs>
          <w:tab w:val="num" w:pos="360"/>
        </w:tabs>
        <w:ind w:left="360"/>
      </w:pPr>
      <w:rPr>
        <w:rFonts w:cs="Times New Roman" w:hint="default"/>
        <w:b/>
        <w:bCs/>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8">
    <w:nsid w:val="0E7F4A24"/>
    <w:multiLevelType w:val="multilevel"/>
    <w:tmpl w:val="2D88410E"/>
    <w:name w:val="WW8Num22"/>
    <w:lvl w:ilvl="0">
      <w:start w:val="8"/>
      <w:numFmt w:val="decimal"/>
      <w:lvlText w:val="%1."/>
      <w:lvlJc w:val="left"/>
      <w:pPr>
        <w:tabs>
          <w:tab w:val="num" w:pos="660"/>
        </w:tabs>
        <w:ind w:left="660" w:hanging="660"/>
      </w:pPr>
      <w:rPr>
        <w:rFonts w:cs="Times New Roman" w:hint="default"/>
      </w:rPr>
    </w:lvl>
    <w:lvl w:ilvl="1">
      <w:start w:val="24"/>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FAD1904"/>
    <w:multiLevelType w:val="hybridMultilevel"/>
    <w:tmpl w:val="7472BD0E"/>
    <w:name w:val="WW8Num16"/>
    <w:lvl w:ilvl="0" w:tplc="B694CFDE">
      <w:start w:val="1"/>
      <w:numFmt w:val="lowerLetter"/>
      <w:lvlText w:val="%1)"/>
      <w:lvlJc w:val="left"/>
      <w:pPr>
        <w:ind w:left="720" w:hanging="360"/>
      </w:pPr>
      <w:rPr>
        <w:rFonts w:cs="Times New Roman" w:hint="default"/>
      </w:rPr>
    </w:lvl>
    <w:lvl w:ilvl="1" w:tplc="ED382E06" w:tentative="1">
      <w:start w:val="1"/>
      <w:numFmt w:val="lowerLetter"/>
      <w:lvlText w:val="%2."/>
      <w:lvlJc w:val="left"/>
      <w:pPr>
        <w:ind w:left="1440" w:hanging="360"/>
      </w:pPr>
      <w:rPr>
        <w:rFonts w:cs="Times New Roman"/>
      </w:rPr>
    </w:lvl>
    <w:lvl w:ilvl="2" w:tplc="E506D946" w:tentative="1">
      <w:start w:val="1"/>
      <w:numFmt w:val="lowerRoman"/>
      <w:lvlText w:val="%3."/>
      <w:lvlJc w:val="right"/>
      <w:pPr>
        <w:ind w:left="2160" w:hanging="180"/>
      </w:pPr>
      <w:rPr>
        <w:rFonts w:cs="Times New Roman"/>
      </w:rPr>
    </w:lvl>
    <w:lvl w:ilvl="3" w:tplc="12AE219C" w:tentative="1">
      <w:start w:val="1"/>
      <w:numFmt w:val="decimal"/>
      <w:lvlText w:val="%4."/>
      <w:lvlJc w:val="left"/>
      <w:pPr>
        <w:ind w:left="2880" w:hanging="360"/>
      </w:pPr>
      <w:rPr>
        <w:rFonts w:cs="Times New Roman"/>
      </w:rPr>
    </w:lvl>
    <w:lvl w:ilvl="4" w:tplc="C00077F6" w:tentative="1">
      <w:start w:val="1"/>
      <w:numFmt w:val="lowerLetter"/>
      <w:lvlText w:val="%5."/>
      <w:lvlJc w:val="left"/>
      <w:pPr>
        <w:ind w:left="3600" w:hanging="360"/>
      </w:pPr>
      <w:rPr>
        <w:rFonts w:cs="Times New Roman"/>
      </w:rPr>
    </w:lvl>
    <w:lvl w:ilvl="5" w:tplc="BE3EEE82" w:tentative="1">
      <w:start w:val="1"/>
      <w:numFmt w:val="lowerRoman"/>
      <w:lvlText w:val="%6."/>
      <w:lvlJc w:val="right"/>
      <w:pPr>
        <w:ind w:left="4320" w:hanging="180"/>
      </w:pPr>
      <w:rPr>
        <w:rFonts w:cs="Times New Roman"/>
      </w:rPr>
    </w:lvl>
    <w:lvl w:ilvl="6" w:tplc="B42A4F9A" w:tentative="1">
      <w:start w:val="1"/>
      <w:numFmt w:val="decimal"/>
      <w:lvlText w:val="%7."/>
      <w:lvlJc w:val="left"/>
      <w:pPr>
        <w:ind w:left="5040" w:hanging="360"/>
      </w:pPr>
      <w:rPr>
        <w:rFonts w:cs="Times New Roman"/>
      </w:rPr>
    </w:lvl>
    <w:lvl w:ilvl="7" w:tplc="3CCA63C2" w:tentative="1">
      <w:start w:val="1"/>
      <w:numFmt w:val="lowerLetter"/>
      <w:lvlText w:val="%8."/>
      <w:lvlJc w:val="left"/>
      <w:pPr>
        <w:ind w:left="5760" w:hanging="360"/>
      </w:pPr>
      <w:rPr>
        <w:rFonts w:cs="Times New Roman"/>
      </w:rPr>
    </w:lvl>
    <w:lvl w:ilvl="8" w:tplc="9C18C036" w:tentative="1">
      <w:start w:val="1"/>
      <w:numFmt w:val="lowerRoman"/>
      <w:lvlText w:val="%9."/>
      <w:lvlJc w:val="right"/>
      <w:pPr>
        <w:ind w:left="6480" w:hanging="180"/>
      </w:pPr>
      <w:rPr>
        <w:rFonts w:cs="Times New Roman"/>
      </w:rPr>
    </w:lvl>
  </w:abstractNum>
  <w:abstractNum w:abstractNumId="10">
    <w:nsid w:val="107346E1"/>
    <w:multiLevelType w:val="hybridMultilevel"/>
    <w:tmpl w:val="95BCEF4E"/>
    <w:lvl w:ilvl="0" w:tplc="E2C41450">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11">
    <w:nsid w:val="11510735"/>
    <w:multiLevelType w:val="hybridMultilevel"/>
    <w:tmpl w:val="E848AB14"/>
    <w:lvl w:ilvl="0" w:tplc="AD60C800">
      <w:start w:val="1"/>
      <w:numFmt w:val="decimal"/>
      <w:lvlText w:val="%1."/>
      <w:lvlJc w:val="left"/>
      <w:pPr>
        <w:tabs>
          <w:tab w:val="num" w:pos="360"/>
        </w:tabs>
        <w:ind w:left="360" w:hanging="360"/>
      </w:pPr>
      <w:rPr>
        <w:rFonts w:cs="Times New Roman"/>
        <w:u w:val="none"/>
      </w:rPr>
    </w:lvl>
    <w:lvl w:ilvl="1" w:tplc="040E0019">
      <w:numFmt w:val="none"/>
      <w:lvlText w:val=""/>
      <w:lvlJc w:val="left"/>
      <w:pPr>
        <w:tabs>
          <w:tab w:val="num" w:pos="360"/>
        </w:tabs>
      </w:pPr>
      <w:rPr>
        <w:rFonts w:cs="Times New Roman"/>
      </w:rPr>
    </w:lvl>
    <w:lvl w:ilvl="2" w:tplc="040E001B">
      <w:numFmt w:val="none"/>
      <w:lvlText w:val=""/>
      <w:lvlJc w:val="left"/>
      <w:pPr>
        <w:tabs>
          <w:tab w:val="num" w:pos="360"/>
        </w:tabs>
      </w:pPr>
      <w:rPr>
        <w:rFonts w:cs="Times New Roman"/>
      </w:rPr>
    </w:lvl>
    <w:lvl w:ilvl="3" w:tplc="040E000F">
      <w:numFmt w:val="none"/>
      <w:lvlText w:val=""/>
      <w:lvlJc w:val="left"/>
      <w:pPr>
        <w:tabs>
          <w:tab w:val="num" w:pos="360"/>
        </w:tabs>
      </w:pPr>
      <w:rPr>
        <w:rFonts w:cs="Times New Roman"/>
      </w:rPr>
    </w:lvl>
    <w:lvl w:ilvl="4" w:tplc="040E0019">
      <w:numFmt w:val="none"/>
      <w:lvlText w:val=""/>
      <w:lvlJc w:val="left"/>
      <w:pPr>
        <w:tabs>
          <w:tab w:val="num" w:pos="360"/>
        </w:tabs>
      </w:pPr>
      <w:rPr>
        <w:rFonts w:cs="Times New Roman"/>
      </w:rPr>
    </w:lvl>
    <w:lvl w:ilvl="5" w:tplc="040E001B">
      <w:numFmt w:val="none"/>
      <w:lvlText w:val=""/>
      <w:lvlJc w:val="left"/>
      <w:pPr>
        <w:tabs>
          <w:tab w:val="num" w:pos="360"/>
        </w:tabs>
      </w:pPr>
      <w:rPr>
        <w:rFonts w:cs="Times New Roman"/>
      </w:rPr>
    </w:lvl>
    <w:lvl w:ilvl="6" w:tplc="040E000F">
      <w:numFmt w:val="none"/>
      <w:lvlText w:val=""/>
      <w:lvlJc w:val="left"/>
      <w:pPr>
        <w:tabs>
          <w:tab w:val="num" w:pos="360"/>
        </w:tabs>
      </w:pPr>
      <w:rPr>
        <w:rFonts w:cs="Times New Roman"/>
      </w:rPr>
    </w:lvl>
    <w:lvl w:ilvl="7" w:tplc="040E0019">
      <w:numFmt w:val="none"/>
      <w:lvlText w:val=""/>
      <w:lvlJc w:val="left"/>
      <w:pPr>
        <w:tabs>
          <w:tab w:val="num" w:pos="360"/>
        </w:tabs>
      </w:pPr>
      <w:rPr>
        <w:rFonts w:cs="Times New Roman"/>
      </w:rPr>
    </w:lvl>
    <w:lvl w:ilvl="8" w:tplc="040E001B">
      <w:numFmt w:val="none"/>
      <w:lvlText w:val=""/>
      <w:lvlJc w:val="left"/>
      <w:pPr>
        <w:tabs>
          <w:tab w:val="num" w:pos="360"/>
        </w:tabs>
      </w:pPr>
      <w:rPr>
        <w:rFonts w:cs="Times New Roman"/>
      </w:rPr>
    </w:lvl>
  </w:abstractNum>
  <w:abstractNum w:abstractNumId="12">
    <w:nsid w:val="120A504D"/>
    <w:multiLevelType w:val="multilevel"/>
    <w:tmpl w:val="72C45DC6"/>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44D01E8"/>
    <w:multiLevelType w:val="multilevel"/>
    <w:tmpl w:val="6CC8C53A"/>
    <w:lvl w:ilvl="0">
      <w:start w:val="1"/>
      <w:numFmt w:val="upperRoman"/>
      <w:pStyle w:val="cmlap"/>
      <w:lvlText w:val="%1."/>
      <w:lvlJc w:val="left"/>
      <w:pPr>
        <w:tabs>
          <w:tab w:val="num" w:pos="851"/>
        </w:tabs>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1">
      <w:start w:val="1"/>
      <w:numFmt w:val="decimal"/>
      <w:pStyle w:val="Cmsor1LP"/>
      <w:lvlText w:val="%1.%2"/>
      <w:lvlJc w:val="left"/>
      <w:pPr>
        <w:tabs>
          <w:tab w:val="num" w:pos="851"/>
        </w:tabs>
        <w:ind w:left="851" w:hanging="851"/>
      </w:pPr>
      <w:rPr>
        <w:rFonts w:ascii="Times New Roman" w:hAnsi="Times New Roman" w:cs="Times New Roman" w:hint="default"/>
        <w:b/>
        <w:i w:val="0"/>
        <w:sz w:val="28"/>
      </w:rPr>
    </w:lvl>
    <w:lvl w:ilvl="2">
      <w:start w:val="1"/>
      <w:numFmt w:val="decimal"/>
      <w:pStyle w:val="Cmsor2LP"/>
      <w:lvlText w:val="%1.%2.%3."/>
      <w:lvlJc w:val="left"/>
      <w:pPr>
        <w:tabs>
          <w:tab w:val="num" w:pos="851"/>
        </w:tabs>
        <w:ind w:left="1134" w:hanging="113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4">
    <w:nsid w:val="19197FFD"/>
    <w:multiLevelType w:val="multilevel"/>
    <w:tmpl w:val="627A3A40"/>
    <w:lvl w:ilvl="0">
      <w:start w:val="1"/>
      <w:numFmt w:val="decimal"/>
      <w:pStyle w:val="StlusCmsor3NyrbtorFekete"/>
      <w:lvlText w:val="%1."/>
      <w:lvlJc w:val="left"/>
      <w:pPr>
        <w:tabs>
          <w:tab w:val="num" w:pos="180"/>
        </w:tabs>
        <w:ind w:left="180"/>
      </w:pPr>
      <w:rPr>
        <w:rFonts w:cs="Times New Roman" w:hint="default"/>
        <w:b/>
      </w:rPr>
    </w:lvl>
    <w:lvl w:ilvl="1">
      <w:start w:val="1"/>
      <w:numFmt w:val="decimal"/>
      <w:lvlRestart w:val="0"/>
      <w:pStyle w:val="Cmsor2Nyrbtor"/>
      <w:lvlText w:val="%1.%2."/>
      <w:lvlJc w:val="left"/>
      <w:pPr>
        <w:tabs>
          <w:tab w:val="num" w:pos="180"/>
        </w:tabs>
        <w:ind w:left="180"/>
      </w:pPr>
      <w:rPr>
        <w:rFonts w:cs="Times New Roman" w:hint="default"/>
        <w:b/>
      </w:rPr>
    </w:lvl>
    <w:lvl w:ilvl="2">
      <w:start w:val="1"/>
      <w:numFmt w:val="decimal"/>
      <w:pStyle w:val="Cmsor3Nyrbtor"/>
      <w:lvlText w:val="%1.%2.%3."/>
      <w:lvlJc w:val="left"/>
      <w:pPr>
        <w:tabs>
          <w:tab w:val="num" w:pos="360"/>
        </w:tabs>
        <w:ind w:left="360"/>
      </w:pPr>
      <w:rPr>
        <w:rFonts w:cs="Times New Roman" w:hint="default"/>
        <w:b/>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15">
    <w:nsid w:val="1BDA39A7"/>
    <w:multiLevelType w:val="hybridMultilevel"/>
    <w:tmpl w:val="15DE630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1E9E4005"/>
    <w:multiLevelType w:val="hybridMultilevel"/>
    <w:tmpl w:val="1750B53A"/>
    <w:lvl w:ilvl="0" w:tplc="71C89204">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nsid w:val="23715932"/>
    <w:multiLevelType w:val="hybridMultilevel"/>
    <w:tmpl w:val="92987E1C"/>
    <w:lvl w:ilvl="0" w:tplc="3C02AC24">
      <w:start w:val="2"/>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2E8139A4"/>
    <w:multiLevelType w:val="hybridMultilevel"/>
    <w:tmpl w:val="DA882BDE"/>
    <w:lvl w:ilvl="0" w:tplc="15AEF4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54B352D"/>
    <w:multiLevelType w:val="multilevel"/>
    <w:tmpl w:val="10780918"/>
    <w:lvl w:ilvl="0">
      <w:start w:val="1"/>
      <w:numFmt w:val="decimal"/>
      <w:pStyle w:val="TJ3"/>
      <w:lvlText w:val="%1."/>
      <w:lvlJc w:val="left"/>
      <w:pPr>
        <w:tabs>
          <w:tab w:val="num" w:pos="397"/>
        </w:tabs>
        <w:ind w:left="397" w:hanging="39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627414F"/>
    <w:multiLevelType w:val="hybridMultilevel"/>
    <w:tmpl w:val="E342D7F2"/>
    <w:lvl w:ilvl="0" w:tplc="F238DA22">
      <w:start w:val="1"/>
      <w:numFmt w:val="lowerLetter"/>
      <w:lvlText w:val="%1)"/>
      <w:lvlJc w:val="left"/>
      <w:pPr>
        <w:ind w:left="927" w:hanging="360"/>
      </w:pPr>
      <w:rPr>
        <w:rFonts w:cs="Times New Roman" w:hint="default"/>
      </w:rPr>
    </w:lvl>
    <w:lvl w:ilvl="1" w:tplc="040E0019">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1">
    <w:nsid w:val="37A97A39"/>
    <w:multiLevelType w:val="hybridMultilevel"/>
    <w:tmpl w:val="54BAE72A"/>
    <w:lvl w:ilvl="0" w:tplc="F550948E">
      <w:start w:val="1"/>
      <w:numFmt w:val="bullet"/>
      <w:lvlText w:val="-"/>
      <w:lvlJc w:val="left"/>
      <w:pPr>
        <w:ind w:left="720" w:hanging="360"/>
      </w:pPr>
      <w:rPr>
        <w:rFonts w:ascii="Verdana" w:eastAsia="Times New Roman" w:hAnsi="Verdana" w:hint="default"/>
        <w:strike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DE3681B"/>
    <w:multiLevelType w:val="hybridMultilevel"/>
    <w:tmpl w:val="E342D7F2"/>
    <w:lvl w:ilvl="0" w:tplc="F238DA22">
      <w:start w:val="1"/>
      <w:numFmt w:val="lowerLetter"/>
      <w:lvlText w:val="%1)"/>
      <w:lvlJc w:val="left"/>
      <w:pPr>
        <w:ind w:left="927" w:hanging="36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3">
    <w:nsid w:val="3E784671"/>
    <w:multiLevelType w:val="hybridMultilevel"/>
    <w:tmpl w:val="2430920E"/>
    <w:lvl w:ilvl="0" w:tplc="54580EB0">
      <w:start w:val="1"/>
      <w:numFmt w:val="bullet"/>
      <w:lvlText w:val=""/>
      <w:lvlJc w:val="left"/>
      <w:pPr>
        <w:ind w:left="720" w:hanging="360"/>
      </w:pPr>
      <w:rPr>
        <w:rFonts w:ascii="Symbol" w:hAnsi="Symbol" w:hint="default"/>
      </w:rPr>
    </w:lvl>
    <w:lvl w:ilvl="1" w:tplc="BB589A60">
      <w:start w:val="1"/>
      <w:numFmt w:val="decimal"/>
      <w:lvlText w:val="%2."/>
      <w:lvlJc w:val="left"/>
      <w:pPr>
        <w:tabs>
          <w:tab w:val="num" w:pos="1440"/>
        </w:tabs>
        <w:ind w:left="1440" w:hanging="360"/>
      </w:pPr>
      <w:rPr>
        <w:rFonts w:cs="Times New Roman"/>
      </w:rPr>
    </w:lvl>
    <w:lvl w:ilvl="2" w:tplc="F0EC1B4C">
      <w:start w:val="1"/>
      <w:numFmt w:val="decimal"/>
      <w:lvlText w:val="%3."/>
      <w:lvlJc w:val="left"/>
      <w:pPr>
        <w:tabs>
          <w:tab w:val="num" w:pos="2160"/>
        </w:tabs>
        <w:ind w:left="2160" w:hanging="360"/>
      </w:pPr>
      <w:rPr>
        <w:rFonts w:cs="Times New Roman"/>
      </w:rPr>
    </w:lvl>
    <w:lvl w:ilvl="3" w:tplc="860C14FC">
      <w:start w:val="1"/>
      <w:numFmt w:val="decimal"/>
      <w:lvlText w:val="%4."/>
      <w:lvlJc w:val="left"/>
      <w:pPr>
        <w:tabs>
          <w:tab w:val="num" w:pos="2880"/>
        </w:tabs>
        <w:ind w:left="2880" w:hanging="360"/>
      </w:pPr>
      <w:rPr>
        <w:rFonts w:cs="Times New Roman"/>
      </w:rPr>
    </w:lvl>
    <w:lvl w:ilvl="4" w:tplc="4FFE1B64">
      <w:start w:val="1"/>
      <w:numFmt w:val="decimal"/>
      <w:lvlText w:val="%5."/>
      <w:lvlJc w:val="left"/>
      <w:pPr>
        <w:tabs>
          <w:tab w:val="num" w:pos="3600"/>
        </w:tabs>
        <w:ind w:left="3600" w:hanging="360"/>
      </w:pPr>
      <w:rPr>
        <w:rFonts w:cs="Times New Roman"/>
      </w:rPr>
    </w:lvl>
    <w:lvl w:ilvl="5" w:tplc="4B205B4C">
      <w:start w:val="1"/>
      <w:numFmt w:val="decimal"/>
      <w:lvlText w:val="%6."/>
      <w:lvlJc w:val="left"/>
      <w:pPr>
        <w:tabs>
          <w:tab w:val="num" w:pos="4320"/>
        </w:tabs>
        <w:ind w:left="4320" w:hanging="360"/>
      </w:pPr>
      <w:rPr>
        <w:rFonts w:cs="Times New Roman"/>
      </w:rPr>
    </w:lvl>
    <w:lvl w:ilvl="6" w:tplc="04DE194C">
      <w:start w:val="1"/>
      <w:numFmt w:val="decimal"/>
      <w:lvlText w:val="%7."/>
      <w:lvlJc w:val="left"/>
      <w:pPr>
        <w:tabs>
          <w:tab w:val="num" w:pos="5040"/>
        </w:tabs>
        <w:ind w:left="5040" w:hanging="360"/>
      </w:pPr>
      <w:rPr>
        <w:rFonts w:cs="Times New Roman"/>
      </w:rPr>
    </w:lvl>
    <w:lvl w:ilvl="7" w:tplc="00680F5C">
      <w:start w:val="1"/>
      <w:numFmt w:val="decimal"/>
      <w:lvlText w:val="%8."/>
      <w:lvlJc w:val="left"/>
      <w:pPr>
        <w:tabs>
          <w:tab w:val="num" w:pos="5760"/>
        </w:tabs>
        <w:ind w:left="5760" w:hanging="360"/>
      </w:pPr>
      <w:rPr>
        <w:rFonts w:cs="Times New Roman"/>
      </w:rPr>
    </w:lvl>
    <w:lvl w:ilvl="8" w:tplc="952C5300">
      <w:start w:val="1"/>
      <w:numFmt w:val="decimal"/>
      <w:lvlText w:val="%9."/>
      <w:lvlJc w:val="left"/>
      <w:pPr>
        <w:tabs>
          <w:tab w:val="num" w:pos="6480"/>
        </w:tabs>
        <w:ind w:left="6480" w:hanging="360"/>
      </w:pPr>
      <w:rPr>
        <w:rFonts w:cs="Times New Roman"/>
      </w:rPr>
    </w:lvl>
  </w:abstractNum>
  <w:abstractNum w:abstractNumId="24">
    <w:nsid w:val="3FDC24DA"/>
    <w:multiLevelType w:val="multilevel"/>
    <w:tmpl w:val="ED848DEC"/>
    <w:lvl w:ilvl="0">
      <w:start w:val="1"/>
      <w:numFmt w:val="upperRoman"/>
      <w:lvlText w:val="%1."/>
      <w:lvlJc w:val="left"/>
      <w:pPr>
        <w:ind w:left="1080" w:hanging="720"/>
      </w:pPr>
      <w:rPr>
        <w:rFonts w:hint="default"/>
      </w:rPr>
    </w:lvl>
    <w:lvl w:ilvl="1">
      <w:start w:val="3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0FD58C2"/>
    <w:multiLevelType w:val="hybridMultilevel"/>
    <w:tmpl w:val="B79A3E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AEA41EB"/>
    <w:multiLevelType w:val="hybridMultilevel"/>
    <w:tmpl w:val="1A5CA800"/>
    <w:lvl w:ilvl="0" w:tplc="7A64B5A0">
      <w:start w:val="354"/>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BCA4902"/>
    <w:multiLevelType w:val="hybridMultilevel"/>
    <w:tmpl w:val="35289E9A"/>
    <w:lvl w:ilvl="0" w:tplc="9FB692F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3B50889"/>
    <w:multiLevelType w:val="hybridMultilevel"/>
    <w:tmpl w:val="F5D819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4C30296"/>
    <w:multiLevelType w:val="hybridMultilevel"/>
    <w:tmpl w:val="4B20A066"/>
    <w:lvl w:ilvl="0" w:tplc="3C0CF324">
      <w:start w:val="1"/>
      <w:numFmt w:val="lowerLetter"/>
      <w:lvlText w:val="%1)"/>
      <w:lvlJc w:val="left"/>
      <w:pPr>
        <w:ind w:left="1211" w:hanging="360"/>
      </w:pPr>
      <w:rPr>
        <w:rFonts w:cs="Times New Roman" w:hint="default"/>
      </w:rPr>
    </w:lvl>
    <w:lvl w:ilvl="1" w:tplc="8B20DF6E">
      <w:start w:val="1"/>
      <w:numFmt w:val="lowerLetter"/>
      <w:lvlText w:val="%2)"/>
      <w:lvlJc w:val="left"/>
      <w:pPr>
        <w:ind w:left="1931" w:hanging="360"/>
      </w:pPr>
      <w:rPr>
        <w:rFonts w:ascii="H_Futura Light BT" w:hAnsi="H_Futura Light BT" w:cs="H_Futura Light BT" w:hint="default"/>
        <w:sz w:val="22"/>
        <w:szCs w:val="22"/>
      </w:rPr>
    </w:lvl>
    <w:lvl w:ilvl="2" w:tplc="F9D2A2B4">
      <w:start w:val="1"/>
      <w:numFmt w:val="upperRoman"/>
      <w:lvlText w:val="%3."/>
      <w:lvlJc w:val="left"/>
      <w:pPr>
        <w:ind w:left="3191" w:hanging="720"/>
      </w:pPr>
      <w:rPr>
        <w:rFonts w:cs="Times New Roman" w:hint="default"/>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30">
    <w:nsid w:val="5BF936B1"/>
    <w:multiLevelType w:val="hybridMultilevel"/>
    <w:tmpl w:val="EF96E632"/>
    <w:lvl w:ilvl="0" w:tplc="AD80874C">
      <w:start w:val="1"/>
      <w:numFmt w:val="decimal"/>
      <w:lvlText w:val="%1."/>
      <w:lvlJc w:val="left"/>
      <w:pPr>
        <w:ind w:left="720" w:hanging="360"/>
      </w:pPr>
      <w:rPr>
        <w:rFonts w:cs="Times New Roman"/>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1">
    <w:nsid w:val="61DB6CB7"/>
    <w:multiLevelType w:val="hybridMultilevel"/>
    <w:tmpl w:val="F07C4DB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30"/>
  </w:num>
  <w:num w:numId="8">
    <w:abstractNumId w:val="20"/>
  </w:num>
  <w:num w:numId="9">
    <w:abstractNumId w:val="4"/>
  </w:num>
  <w:num w:numId="10">
    <w:abstractNumId w:val="22"/>
  </w:num>
  <w:num w:numId="11">
    <w:abstractNumId w:val="21"/>
  </w:num>
  <w:num w:numId="12">
    <w:abstractNumId w:val="10"/>
  </w:num>
  <w:num w:numId="13">
    <w:abstractNumId w:val="27"/>
  </w:num>
  <w:num w:numId="14">
    <w:abstractNumId w:val="0"/>
  </w:num>
  <w:num w:numId="15">
    <w:abstractNumId w:val="29"/>
  </w:num>
  <w:num w:numId="16">
    <w:abstractNumId w:val="16"/>
  </w:num>
  <w:num w:numId="17">
    <w:abstractNumId w:val="26"/>
  </w:num>
  <w:num w:numId="18">
    <w:abstractNumId w:val="14"/>
  </w:num>
  <w:num w:numId="19">
    <w:abstractNumId w:val="7"/>
  </w:num>
  <w:num w:numId="20">
    <w:abstractNumId w:val="12"/>
  </w:num>
  <w:num w:numId="21">
    <w:abstractNumId w:val="25"/>
  </w:num>
  <w:num w:numId="22">
    <w:abstractNumId w:val="31"/>
  </w:num>
  <w:num w:numId="23">
    <w:abstractNumId w:val="28"/>
  </w:num>
  <w:num w:numId="24">
    <w:abstractNumId w:val="15"/>
  </w:num>
  <w:num w:numId="25">
    <w:abstractNumId w:val="25"/>
  </w:num>
  <w:num w:numId="26">
    <w:abstractNumId w:val="24"/>
  </w:num>
  <w:num w:numId="27">
    <w:abstractNumId w:val="18"/>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4D"/>
    <w:rsid w:val="0000091B"/>
    <w:rsid w:val="00000B0A"/>
    <w:rsid w:val="00000FBD"/>
    <w:rsid w:val="00001F5F"/>
    <w:rsid w:val="00001FE6"/>
    <w:rsid w:val="000027B0"/>
    <w:rsid w:val="000029A3"/>
    <w:rsid w:val="000029AC"/>
    <w:rsid w:val="00002CE7"/>
    <w:rsid w:val="00004302"/>
    <w:rsid w:val="00005D8B"/>
    <w:rsid w:val="000061CD"/>
    <w:rsid w:val="000063CD"/>
    <w:rsid w:val="0000667A"/>
    <w:rsid w:val="00006B68"/>
    <w:rsid w:val="00007038"/>
    <w:rsid w:val="000076A9"/>
    <w:rsid w:val="0000788B"/>
    <w:rsid w:val="00007A8C"/>
    <w:rsid w:val="00010306"/>
    <w:rsid w:val="00010BA8"/>
    <w:rsid w:val="00011F61"/>
    <w:rsid w:val="00012B80"/>
    <w:rsid w:val="00013908"/>
    <w:rsid w:val="0001429B"/>
    <w:rsid w:val="00014B35"/>
    <w:rsid w:val="0001557B"/>
    <w:rsid w:val="00015597"/>
    <w:rsid w:val="00016999"/>
    <w:rsid w:val="00016F6B"/>
    <w:rsid w:val="00021391"/>
    <w:rsid w:val="0002142F"/>
    <w:rsid w:val="0002147B"/>
    <w:rsid w:val="00021E6C"/>
    <w:rsid w:val="0002321B"/>
    <w:rsid w:val="00024A46"/>
    <w:rsid w:val="00025ABE"/>
    <w:rsid w:val="00025C0B"/>
    <w:rsid w:val="0002641A"/>
    <w:rsid w:val="000304EC"/>
    <w:rsid w:val="0003215B"/>
    <w:rsid w:val="00032EF0"/>
    <w:rsid w:val="000338C7"/>
    <w:rsid w:val="00033AC4"/>
    <w:rsid w:val="00034D24"/>
    <w:rsid w:val="0003640A"/>
    <w:rsid w:val="000365DE"/>
    <w:rsid w:val="00040BDC"/>
    <w:rsid w:val="00040D9D"/>
    <w:rsid w:val="000417C7"/>
    <w:rsid w:val="00042FEB"/>
    <w:rsid w:val="00043ABF"/>
    <w:rsid w:val="00044433"/>
    <w:rsid w:val="00044789"/>
    <w:rsid w:val="00044AD4"/>
    <w:rsid w:val="00044DA2"/>
    <w:rsid w:val="0004511E"/>
    <w:rsid w:val="00045A16"/>
    <w:rsid w:val="00045A59"/>
    <w:rsid w:val="00046D11"/>
    <w:rsid w:val="00046E84"/>
    <w:rsid w:val="00046FF7"/>
    <w:rsid w:val="000474A9"/>
    <w:rsid w:val="0004780A"/>
    <w:rsid w:val="00047D98"/>
    <w:rsid w:val="00050857"/>
    <w:rsid w:val="00051146"/>
    <w:rsid w:val="00051392"/>
    <w:rsid w:val="000518CB"/>
    <w:rsid w:val="000524F6"/>
    <w:rsid w:val="00052955"/>
    <w:rsid w:val="00052FD9"/>
    <w:rsid w:val="00052FE1"/>
    <w:rsid w:val="000537EB"/>
    <w:rsid w:val="00053EF3"/>
    <w:rsid w:val="00054144"/>
    <w:rsid w:val="0005448E"/>
    <w:rsid w:val="00054677"/>
    <w:rsid w:val="000547DE"/>
    <w:rsid w:val="00055639"/>
    <w:rsid w:val="000576B5"/>
    <w:rsid w:val="000577B1"/>
    <w:rsid w:val="00057D83"/>
    <w:rsid w:val="00060506"/>
    <w:rsid w:val="00060539"/>
    <w:rsid w:val="0006109B"/>
    <w:rsid w:val="000622D7"/>
    <w:rsid w:val="00062D03"/>
    <w:rsid w:val="000632AA"/>
    <w:rsid w:val="00064BF8"/>
    <w:rsid w:val="00066184"/>
    <w:rsid w:val="00066337"/>
    <w:rsid w:val="0006700D"/>
    <w:rsid w:val="00067E5C"/>
    <w:rsid w:val="00071525"/>
    <w:rsid w:val="00071A60"/>
    <w:rsid w:val="00072618"/>
    <w:rsid w:val="00073274"/>
    <w:rsid w:val="00073440"/>
    <w:rsid w:val="00073C59"/>
    <w:rsid w:val="00075206"/>
    <w:rsid w:val="0007583F"/>
    <w:rsid w:val="00076F1C"/>
    <w:rsid w:val="000774FE"/>
    <w:rsid w:val="000777C5"/>
    <w:rsid w:val="00077A48"/>
    <w:rsid w:val="000801D9"/>
    <w:rsid w:val="000807E6"/>
    <w:rsid w:val="00080F28"/>
    <w:rsid w:val="00081200"/>
    <w:rsid w:val="000830AD"/>
    <w:rsid w:val="0008314F"/>
    <w:rsid w:val="00083490"/>
    <w:rsid w:val="00083892"/>
    <w:rsid w:val="000846D1"/>
    <w:rsid w:val="0008621B"/>
    <w:rsid w:val="00086E09"/>
    <w:rsid w:val="000873E8"/>
    <w:rsid w:val="0008777A"/>
    <w:rsid w:val="00090BB3"/>
    <w:rsid w:val="000919C4"/>
    <w:rsid w:val="0009314A"/>
    <w:rsid w:val="00093F3B"/>
    <w:rsid w:val="00095546"/>
    <w:rsid w:val="00095D2E"/>
    <w:rsid w:val="00096A81"/>
    <w:rsid w:val="00096E15"/>
    <w:rsid w:val="00096F25"/>
    <w:rsid w:val="00097052"/>
    <w:rsid w:val="000A053D"/>
    <w:rsid w:val="000A12DF"/>
    <w:rsid w:val="000A256B"/>
    <w:rsid w:val="000A2DE7"/>
    <w:rsid w:val="000A3825"/>
    <w:rsid w:val="000A4A04"/>
    <w:rsid w:val="000A4EE0"/>
    <w:rsid w:val="000A53F8"/>
    <w:rsid w:val="000A5813"/>
    <w:rsid w:val="000A5B43"/>
    <w:rsid w:val="000A5B6F"/>
    <w:rsid w:val="000A5F1B"/>
    <w:rsid w:val="000B0468"/>
    <w:rsid w:val="000B132B"/>
    <w:rsid w:val="000B15AA"/>
    <w:rsid w:val="000B1EC6"/>
    <w:rsid w:val="000B20C0"/>
    <w:rsid w:val="000B4267"/>
    <w:rsid w:val="000B570A"/>
    <w:rsid w:val="000B584E"/>
    <w:rsid w:val="000B5947"/>
    <w:rsid w:val="000B5B01"/>
    <w:rsid w:val="000B6047"/>
    <w:rsid w:val="000B65BA"/>
    <w:rsid w:val="000B7F01"/>
    <w:rsid w:val="000C0563"/>
    <w:rsid w:val="000C0639"/>
    <w:rsid w:val="000C08A5"/>
    <w:rsid w:val="000C12C3"/>
    <w:rsid w:val="000C1B83"/>
    <w:rsid w:val="000C29EF"/>
    <w:rsid w:val="000C36DC"/>
    <w:rsid w:val="000C429C"/>
    <w:rsid w:val="000C52C1"/>
    <w:rsid w:val="000C5416"/>
    <w:rsid w:val="000C5570"/>
    <w:rsid w:val="000C5F54"/>
    <w:rsid w:val="000C7520"/>
    <w:rsid w:val="000C7E8C"/>
    <w:rsid w:val="000D07BC"/>
    <w:rsid w:val="000D0B53"/>
    <w:rsid w:val="000D11F7"/>
    <w:rsid w:val="000D1DBB"/>
    <w:rsid w:val="000D299D"/>
    <w:rsid w:val="000D3618"/>
    <w:rsid w:val="000D3D01"/>
    <w:rsid w:val="000D50EB"/>
    <w:rsid w:val="000D5884"/>
    <w:rsid w:val="000D5A29"/>
    <w:rsid w:val="000D5B58"/>
    <w:rsid w:val="000D62CE"/>
    <w:rsid w:val="000D64F0"/>
    <w:rsid w:val="000D6930"/>
    <w:rsid w:val="000D7545"/>
    <w:rsid w:val="000E01E5"/>
    <w:rsid w:val="000E0CBC"/>
    <w:rsid w:val="000E0D37"/>
    <w:rsid w:val="000E2C6C"/>
    <w:rsid w:val="000E418D"/>
    <w:rsid w:val="000E5452"/>
    <w:rsid w:val="000E56E8"/>
    <w:rsid w:val="000E6F2E"/>
    <w:rsid w:val="000E7028"/>
    <w:rsid w:val="000E728A"/>
    <w:rsid w:val="000F0A95"/>
    <w:rsid w:val="000F0DED"/>
    <w:rsid w:val="000F0E59"/>
    <w:rsid w:val="000F124A"/>
    <w:rsid w:val="000F1670"/>
    <w:rsid w:val="000F2BB1"/>
    <w:rsid w:val="000F2D23"/>
    <w:rsid w:val="000F2F1E"/>
    <w:rsid w:val="000F34A6"/>
    <w:rsid w:val="000F39EB"/>
    <w:rsid w:val="000F3A6C"/>
    <w:rsid w:val="000F4B90"/>
    <w:rsid w:val="000F519C"/>
    <w:rsid w:val="000F6435"/>
    <w:rsid w:val="000F6A4D"/>
    <w:rsid w:val="000F7447"/>
    <w:rsid w:val="000F7E2E"/>
    <w:rsid w:val="001001BD"/>
    <w:rsid w:val="001015A4"/>
    <w:rsid w:val="00101D95"/>
    <w:rsid w:val="00101FF8"/>
    <w:rsid w:val="00102F62"/>
    <w:rsid w:val="001049F5"/>
    <w:rsid w:val="00104AD3"/>
    <w:rsid w:val="001050B1"/>
    <w:rsid w:val="001052F1"/>
    <w:rsid w:val="00105430"/>
    <w:rsid w:val="00105831"/>
    <w:rsid w:val="0010638B"/>
    <w:rsid w:val="00106656"/>
    <w:rsid w:val="00106B49"/>
    <w:rsid w:val="00106DA3"/>
    <w:rsid w:val="001070F3"/>
    <w:rsid w:val="00107148"/>
    <w:rsid w:val="00107528"/>
    <w:rsid w:val="00107897"/>
    <w:rsid w:val="001078E5"/>
    <w:rsid w:val="001103AE"/>
    <w:rsid w:val="00111040"/>
    <w:rsid w:val="00111D9A"/>
    <w:rsid w:val="001120EF"/>
    <w:rsid w:val="001121E5"/>
    <w:rsid w:val="00112A10"/>
    <w:rsid w:val="00113EA7"/>
    <w:rsid w:val="00114286"/>
    <w:rsid w:val="0011496C"/>
    <w:rsid w:val="00114D69"/>
    <w:rsid w:val="00114D81"/>
    <w:rsid w:val="00115223"/>
    <w:rsid w:val="001159B6"/>
    <w:rsid w:val="001165EA"/>
    <w:rsid w:val="0011731B"/>
    <w:rsid w:val="00117BFD"/>
    <w:rsid w:val="00117CCF"/>
    <w:rsid w:val="001201CF"/>
    <w:rsid w:val="001202C8"/>
    <w:rsid w:val="00121543"/>
    <w:rsid w:val="00121965"/>
    <w:rsid w:val="00121FD8"/>
    <w:rsid w:val="001233F8"/>
    <w:rsid w:val="0012464D"/>
    <w:rsid w:val="00124934"/>
    <w:rsid w:val="00124E8C"/>
    <w:rsid w:val="001261CD"/>
    <w:rsid w:val="001264A1"/>
    <w:rsid w:val="00126802"/>
    <w:rsid w:val="00127E3F"/>
    <w:rsid w:val="00130498"/>
    <w:rsid w:val="001305B8"/>
    <w:rsid w:val="001311C1"/>
    <w:rsid w:val="0013252F"/>
    <w:rsid w:val="00133788"/>
    <w:rsid w:val="00133DCF"/>
    <w:rsid w:val="001345C4"/>
    <w:rsid w:val="0013481C"/>
    <w:rsid w:val="00134DF8"/>
    <w:rsid w:val="00135026"/>
    <w:rsid w:val="00135699"/>
    <w:rsid w:val="00135EFC"/>
    <w:rsid w:val="001360F8"/>
    <w:rsid w:val="00136F0E"/>
    <w:rsid w:val="00137174"/>
    <w:rsid w:val="0013741F"/>
    <w:rsid w:val="00137784"/>
    <w:rsid w:val="001379BA"/>
    <w:rsid w:val="00137A70"/>
    <w:rsid w:val="00137AD6"/>
    <w:rsid w:val="00137BA8"/>
    <w:rsid w:val="001400AE"/>
    <w:rsid w:val="00140DB8"/>
    <w:rsid w:val="00141169"/>
    <w:rsid w:val="00141DE1"/>
    <w:rsid w:val="00141FC6"/>
    <w:rsid w:val="0014276C"/>
    <w:rsid w:val="00142F0B"/>
    <w:rsid w:val="001434FF"/>
    <w:rsid w:val="00143703"/>
    <w:rsid w:val="0014378F"/>
    <w:rsid w:val="00143E9E"/>
    <w:rsid w:val="001451A3"/>
    <w:rsid w:val="001452B0"/>
    <w:rsid w:val="001455FB"/>
    <w:rsid w:val="00145BA6"/>
    <w:rsid w:val="00146839"/>
    <w:rsid w:val="00146E89"/>
    <w:rsid w:val="0014750B"/>
    <w:rsid w:val="001475BE"/>
    <w:rsid w:val="00147894"/>
    <w:rsid w:val="00150245"/>
    <w:rsid w:val="00150393"/>
    <w:rsid w:val="00151A1A"/>
    <w:rsid w:val="00152872"/>
    <w:rsid w:val="0015299F"/>
    <w:rsid w:val="00153241"/>
    <w:rsid w:val="0015334A"/>
    <w:rsid w:val="001543D1"/>
    <w:rsid w:val="001548ED"/>
    <w:rsid w:val="00154D07"/>
    <w:rsid w:val="001557D8"/>
    <w:rsid w:val="00155BB3"/>
    <w:rsid w:val="00155E65"/>
    <w:rsid w:val="00157385"/>
    <w:rsid w:val="00157A01"/>
    <w:rsid w:val="00157FB6"/>
    <w:rsid w:val="00160369"/>
    <w:rsid w:val="00160A4C"/>
    <w:rsid w:val="00160CF1"/>
    <w:rsid w:val="0016113A"/>
    <w:rsid w:val="00161B3D"/>
    <w:rsid w:val="00161CC6"/>
    <w:rsid w:val="00161CDB"/>
    <w:rsid w:val="00161E85"/>
    <w:rsid w:val="00162294"/>
    <w:rsid w:val="00162B47"/>
    <w:rsid w:val="00162EA4"/>
    <w:rsid w:val="00164100"/>
    <w:rsid w:val="00164626"/>
    <w:rsid w:val="00166B2E"/>
    <w:rsid w:val="001673ED"/>
    <w:rsid w:val="00167894"/>
    <w:rsid w:val="00167F27"/>
    <w:rsid w:val="001708FE"/>
    <w:rsid w:val="00171554"/>
    <w:rsid w:val="00172304"/>
    <w:rsid w:val="001739ED"/>
    <w:rsid w:val="0017583D"/>
    <w:rsid w:val="0017640F"/>
    <w:rsid w:val="00176C56"/>
    <w:rsid w:val="00176CC4"/>
    <w:rsid w:val="00177790"/>
    <w:rsid w:val="00177D7F"/>
    <w:rsid w:val="0018025F"/>
    <w:rsid w:val="00180343"/>
    <w:rsid w:val="00181352"/>
    <w:rsid w:val="00181606"/>
    <w:rsid w:val="00181850"/>
    <w:rsid w:val="00181B73"/>
    <w:rsid w:val="00181BD9"/>
    <w:rsid w:val="00181D33"/>
    <w:rsid w:val="00181DE8"/>
    <w:rsid w:val="001821AD"/>
    <w:rsid w:val="00182344"/>
    <w:rsid w:val="00182ED0"/>
    <w:rsid w:val="00184154"/>
    <w:rsid w:val="00184507"/>
    <w:rsid w:val="00185473"/>
    <w:rsid w:val="00185900"/>
    <w:rsid w:val="00186726"/>
    <w:rsid w:val="0018737B"/>
    <w:rsid w:val="0018790D"/>
    <w:rsid w:val="0019014B"/>
    <w:rsid w:val="00190536"/>
    <w:rsid w:val="00190847"/>
    <w:rsid w:val="00190AD1"/>
    <w:rsid w:val="001913E2"/>
    <w:rsid w:val="00192483"/>
    <w:rsid w:val="001927D7"/>
    <w:rsid w:val="00192BD9"/>
    <w:rsid w:val="00193267"/>
    <w:rsid w:val="001934B0"/>
    <w:rsid w:val="001943AE"/>
    <w:rsid w:val="00194599"/>
    <w:rsid w:val="0019525E"/>
    <w:rsid w:val="001952F2"/>
    <w:rsid w:val="0019570A"/>
    <w:rsid w:val="00195FB2"/>
    <w:rsid w:val="00196694"/>
    <w:rsid w:val="00196DAE"/>
    <w:rsid w:val="00197854"/>
    <w:rsid w:val="00197D2E"/>
    <w:rsid w:val="001A0136"/>
    <w:rsid w:val="001A0146"/>
    <w:rsid w:val="001A0542"/>
    <w:rsid w:val="001A1196"/>
    <w:rsid w:val="001A1D20"/>
    <w:rsid w:val="001A1F2F"/>
    <w:rsid w:val="001A2CA6"/>
    <w:rsid w:val="001A4878"/>
    <w:rsid w:val="001A5FBC"/>
    <w:rsid w:val="001A660B"/>
    <w:rsid w:val="001A6A27"/>
    <w:rsid w:val="001A6C10"/>
    <w:rsid w:val="001A71CE"/>
    <w:rsid w:val="001A74B1"/>
    <w:rsid w:val="001A7A38"/>
    <w:rsid w:val="001B00BA"/>
    <w:rsid w:val="001B136B"/>
    <w:rsid w:val="001B1AA7"/>
    <w:rsid w:val="001B2133"/>
    <w:rsid w:val="001B2293"/>
    <w:rsid w:val="001B2353"/>
    <w:rsid w:val="001B2DBC"/>
    <w:rsid w:val="001B32F7"/>
    <w:rsid w:val="001B3A45"/>
    <w:rsid w:val="001B44D2"/>
    <w:rsid w:val="001B4BF4"/>
    <w:rsid w:val="001B4F82"/>
    <w:rsid w:val="001B5A2A"/>
    <w:rsid w:val="001B5D41"/>
    <w:rsid w:val="001B5EF4"/>
    <w:rsid w:val="001B6937"/>
    <w:rsid w:val="001B7FE8"/>
    <w:rsid w:val="001C13CF"/>
    <w:rsid w:val="001C23CE"/>
    <w:rsid w:val="001C26AD"/>
    <w:rsid w:val="001C5889"/>
    <w:rsid w:val="001C6222"/>
    <w:rsid w:val="001C6A0F"/>
    <w:rsid w:val="001C6E3F"/>
    <w:rsid w:val="001C7B42"/>
    <w:rsid w:val="001D0030"/>
    <w:rsid w:val="001D094C"/>
    <w:rsid w:val="001D09A9"/>
    <w:rsid w:val="001D0CFC"/>
    <w:rsid w:val="001D0F19"/>
    <w:rsid w:val="001D22DC"/>
    <w:rsid w:val="001D22E2"/>
    <w:rsid w:val="001D26A7"/>
    <w:rsid w:val="001D4450"/>
    <w:rsid w:val="001D485D"/>
    <w:rsid w:val="001D4891"/>
    <w:rsid w:val="001D4C42"/>
    <w:rsid w:val="001D4FD6"/>
    <w:rsid w:val="001D751E"/>
    <w:rsid w:val="001E0317"/>
    <w:rsid w:val="001E04DD"/>
    <w:rsid w:val="001E0AED"/>
    <w:rsid w:val="001E1756"/>
    <w:rsid w:val="001E1BDA"/>
    <w:rsid w:val="001E2207"/>
    <w:rsid w:val="001E261D"/>
    <w:rsid w:val="001E2A2A"/>
    <w:rsid w:val="001E2E65"/>
    <w:rsid w:val="001E2E78"/>
    <w:rsid w:val="001E4076"/>
    <w:rsid w:val="001E43B6"/>
    <w:rsid w:val="001E483D"/>
    <w:rsid w:val="001E509B"/>
    <w:rsid w:val="001E5802"/>
    <w:rsid w:val="001E66A5"/>
    <w:rsid w:val="001E7566"/>
    <w:rsid w:val="001E785D"/>
    <w:rsid w:val="001F3357"/>
    <w:rsid w:val="001F379D"/>
    <w:rsid w:val="001F44DE"/>
    <w:rsid w:val="001F4D33"/>
    <w:rsid w:val="001F56A0"/>
    <w:rsid w:val="001F74DB"/>
    <w:rsid w:val="001F7C90"/>
    <w:rsid w:val="001F7CF5"/>
    <w:rsid w:val="00200562"/>
    <w:rsid w:val="0020075E"/>
    <w:rsid w:val="00200CBC"/>
    <w:rsid w:val="00202B4F"/>
    <w:rsid w:val="00202CA2"/>
    <w:rsid w:val="00202D7C"/>
    <w:rsid w:val="00203FD9"/>
    <w:rsid w:val="00204C21"/>
    <w:rsid w:val="00204D25"/>
    <w:rsid w:val="00204DB7"/>
    <w:rsid w:val="00206862"/>
    <w:rsid w:val="002074AB"/>
    <w:rsid w:val="002077D9"/>
    <w:rsid w:val="0020782E"/>
    <w:rsid w:val="00207981"/>
    <w:rsid w:val="00207B08"/>
    <w:rsid w:val="0021030B"/>
    <w:rsid w:val="00210339"/>
    <w:rsid w:val="00210851"/>
    <w:rsid w:val="0021141A"/>
    <w:rsid w:val="00211FFE"/>
    <w:rsid w:val="00212A3C"/>
    <w:rsid w:val="00212AED"/>
    <w:rsid w:val="00212D6A"/>
    <w:rsid w:val="00213281"/>
    <w:rsid w:val="002132E9"/>
    <w:rsid w:val="00213C6E"/>
    <w:rsid w:val="00213F8C"/>
    <w:rsid w:val="0021493B"/>
    <w:rsid w:val="0021569F"/>
    <w:rsid w:val="0021736A"/>
    <w:rsid w:val="00217459"/>
    <w:rsid w:val="002209DD"/>
    <w:rsid w:val="00220C49"/>
    <w:rsid w:val="00221070"/>
    <w:rsid w:val="00222DA1"/>
    <w:rsid w:val="00223BB1"/>
    <w:rsid w:val="00225599"/>
    <w:rsid w:val="00225F88"/>
    <w:rsid w:val="002264AD"/>
    <w:rsid w:val="00226643"/>
    <w:rsid w:val="00227672"/>
    <w:rsid w:val="00227CCC"/>
    <w:rsid w:val="00227F26"/>
    <w:rsid w:val="00230CED"/>
    <w:rsid w:val="0023210F"/>
    <w:rsid w:val="002321DD"/>
    <w:rsid w:val="002322A6"/>
    <w:rsid w:val="002322A9"/>
    <w:rsid w:val="00233CB3"/>
    <w:rsid w:val="00234007"/>
    <w:rsid w:val="00235B3C"/>
    <w:rsid w:val="00235ECF"/>
    <w:rsid w:val="00235FBD"/>
    <w:rsid w:val="0023744B"/>
    <w:rsid w:val="00237A0F"/>
    <w:rsid w:val="00237B5E"/>
    <w:rsid w:val="0024060B"/>
    <w:rsid w:val="00240C4E"/>
    <w:rsid w:val="00240F4D"/>
    <w:rsid w:val="00240FCE"/>
    <w:rsid w:val="00241264"/>
    <w:rsid w:val="0024268F"/>
    <w:rsid w:val="002426FD"/>
    <w:rsid w:val="0024315B"/>
    <w:rsid w:val="00243938"/>
    <w:rsid w:val="00245514"/>
    <w:rsid w:val="002458D6"/>
    <w:rsid w:val="00245CEC"/>
    <w:rsid w:val="0024609E"/>
    <w:rsid w:val="0024661E"/>
    <w:rsid w:val="00246BCF"/>
    <w:rsid w:val="00246F3B"/>
    <w:rsid w:val="00246F8C"/>
    <w:rsid w:val="0024709D"/>
    <w:rsid w:val="00247564"/>
    <w:rsid w:val="002477FC"/>
    <w:rsid w:val="002502B2"/>
    <w:rsid w:val="002504DA"/>
    <w:rsid w:val="00250AA8"/>
    <w:rsid w:val="00250B54"/>
    <w:rsid w:val="00250F03"/>
    <w:rsid w:val="00252217"/>
    <w:rsid w:val="0025228F"/>
    <w:rsid w:val="00252E79"/>
    <w:rsid w:val="00254EB3"/>
    <w:rsid w:val="00254FA5"/>
    <w:rsid w:val="00255080"/>
    <w:rsid w:val="002554DB"/>
    <w:rsid w:val="0025761B"/>
    <w:rsid w:val="0025763E"/>
    <w:rsid w:val="002576CF"/>
    <w:rsid w:val="00257BD4"/>
    <w:rsid w:val="002611CF"/>
    <w:rsid w:val="00261411"/>
    <w:rsid w:val="002614A4"/>
    <w:rsid w:val="00261D64"/>
    <w:rsid w:val="00261ED8"/>
    <w:rsid w:val="0026251B"/>
    <w:rsid w:val="00262A02"/>
    <w:rsid w:val="00263465"/>
    <w:rsid w:val="00264C68"/>
    <w:rsid w:val="00265951"/>
    <w:rsid w:val="00265C2F"/>
    <w:rsid w:val="00267003"/>
    <w:rsid w:val="0026767D"/>
    <w:rsid w:val="00267851"/>
    <w:rsid w:val="002678F3"/>
    <w:rsid w:val="002703F3"/>
    <w:rsid w:val="0027073F"/>
    <w:rsid w:val="00271111"/>
    <w:rsid w:val="00271824"/>
    <w:rsid w:val="002722B0"/>
    <w:rsid w:val="002725B0"/>
    <w:rsid w:val="002725CA"/>
    <w:rsid w:val="00272677"/>
    <w:rsid w:val="00273622"/>
    <w:rsid w:val="002740A6"/>
    <w:rsid w:val="00274C19"/>
    <w:rsid w:val="00275AD9"/>
    <w:rsid w:val="002761C2"/>
    <w:rsid w:val="002762C9"/>
    <w:rsid w:val="002762CB"/>
    <w:rsid w:val="002778E5"/>
    <w:rsid w:val="00277A26"/>
    <w:rsid w:val="002808D1"/>
    <w:rsid w:val="00282067"/>
    <w:rsid w:val="00284268"/>
    <w:rsid w:val="002853BF"/>
    <w:rsid w:val="00285467"/>
    <w:rsid w:val="00286AC9"/>
    <w:rsid w:val="00287182"/>
    <w:rsid w:val="002873A7"/>
    <w:rsid w:val="00287BF1"/>
    <w:rsid w:val="00287C2C"/>
    <w:rsid w:val="002912F1"/>
    <w:rsid w:val="002914ED"/>
    <w:rsid w:val="00292138"/>
    <w:rsid w:val="002924B1"/>
    <w:rsid w:val="0029345C"/>
    <w:rsid w:val="00294516"/>
    <w:rsid w:val="00294950"/>
    <w:rsid w:val="00294C26"/>
    <w:rsid w:val="00294E9B"/>
    <w:rsid w:val="0029522D"/>
    <w:rsid w:val="002954DD"/>
    <w:rsid w:val="00295ADC"/>
    <w:rsid w:val="002963D3"/>
    <w:rsid w:val="00296443"/>
    <w:rsid w:val="00296695"/>
    <w:rsid w:val="002A0323"/>
    <w:rsid w:val="002A0BC7"/>
    <w:rsid w:val="002A2425"/>
    <w:rsid w:val="002A3AB2"/>
    <w:rsid w:val="002A3BF3"/>
    <w:rsid w:val="002A3D34"/>
    <w:rsid w:val="002A4B0B"/>
    <w:rsid w:val="002A5761"/>
    <w:rsid w:val="002A6A73"/>
    <w:rsid w:val="002A6BF3"/>
    <w:rsid w:val="002A7B2F"/>
    <w:rsid w:val="002B0644"/>
    <w:rsid w:val="002B1141"/>
    <w:rsid w:val="002B177B"/>
    <w:rsid w:val="002B1E17"/>
    <w:rsid w:val="002B237C"/>
    <w:rsid w:val="002B2893"/>
    <w:rsid w:val="002B343B"/>
    <w:rsid w:val="002B3722"/>
    <w:rsid w:val="002B3734"/>
    <w:rsid w:val="002B38E9"/>
    <w:rsid w:val="002B44B8"/>
    <w:rsid w:val="002B58E1"/>
    <w:rsid w:val="002B5DEC"/>
    <w:rsid w:val="002B65EA"/>
    <w:rsid w:val="002B7A8B"/>
    <w:rsid w:val="002B7BB8"/>
    <w:rsid w:val="002B7CE9"/>
    <w:rsid w:val="002C1D82"/>
    <w:rsid w:val="002C1DE2"/>
    <w:rsid w:val="002C230E"/>
    <w:rsid w:val="002C2EF9"/>
    <w:rsid w:val="002C303C"/>
    <w:rsid w:val="002C3227"/>
    <w:rsid w:val="002C3D51"/>
    <w:rsid w:val="002C3DF0"/>
    <w:rsid w:val="002C3E8E"/>
    <w:rsid w:val="002C4062"/>
    <w:rsid w:val="002C6E10"/>
    <w:rsid w:val="002C703C"/>
    <w:rsid w:val="002C7928"/>
    <w:rsid w:val="002C7A79"/>
    <w:rsid w:val="002D011B"/>
    <w:rsid w:val="002D0164"/>
    <w:rsid w:val="002D159A"/>
    <w:rsid w:val="002D2EA4"/>
    <w:rsid w:val="002D3664"/>
    <w:rsid w:val="002D394F"/>
    <w:rsid w:val="002D3AFF"/>
    <w:rsid w:val="002D3FD4"/>
    <w:rsid w:val="002D5931"/>
    <w:rsid w:val="002E03CD"/>
    <w:rsid w:val="002E0A28"/>
    <w:rsid w:val="002E270E"/>
    <w:rsid w:val="002E2C1E"/>
    <w:rsid w:val="002E3532"/>
    <w:rsid w:val="002E3F63"/>
    <w:rsid w:val="002E487F"/>
    <w:rsid w:val="002E4AB0"/>
    <w:rsid w:val="002E4C6D"/>
    <w:rsid w:val="002E4F68"/>
    <w:rsid w:val="002E5BF1"/>
    <w:rsid w:val="002E659E"/>
    <w:rsid w:val="002E6628"/>
    <w:rsid w:val="002E6A11"/>
    <w:rsid w:val="002E71D3"/>
    <w:rsid w:val="002E7432"/>
    <w:rsid w:val="002E7452"/>
    <w:rsid w:val="002F0B0B"/>
    <w:rsid w:val="002F0F13"/>
    <w:rsid w:val="002F0F92"/>
    <w:rsid w:val="002F1137"/>
    <w:rsid w:val="002F18E4"/>
    <w:rsid w:val="002F1A54"/>
    <w:rsid w:val="002F27F3"/>
    <w:rsid w:val="002F2B39"/>
    <w:rsid w:val="002F40B6"/>
    <w:rsid w:val="002F5315"/>
    <w:rsid w:val="002F53DE"/>
    <w:rsid w:val="002F53F2"/>
    <w:rsid w:val="002F56AA"/>
    <w:rsid w:val="002F583E"/>
    <w:rsid w:val="002F5D0E"/>
    <w:rsid w:val="002F5E54"/>
    <w:rsid w:val="002F65D6"/>
    <w:rsid w:val="002F6CDE"/>
    <w:rsid w:val="002F7C7A"/>
    <w:rsid w:val="002F7CEF"/>
    <w:rsid w:val="00301124"/>
    <w:rsid w:val="00301711"/>
    <w:rsid w:val="00301C07"/>
    <w:rsid w:val="00301FAA"/>
    <w:rsid w:val="00302B85"/>
    <w:rsid w:val="003037DC"/>
    <w:rsid w:val="0030394C"/>
    <w:rsid w:val="00303BC4"/>
    <w:rsid w:val="00303F5E"/>
    <w:rsid w:val="0030432E"/>
    <w:rsid w:val="00304A00"/>
    <w:rsid w:val="003052DC"/>
    <w:rsid w:val="00305362"/>
    <w:rsid w:val="00305E5C"/>
    <w:rsid w:val="003064D4"/>
    <w:rsid w:val="003071AB"/>
    <w:rsid w:val="003078D3"/>
    <w:rsid w:val="00307974"/>
    <w:rsid w:val="00310621"/>
    <w:rsid w:val="00311198"/>
    <w:rsid w:val="0031193C"/>
    <w:rsid w:val="00311FFA"/>
    <w:rsid w:val="003142CA"/>
    <w:rsid w:val="003143D9"/>
    <w:rsid w:val="00315E06"/>
    <w:rsid w:val="003169F9"/>
    <w:rsid w:val="00316B4F"/>
    <w:rsid w:val="003175A3"/>
    <w:rsid w:val="0031760C"/>
    <w:rsid w:val="0032030E"/>
    <w:rsid w:val="0032070A"/>
    <w:rsid w:val="00320786"/>
    <w:rsid w:val="003216FE"/>
    <w:rsid w:val="00321797"/>
    <w:rsid w:val="00321E49"/>
    <w:rsid w:val="003222D8"/>
    <w:rsid w:val="0032286B"/>
    <w:rsid w:val="00322FBD"/>
    <w:rsid w:val="00322FCA"/>
    <w:rsid w:val="0032314A"/>
    <w:rsid w:val="00323407"/>
    <w:rsid w:val="00323CD2"/>
    <w:rsid w:val="00326B75"/>
    <w:rsid w:val="00327292"/>
    <w:rsid w:val="00327829"/>
    <w:rsid w:val="00327A18"/>
    <w:rsid w:val="00327C42"/>
    <w:rsid w:val="00327D50"/>
    <w:rsid w:val="00330180"/>
    <w:rsid w:val="0033058F"/>
    <w:rsid w:val="00330CE0"/>
    <w:rsid w:val="00330E2E"/>
    <w:rsid w:val="0033109C"/>
    <w:rsid w:val="0033122E"/>
    <w:rsid w:val="003312F7"/>
    <w:rsid w:val="00331311"/>
    <w:rsid w:val="00331581"/>
    <w:rsid w:val="003315B7"/>
    <w:rsid w:val="0033199F"/>
    <w:rsid w:val="0033233D"/>
    <w:rsid w:val="00332E65"/>
    <w:rsid w:val="00332EDD"/>
    <w:rsid w:val="00332F26"/>
    <w:rsid w:val="00333C37"/>
    <w:rsid w:val="003365F0"/>
    <w:rsid w:val="00336664"/>
    <w:rsid w:val="00336A55"/>
    <w:rsid w:val="003375F4"/>
    <w:rsid w:val="0033799E"/>
    <w:rsid w:val="00340768"/>
    <w:rsid w:val="00340E5B"/>
    <w:rsid w:val="00341891"/>
    <w:rsid w:val="00342BD2"/>
    <w:rsid w:val="00342BE3"/>
    <w:rsid w:val="00343215"/>
    <w:rsid w:val="003439CF"/>
    <w:rsid w:val="0034430F"/>
    <w:rsid w:val="00344D01"/>
    <w:rsid w:val="00345319"/>
    <w:rsid w:val="0034642A"/>
    <w:rsid w:val="00346F96"/>
    <w:rsid w:val="00350166"/>
    <w:rsid w:val="00350BB0"/>
    <w:rsid w:val="00350F10"/>
    <w:rsid w:val="003512EE"/>
    <w:rsid w:val="00351D84"/>
    <w:rsid w:val="003538C1"/>
    <w:rsid w:val="00353E1A"/>
    <w:rsid w:val="003545B7"/>
    <w:rsid w:val="0035547F"/>
    <w:rsid w:val="003565B7"/>
    <w:rsid w:val="00356F28"/>
    <w:rsid w:val="00360F44"/>
    <w:rsid w:val="00361826"/>
    <w:rsid w:val="00361D99"/>
    <w:rsid w:val="00362747"/>
    <w:rsid w:val="0036360C"/>
    <w:rsid w:val="0036381E"/>
    <w:rsid w:val="00363E5B"/>
    <w:rsid w:val="00364371"/>
    <w:rsid w:val="00364BA1"/>
    <w:rsid w:val="003657F3"/>
    <w:rsid w:val="003669E3"/>
    <w:rsid w:val="003672F0"/>
    <w:rsid w:val="0036758C"/>
    <w:rsid w:val="00367B7E"/>
    <w:rsid w:val="0037009A"/>
    <w:rsid w:val="00370493"/>
    <w:rsid w:val="0037093F"/>
    <w:rsid w:val="00370FDA"/>
    <w:rsid w:val="003723AF"/>
    <w:rsid w:val="003725B9"/>
    <w:rsid w:val="00372944"/>
    <w:rsid w:val="003732B9"/>
    <w:rsid w:val="003736D1"/>
    <w:rsid w:val="00374985"/>
    <w:rsid w:val="003755CE"/>
    <w:rsid w:val="00375AF5"/>
    <w:rsid w:val="00375ED5"/>
    <w:rsid w:val="0037651B"/>
    <w:rsid w:val="00376C4E"/>
    <w:rsid w:val="00377341"/>
    <w:rsid w:val="0037760D"/>
    <w:rsid w:val="00377F93"/>
    <w:rsid w:val="00380156"/>
    <w:rsid w:val="00382EFA"/>
    <w:rsid w:val="00383984"/>
    <w:rsid w:val="00383BCC"/>
    <w:rsid w:val="00384E7D"/>
    <w:rsid w:val="0038559D"/>
    <w:rsid w:val="00387895"/>
    <w:rsid w:val="00387926"/>
    <w:rsid w:val="0039078B"/>
    <w:rsid w:val="00390C7E"/>
    <w:rsid w:val="0039103B"/>
    <w:rsid w:val="003912A0"/>
    <w:rsid w:val="0039179B"/>
    <w:rsid w:val="0039250B"/>
    <w:rsid w:val="003928F4"/>
    <w:rsid w:val="003934B4"/>
    <w:rsid w:val="00393812"/>
    <w:rsid w:val="00395059"/>
    <w:rsid w:val="003952C5"/>
    <w:rsid w:val="003956DF"/>
    <w:rsid w:val="0039572E"/>
    <w:rsid w:val="00395CFF"/>
    <w:rsid w:val="003966CB"/>
    <w:rsid w:val="0039735A"/>
    <w:rsid w:val="0039771D"/>
    <w:rsid w:val="003A01CE"/>
    <w:rsid w:val="003A0A15"/>
    <w:rsid w:val="003A2CD8"/>
    <w:rsid w:val="003A3055"/>
    <w:rsid w:val="003A40C8"/>
    <w:rsid w:val="003A4546"/>
    <w:rsid w:val="003A58C4"/>
    <w:rsid w:val="003A5D3B"/>
    <w:rsid w:val="003A619E"/>
    <w:rsid w:val="003A6622"/>
    <w:rsid w:val="003A6EE9"/>
    <w:rsid w:val="003A7F8C"/>
    <w:rsid w:val="003B02D1"/>
    <w:rsid w:val="003B0790"/>
    <w:rsid w:val="003B08D1"/>
    <w:rsid w:val="003B119E"/>
    <w:rsid w:val="003B1308"/>
    <w:rsid w:val="003B1DB5"/>
    <w:rsid w:val="003B47B1"/>
    <w:rsid w:val="003B4BE9"/>
    <w:rsid w:val="003B5553"/>
    <w:rsid w:val="003B64E7"/>
    <w:rsid w:val="003C008A"/>
    <w:rsid w:val="003C1413"/>
    <w:rsid w:val="003C2320"/>
    <w:rsid w:val="003C249B"/>
    <w:rsid w:val="003C2F74"/>
    <w:rsid w:val="003C3219"/>
    <w:rsid w:val="003C5331"/>
    <w:rsid w:val="003C5584"/>
    <w:rsid w:val="003C5822"/>
    <w:rsid w:val="003C5CCA"/>
    <w:rsid w:val="003C69ED"/>
    <w:rsid w:val="003C7230"/>
    <w:rsid w:val="003C763E"/>
    <w:rsid w:val="003C7D60"/>
    <w:rsid w:val="003D0D84"/>
    <w:rsid w:val="003D2E49"/>
    <w:rsid w:val="003D3F4E"/>
    <w:rsid w:val="003D409C"/>
    <w:rsid w:val="003D5525"/>
    <w:rsid w:val="003D621E"/>
    <w:rsid w:val="003D6E0C"/>
    <w:rsid w:val="003D7037"/>
    <w:rsid w:val="003D7119"/>
    <w:rsid w:val="003D7262"/>
    <w:rsid w:val="003D7335"/>
    <w:rsid w:val="003D7474"/>
    <w:rsid w:val="003D7DBF"/>
    <w:rsid w:val="003E0C96"/>
    <w:rsid w:val="003E2CF1"/>
    <w:rsid w:val="003E357C"/>
    <w:rsid w:val="003E3703"/>
    <w:rsid w:val="003E3879"/>
    <w:rsid w:val="003E3CBD"/>
    <w:rsid w:val="003E4289"/>
    <w:rsid w:val="003E524C"/>
    <w:rsid w:val="003E5791"/>
    <w:rsid w:val="003E6492"/>
    <w:rsid w:val="003E6D2F"/>
    <w:rsid w:val="003E724B"/>
    <w:rsid w:val="003E7DDC"/>
    <w:rsid w:val="003E7FD4"/>
    <w:rsid w:val="003F02EA"/>
    <w:rsid w:val="003F111D"/>
    <w:rsid w:val="003F1612"/>
    <w:rsid w:val="003F278B"/>
    <w:rsid w:val="003F3493"/>
    <w:rsid w:val="003F3877"/>
    <w:rsid w:val="003F3B3F"/>
    <w:rsid w:val="003F4169"/>
    <w:rsid w:val="003F4335"/>
    <w:rsid w:val="003F5724"/>
    <w:rsid w:val="003F5B66"/>
    <w:rsid w:val="003F5D75"/>
    <w:rsid w:val="003F6003"/>
    <w:rsid w:val="003F62CF"/>
    <w:rsid w:val="003F68F3"/>
    <w:rsid w:val="003F764B"/>
    <w:rsid w:val="00401FF0"/>
    <w:rsid w:val="0040275A"/>
    <w:rsid w:val="00402B5E"/>
    <w:rsid w:val="004036CA"/>
    <w:rsid w:val="00403B65"/>
    <w:rsid w:val="00403ECC"/>
    <w:rsid w:val="00404DA1"/>
    <w:rsid w:val="004059E7"/>
    <w:rsid w:val="00406277"/>
    <w:rsid w:val="00406291"/>
    <w:rsid w:val="00406610"/>
    <w:rsid w:val="00406D79"/>
    <w:rsid w:val="004071E5"/>
    <w:rsid w:val="00407489"/>
    <w:rsid w:val="00407495"/>
    <w:rsid w:val="00407D6D"/>
    <w:rsid w:val="0041060C"/>
    <w:rsid w:val="00410F16"/>
    <w:rsid w:val="00411860"/>
    <w:rsid w:val="00411934"/>
    <w:rsid w:val="004119F5"/>
    <w:rsid w:val="00411FDC"/>
    <w:rsid w:val="0041209B"/>
    <w:rsid w:val="004128D2"/>
    <w:rsid w:val="00412C76"/>
    <w:rsid w:val="004131CC"/>
    <w:rsid w:val="00413B55"/>
    <w:rsid w:val="00413CEF"/>
    <w:rsid w:val="00413D10"/>
    <w:rsid w:val="0041423F"/>
    <w:rsid w:val="004143F3"/>
    <w:rsid w:val="00414B72"/>
    <w:rsid w:val="004151D5"/>
    <w:rsid w:val="00415443"/>
    <w:rsid w:val="00415D82"/>
    <w:rsid w:val="004160F6"/>
    <w:rsid w:val="00416DC9"/>
    <w:rsid w:val="00417ABE"/>
    <w:rsid w:val="00417D82"/>
    <w:rsid w:val="00420CD2"/>
    <w:rsid w:val="004211D2"/>
    <w:rsid w:val="004216F1"/>
    <w:rsid w:val="004217C6"/>
    <w:rsid w:val="004224DD"/>
    <w:rsid w:val="0042474F"/>
    <w:rsid w:val="0042491A"/>
    <w:rsid w:val="00424D79"/>
    <w:rsid w:val="00425ABD"/>
    <w:rsid w:val="00425D7B"/>
    <w:rsid w:val="00427786"/>
    <w:rsid w:val="00427DB3"/>
    <w:rsid w:val="0043070D"/>
    <w:rsid w:val="00430B1B"/>
    <w:rsid w:val="00430D0D"/>
    <w:rsid w:val="0043110D"/>
    <w:rsid w:val="004330DF"/>
    <w:rsid w:val="0043392B"/>
    <w:rsid w:val="00434C32"/>
    <w:rsid w:val="00435180"/>
    <w:rsid w:val="0043527E"/>
    <w:rsid w:val="00435C71"/>
    <w:rsid w:val="00435CC6"/>
    <w:rsid w:val="00436419"/>
    <w:rsid w:val="00436474"/>
    <w:rsid w:val="004369E7"/>
    <w:rsid w:val="0043735D"/>
    <w:rsid w:val="00437988"/>
    <w:rsid w:val="00437C72"/>
    <w:rsid w:val="0044045E"/>
    <w:rsid w:val="004409DF"/>
    <w:rsid w:val="00441E29"/>
    <w:rsid w:val="00441F92"/>
    <w:rsid w:val="00441FEE"/>
    <w:rsid w:val="0044308C"/>
    <w:rsid w:val="004434AD"/>
    <w:rsid w:val="004448C1"/>
    <w:rsid w:val="00445196"/>
    <w:rsid w:val="004452AF"/>
    <w:rsid w:val="004452E0"/>
    <w:rsid w:val="0044572E"/>
    <w:rsid w:val="004458AB"/>
    <w:rsid w:val="00447071"/>
    <w:rsid w:val="00447555"/>
    <w:rsid w:val="0044765C"/>
    <w:rsid w:val="00447ADC"/>
    <w:rsid w:val="00450EAD"/>
    <w:rsid w:val="00451FEA"/>
    <w:rsid w:val="00453297"/>
    <w:rsid w:val="00453561"/>
    <w:rsid w:val="004541F8"/>
    <w:rsid w:val="0045463C"/>
    <w:rsid w:val="004547CF"/>
    <w:rsid w:val="00454FBA"/>
    <w:rsid w:val="00455BA1"/>
    <w:rsid w:val="00455C82"/>
    <w:rsid w:val="0045663E"/>
    <w:rsid w:val="00456754"/>
    <w:rsid w:val="0045711C"/>
    <w:rsid w:val="00457694"/>
    <w:rsid w:val="00457A29"/>
    <w:rsid w:val="00457FA4"/>
    <w:rsid w:val="0046057E"/>
    <w:rsid w:val="004605A9"/>
    <w:rsid w:val="00460902"/>
    <w:rsid w:val="00460E7B"/>
    <w:rsid w:val="0046190E"/>
    <w:rsid w:val="00461948"/>
    <w:rsid w:val="00461DD7"/>
    <w:rsid w:val="004625DA"/>
    <w:rsid w:val="00462ADE"/>
    <w:rsid w:val="00463111"/>
    <w:rsid w:val="00464207"/>
    <w:rsid w:val="00464FFA"/>
    <w:rsid w:val="004655DF"/>
    <w:rsid w:val="004660F5"/>
    <w:rsid w:val="00467522"/>
    <w:rsid w:val="00467DD3"/>
    <w:rsid w:val="00470939"/>
    <w:rsid w:val="00470F70"/>
    <w:rsid w:val="00472964"/>
    <w:rsid w:val="00473113"/>
    <w:rsid w:val="004732FA"/>
    <w:rsid w:val="00474453"/>
    <w:rsid w:val="004748DF"/>
    <w:rsid w:val="00474C88"/>
    <w:rsid w:val="00474D07"/>
    <w:rsid w:val="00475295"/>
    <w:rsid w:val="00475D93"/>
    <w:rsid w:val="00475F32"/>
    <w:rsid w:val="004778D8"/>
    <w:rsid w:val="00480302"/>
    <w:rsid w:val="0048085D"/>
    <w:rsid w:val="00481833"/>
    <w:rsid w:val="00481BC2"/>
    <w:rsid w:val="00481CFE"/>
    <w:rsid w:val="00482D11"/>
    <w:rsid w:val="00482E9A"/>
    <w:rsid w:val="00485CA4"/>
    <w:rsid w:val="00486303"/>
    <w:rsid w:val="004867C4"/>
    <w:rsid w:val="00490A0B"/>
    <w:rsid w:val="00490B7E"/>
    <w:rsid w:val="00490CDE"/>
    <w:rsid w:val="004924F6"/>
    <w:rsid w:val="00492BE4"/>
    <w:rsid w:val="0049383A"/>
    <w:rsid w:val="00493E8A"/>
    <w:rsid w:val="00493F05"/>
    <w:rsid w:val="00493FFE"/>
    <w:rsid w:val="004943CE"/>
    <w:rsid w:val="004945C0"/>
    <w:rsid w:val="00494E5E"/>
    <w:rsid w:val="00495AB2"/>
    <w:rsid w:val="00495B10"/>
    <w:rsid w:val="00495D93"/>
    <w:rsid w:val="00496A8F"/>
    <w:rsid w:val="00497847"/>
    <w:rsid w:val="004A0F21"/>
    <w:rsid w:val="004A174D"/>
    <w:rsid w:val="004A1859"/>
    <w:rsid w:val="004A4C4C"/>
    <w:rsid w:val="004A5BAB"/>
    <w:rsid w:val="004A5DE0"/>
    <w:rsid w:val="004A7C21"/>
    <w:rsid w:val="004A7D0B"/>
    <w:rsid w:val="004B0434"/>
    <w:rsid w:val="004B14AA"/>
    <w:rsid w:val="004B1695"/>
    <w:rsid w:val="004B173F"/>
    <w:rsid w:val="004B1A83"/>
    <w:rsid w:val="004B26CC"/>
    <w:rsid w:val="004B2837"/>
    <w:rsid w:val="004B3060"/>
    <w:rsid w:val="004B37B0"/>
    <w:rsid w:val="004B3D88"/>
    <w:rsid w:val="004B3E0C"/>
    <w:rsid w:val="004B40B9"/>
    <w:rsid w:val="004B5291"/>
    <w:rsid w:val="004B5820"/>
    <w:rsid w:val="004B5ABA"/>
    <w:rsid w:val="004B7129"/>
    <w:rsid w:val="004B74A7"/>
    <w:rsid w:val="004B7B6F"/>
    <w:rsid w:val="004C20B5"/>
    <w:rsid w:val="004C276A"/>
    <w:rsid w:val="004C283F"/>
    <w:rsid w:val="004C3BB9"/>
    <w:rsid w:val="004C5111"/>
    <w:rsid w:val="004C64C0"/>
    <w:rsid w:val="004C64E8"/>
    <w:rsid w:val="004C6979"/>
    <w:rsid w:val="004C699A"/>
    <w:rsid w:val="004C69D0"/>
    <w:rsid w:val="004C6F9E"/>
    <w:rsid w:val="004C728F"/>
    <w:rsid w:val="004D0673"/>
    <w:rsid w:val="004D0EDD"/>
    <w:rsid w:val="004D13DE"/>
    <w:rsid w:val="004D1619"/>
    <w:rsid w:val="004D3B30"/>
    <w:rsid w:val="004D3D53"/>
    <w:rsid w:val="004D3EA0"/>
    <w:rsid w:val="004D4C52"/>
    <w:rsid w:val="004D531D"/>
    <w:rsid w:val="004D5370"/>
    <w:rsid w:val="004D567A"/>
    <w:rsid w:val="004D605A"/>
    <w:rsid w:val="004D6DF4"/>
    <w:rsid w:val="004D6FC2"/>
    <w:rsid w:val="004D7C1B"/>
    <w:rsid w:val="004E1436"/>
    <w:rsid w:val="004E1450"/>
    <w:rsid w:val="004E1AD3"/>
    <w:rsid w:val="004E264D"/>
    <w:rsid w:val="004E2A5D"/>
    <w:rsid w:val="004E2B2E"/>
    <w:rsid w:val="004E348D"/>
    <w:rsid w:val="004E3681"/>
    <w:rsid w:val="004E3774"/>
    <w:rsid w:val="004E403B"/>
    <w:rsid w:val="004E4053"/>
    <w:rsid w:val="004E6A2D"/>
    <w:rsid w:val="004E7416"/>
    <w:rsid w:val="004E7571"/>
    <w:rsid w:val="004F0FB8"/>
    <w:rsid w:val="004F2429"/>
    <w:rsid w:val="004F292A"/>
    <w:rsid w:val="004F2AF9"/>
    <w:rsid w:val="004F3059"/>
    <w:rsid w:val="004F46E6"/>
    <w:rsid w:val="004F47FB"/>
    <w:rsid w:val="004F508D"/>
    <w:rsid w:val="004F50DE"/>
    <w:rsid w:val="004F50FD"/>
    <w:rsid w:val="004F5119"/>
    <w:rsid w:val="004F5A5E"/>
    <w:rsid w:val="004F5B95"/>
    <w:rsid w:val="004F64BB"/>
    <w:rsid w:val="004F64C2"/>
    <w:rsid w:val="004F685B"/>
    <w:rsid w:val="004F6ADF"/>
    <w:rsid w:val="004F76D0"/>
    <w:rsid w:val="00500D44"/>
    <w:rsid w:val="005012B5"/>
    <w:rsid w:val="005023F0"/>
    <w:rsid w:val="005027CD"/>
    <w:rsid w:val="00502E9A"/>
    <w:rsid w:val="00503226"/>
    <w:rsid w:val="00503725"/>
    <w:rsid w:val="00503DA6"/>
    <w:rsid w:val="00504552"/>
    <w:rsid w:val="00505003"/>
    <w:rsid w:val="0050519B"/>
    <w:rsid w:val="0050618F"/>
    <w:rsid w:val="0050729F"/>
    <w:rsid w:val="00511B1A"/>
    <w:rsid w:val="00511E1D"/>
    <w:rsid w:val="00511F7A"/>
    <w:rsid w:val="0051206A"/>
    <w:rsid w:val="005120A1"/>
    <w:rsid w:val="0051231F"/>
    <w:rsid w:val="00512BEE"/>
    <w:rsid w:val="0051338C"/>
    <w:rsid w:val="00513AD1"/>
    <w:rsid w:val="005141F5"/>
    <w:rsid w:val="00514451"/>
    <w:rsid w:val="00515C15"/>
    <w:rsid w:val="00517D1A"/>
    <w:rsid w:val="00517D2E"/>
    <w:rsid w:val="00520202"/>
    <w:rsid w:val="00520675"/>
    <w:rsid w:val="00520788"/>
    <w:rsid w:val="00520EED"/>
    <w:rsid w:val="0052215D"/>
    <w:rsid w:val="005226DB"/>
    <w:rsid w:val="00522CFC"/>
    <w:rsid w:val="00522F2F"/>
    <w:rsid w:val="005232E7"/>
    <w:rsid w:val="00523BEC"/>
    <w:rsid w:val="00523D42"/>
    <w:rsid w:val="00523DE6"/>
    <w:rsid w:val="00524E35"/>
    <w:rsid w:val="0052517D"/>
    <w:rsid w:val="00525C28"/>
    <w:rsid w:val="0052654A"/>
    <w:rsid w:val="00526688"/>
    <w:rsid w:val="00526859"/>
    <w:rsid w:val="00527719"/>
    <w:rsid w:val="0053098D"/>
    <w:rsid w:val="00530B6E"/>
    <w:rsid w:val="00531DA7"/>
    <w:rsid w:val="005334EE"/>
    <w:rsid w:val="00533AE7"/>
    <w:rsid w:val="00534FE9"/>
    <w:rsid w:val="00536B5C"/>
    <w:rsid w:val="00536F6C"/>
    <w:rsid w:val="005375DF"/>
    <w:rsid w:val="005405CE"/>
    <w:rsid w:val="00540AF4"/>
    <w:rsid w:val="00540BE0"/>
    <w:rsid w:val="00540F1C"/>
    <w:rsid w:val="00542A1B"/>
    <w:rsid w:val="00543215"/>
    <w:rsid w:val="005433EF"/>
    <w:rsid w:val="005436E1"/>
    <w:rsid w:val="005440CB"/>
    <w:rsid w:val="00544ABB"/>
    <w:rsid w:val="00544B00"/>
    <w:rsid w:val="00544FDD"/>
    <w:rsid w:val="005450CD"/>
    <w:rsid w:val="00545813"/>
    <w:rsid w:val="00545E8B"/>
    <w:rsid w:val="00546046"/>
    <w:rsid w:val="0054643C"/>
    <w:rsid w:val="0054775F"/>
    <w:rsid w:val="005507BF"/>
    <w:rsid w:val="00552AB1"/>
    <w:rsid w:val="005536C5"/>
    <w:rsid w:val="005538EC"/>
    <w:rsid w:val="005539F6"/>
    <w:rsid w:val="005548DF"/>
    <w:rsid w:val="005555A2"/>
    <w:rsid w:val="00555952"/>
    <w:rsid w:val="00556325"/>
    <w:rsid w:val="00556A77"/>
    <w:rsid w:val="00556AA0"/>
    <w:rsid w:val="00556D6B"/>
    <w:rsid w:val="0055793B"/>
    <w:rsid w:val="00557C0E"/>
    <w:rsid w:val="0056035F"/>
    <w:rsid w:val="00561040"/>
    <w:rsid w:val="00561123"/>
    <w:rsid w:val="00562C9D"/>
    <w:rsid w:val="0056323D"/>
    <w:rsid w:val="0056393A"/>
    <w:rsid w:val="00563F4C"/>
    <w:rsid w:val="00564498"/>
    <w:rsid w:val="00564E1F"/>
    <w:rsid w:val="005656AD"/>
    <w:rsid w:val="00565BE3"/>
    <w:rsid w:val="00566C40"/>
    <w:rsid w:val="00567562"/>
    <w:rsid w:val="005677AB"/>
    <w:rsid w:val="005678D9"/>
    <w:rsid w:val="005703C7"/>
    <w:rsid w:val="0057056D"/>
    <w:rsid w:val="0057104D"/>
    <w:rsid w:val="005715ED"/>
    <w:rsid w:val="0057279E"/>
    <w:rsid w:val="00572D49"/>
    <w:rsid w:val="00573349"/>
    <w:rsid w:val="005734DB"/>
    <w:rsid w:val="00573D31"/>
    <w:rsid w:val="00574E27"/>
    <w:rsid w:val="00575BB9"/>
    <w:rsid w:val="005762C1"/>
    <w:rsid w:val="0057645F"/>
    <w:rsid w:val="00576BF0"/>
    <w:rsid w:val="005775C8"/>
    <w:rsid w:val="00577EF0"/>
    <w:rsid w:val="0058063E"/>
    <w:rsid w:val="00580CC5"/>
    <w:rsid w:val="00582217"/>
    <w:rsid w:val="0058366C"/>
    <w:rsid w:val="00583EEA"/>
    <w:rsid w:val="005846F4"/>
    <w:rsid w:val="00585207"/>
    <w:rsid w:val="0058540C"/>
    <w:rsid w:val="00586029"/>
    <w:rsid w:val="00586262"/>
    <w:rsid w:val="005866DF"/>
    <w:rsid w:val="00586BCE"/>
    <w:rsid w:val="00590522"/>
    <w:rsid w:val="00590657"/>
    <w:rsid w:val="0059163A"/>
    <w:rsid w:val="00591ED4"/>
    <w:rsid w:val="00592DD4"/>
    <w:rsid w:val="00593036"/>
    <w:rsid w:val="00594B14"/>
    <w:rsid w:val="00594BD1"/>
    <w:rsid w:val="0059596C"/>
    <w:rsid w:val="00595A90"/>
    <w:rsid w:val="00596E4D"/>
    <w:rsid w:val="0059717D"/>
    <w:rsid w:val="00597C41"/>
    <w:rsid w:val="00597F88"/>
    <w:rsid w:val="00597FF8"/>
    <w:rsid w:val="005A1713"/>
    <w:rsid w:val="005A18D4"/>
    <w:rsid w:val="005A1907"/>
    <w:rsid w:val="005A1C17"/>
    <w:rsid w:val="005A220C"/>
    <w:rsid w:val="005A22A5"/>
    <w:rsid w:val="005A2570"/>
    <w:rsid w:val="005A2854"/>
    <w:rsid w:val="005A2DD4"/>
    <w:rsid w:val="005A320A"/>
    <w:rsid w:val="005A35FB"/>
    <w:rsid w:val="005A3E8B"/>
    <w:rsid w:val="005A4CAB"/>
    <w:rsid w:val="005A5198"/>
    <w:rsid w:val="005A52F0"/>
    <w:rsid w:val="005A5300"/>
    <w:rsid w:val="005A6D6E"/>
    <w:rsid w:val="005A6E8B"/>
    <w:rsid w:val="005A7DE3"/>
    <w:rsid w:val="005B0065"/>
    <w:rsid w:val="005B05DB"/>
    <w:rsid w:val="005B06B0"/>
    <w:rsid w:val="005B08E1"/>
    <w:rsid w:val="005B0D17"/>
    <w:rsid w:val="005B0D81"/>
    <w:rsid w:val="005B1B0C"/>
    <w:rsid w:val="005B1DC4"/>
    <w:rsid w:val="005B4FE0"/>
    <w:rsid w:val="005B5767"/>
    <w:rsid w:val="005B57DB"/>
    <w:rsid w:val="005B7230"/>
    <w:rsid w:val="005B723C"/>
    <w:rsid w:val="005B753C"/>
    <w:rsid w:val="005B7898"/>
    <w:rsid w:val="005B7DC7"/>
    <w:rsid w:val="005C15BC"/>
    <w:rsid w:val="005C1A61"/>
    <w:rsid w:val="005C2B44"/>
    <w:rsid w:val="005C2CC7"/>
    <w:rsid w:val="005C2E2E"/>
    <w:rsid w:val="005C6269"/>
    <w:rsid w:val="005C67B4"/>
    <w:rsid w:val="005C7630"/>
    <w:rsid w:val="005C77BC"/>
    <w:rsid w:val="005C7922"/>
    <w:rsid w:val="005C7B85"/>
    <w:rsid w:val="005C7ED3"/>
    <w:rsid w:val="005C7F40"/>
    <w:rsid w:val="005D037E"/>
    <w:rsid w:val="005D03DC"/>
    <w:rsid w:val="005D0EE5"/>
    <w:rsid w:val="005D15AA"/>
    <w:rsid w:val="005D1DBF"/>
    <w:rsid w:val="005D2460"/>
    <w:rsid w:val="005D39D5"/>
    <w:rsid w:val="005D438F"/>
    <w:rsid w:val="005D5095"/>
    <w:rsid w:val="005D50F4"/>
    <w:rsid w:val="005D620B"/>
    <w:rsid w:val="005D64A3"/>
    <w:rsid w:val="005D75BB"/>
    <w:rsid w:val="005D7B94"/>
    <w:rsid w:val="005D7C0C"/>
    <w:rsid w:val="005D7E0D"/>
    <w:rsid w:val="005D7F17"/>
    <w:rsid w:val="005E04C3"/>
    <w:rsid w:val="005E0703"/>
    <w:rsid w:val="005E0ACD"/>
    <w:rsid w:val="005E109E"/>
    <w:rsid w:val="005E11C9"/>
    <w:rsid w:val="005E18C4"/>
    <w:rsid w:val="005E289D"/>
    <w:rsid w:val="005E4C1A"/>
    <w:rsid w:val="005E4C46"/>
    <w:rsid w:val="005E4DA4"/>
    <w:rsid w:val="005E592E"/>
    <w:rsid w:val="005E5D8A"/>
    <w:rsid w:val="005E6050"/>
    <w:rsid w:val="005E674D"/>
    <w:rsid w:val="005E6770"/>
    <w:rsid w:val="005E67DB"/>
    <w:rsid w:val="005E7368"/>
    <w:rsid w:val="005F279B"/>
    <w:rsid w:val="005F295F"/>
    <w:rsid w:val="005F2E50"/>
    <w:rsid w:val="005F354F"/>
    <w:rsid w:val="005F4AAC"/>
    <w:rsid w:val="005F4BE7"/>
    <w:rsid w:val="005F5304"/>
    <w:rsid w:val="005F5460"/>
    <w:rsid w:val="005F636A"/>
    <w:rsid w:val="005F66A8"/>
    <w:rsid w:val="005F6AB9"/>
    <w:rsid w:val="005F7903"/>
    <w:rsid w:val="0060009E"/>
    <w:rsid w:val="0060067D"/>
    <w:rsid w:val="00600CEB"/>
    <w:rsid w:val="0060158D"/>
    <w:rsid w:val="00602705"/>
    <w:rsid w:val="00602A51"/>
    <w:rsid w:val="00603784"/>
    <w:rsid w:val="00603A53"/>
    <w:rsid w:val="00603C8F"/>
    <w:rsid w:val="00603C9F"/>
    <w:rsid w:val="00604053"/>
    <w:rsid w:val="006045FE"/>
    <w:rsid w:val="00604AC1"/>
    <w:rsid w:val="00604B36"/>
    <w:rsid w:val="00604F8F"/>
    <w:rsid w:val="00605692"/>
    <w:rsid w:val="00605DC9"/>
    <w:rsid w:val="00605EAF"/>
    <w:rsid w:val="006061E3"/>
    <w:rsid w:val="006063EE"/>
    <w:rsid w:val="00606762"/>
    <w:rsid w:val="00606C6E"/>
    <w:rsid w:val="006078D1"/>
    <w:rsid w:val="00607956"/>
    <w:rsid w:val="00607BD2"/>
    <w:rsid w:val="00607E16"/>
    <w:rsid w:val="0061131F"/>
    <w:rsid w:val="00611FAF"/>
    <w:rsid w:val="006120CD"/>
    <w:rsid w:val="006122CC"/>
    <w:rsid w:val="006123F9"/>
    <w:rsid w:val="00612947"/>
    <w:rsid w:val="00613298"/>
    <w:rsid w:val="00613820"/>
    <w:rsid w:val="00614718"/>
    <w:rsid w:val="00615523"/>
    <w:rsid w:val="0061596A"/>
    <w:rsid w:val="00615C8D"/>
    <w:rsid w:val="00617B96"/>
    <w:rsid w:val="0062111A"/>
    <w:rsid w:val="006212AC"/>
    <w:rsid w:val="006215A5"/>
    <w:rsid w:val="00621A0F"/>
    <w:rsid w:val="00621A41"/>
    <w:rsid w:val="00621AC5"/>
    <w:rsid w:val="006225BA"/>
    <w:rsid w:val="00622E94"/>
    <w:rsid w:val="00623459"/>
    <w:rsid w:val="00623612"/>
    <w:rsid w:val="00624EA2"/>
    <w:rsid w:val="00625875"/>
    <w:rsid w:val="0062601A"/>
    <w:rsid w:val="00626789"/>
    <w:rsid w:val="0062777B"/>
    <w:rsid w:val="00630B76"/>
    <w:rsid w:val="00630E63"/>
    <w:rsid w:val="00631272"/>
    <w:rsid w:val="00631C9E"/>
    <w:rsid w:val="00632341"/>
    <w:rsid w:val="006326D0"/>
    <w:rsid w:val="00633273"/>
    <w:rsid w:val="00633524"/>
    <w:rsid w:val="00633C79"/>
    <w:rsid w:val="00634EFC"/>
    <w:rsid w:val="00635471"/>
    <w:rsid w:val="006371C8"/>
    <w:rsid w:val="00637D88"/>
    <w:rsid w:val="006405B4"/>
    <w:rsid w:val="00640B34"/>
    <w:rsid w:val="00640CDE"/>
    <w:rsid w:val="00641012"/>
    <w:rsid w:val="00641585"/>
    <w:rsid w:val="00642B36"/>
    <w:rsid w:val="0064405C"/>
    <w:rsid w:val="006440A0"/>
    <w:rsid w:val="00647178"/>
    <w:rsid w:val="00647891"/>
    <w:rsid w:val="00647950"/>
    <w:rsid w:val="00647A95"/>
    <w:rsid w:val="00650735"/>
    <w:rsid w:val="00650A93"/>
    <w:rsid w:val="00650AF6"/>
    <w:rsid w:val="006511E4"/>
    <w:rsid w:val="006515DD"/>
    <w:rsid w:val="00651D4B"/>
    <w:rsid w:val="0065210B"/>
    <w:rsid w:val="006521AB"/>
    <w:rsid w:val="006525E4"/>
    <w:rsid w:val="006529BD"/>
    <w:rsid w:val="00652EF0"/>
    <w:rsid w:val="00653684"/>
    <w:rsid w:val="006544AF"/>
    <w:rsid w:val="0065487C"/>
    <w:rsid w:val="00654C0A"/>
    <w:rsid w:val="00655860"/>
    <w:rsid w:val="00656011"/>
    <w:rsid w:val="006563A6"/>
    <w:rsid w:val="006577ED"/>
    <w:rsid w:val="0066043D"/>
    <w:rsid w:val="00660A8F"/>
    <w:rsid w:val="00660AB5"/>
    <w:rsid w:val="00660E75"/>
    <w:rsid w:val="0066203B"/>
    <w:rsid w:val="006626E5"/>
    <w:rsid w:val="0066335B"/>
    <w:rsid w:val="00663867"/>
    <w:rsid w:val="00663C8C"/>
    <w:rsid w:val="00663DB7"/>
    <w:rsid w:val="00664542"/>
    <w:rsid w:val="006655BC"/>
    <w:rsid w:val="006657DD"/>
    <w:rsid w:val="006668D8"/>
    <w:rsid w:val="00670BEC"/>
    <w:rsid w:val="0067147F"/>
    <w:rsid w:val="0067154C"/>
    <w:rsid w:val="00672270"/>
    <w:rsid w:val="00672865"/>
    <w:rsid w:val="00672A17"/>
    <w:rsid w:val="00672D52"/>
    <w:rsid w:val="006730EF"/>
    <w:rsid w:val="006736B3"/>
    <w:rsid w:val="0067440B"/>
    <w:rsid w:val="00674415"/>
    <w:rsid w:val="00675B50"/>
    <w:rsid w:val="00675E84"/>
    <w:rsid w:val="006767D3"/>
    <w:rsid w:val="0067688D"/>
    <w:rsid w:val="00677198"/>
    <w:rsid w:val="0067731B"/>
    <w:rsid w:val="0067744F"/>
    <w:rsid w:val="00677A93"/>
    <w:rsid w:val="006804F2"/>
    <w:rsid w:val="00681C00"/>
    <w:rsid w:val="006821D0"/>
    <w:rsid w:val="006829E6"/>
    <w:rsid w:val="006831CA"/>
    <w:rsid w:val="00683A00"/>
    <w:rsid w:val="00683C6F"/>
    <w:rsid w:val="00684058"/>
    <w:rsid w:val="006860ED"/>
    <w:rsid w:val="00686B21"/>
    <w:rsid w:val="00687FDF"/>
    <w:rsid w:val="0069020F"/>
    <w:rsid w:val="00690AA6"/>
    <w:rsid w:val="006912BF"/>
    <w:rsid w:val="006929AA"/>
    <w:rsid w:val="00693BEF"/>
    <w:rsid w:val="0069462C"/>
    <w:rsid w:val="00694844"/>
    <w:rsid w:val="00694A59"/>
    <w:rsid w:val="00695095"/>
    <w:rsid w:val="00695DB0"/>
    <w:rsid w:val="006963AB"/>
    <w:rsid w:val="00696F6A"/>
    <w:rsid w:val="0069783A"/>
    <w:rsid w:val="00697AD1"/>
    <w:rsid w:val="006A27C3"/>
    <w:rsid w:val="006A27E4"/>
    <w:rsid w:val="006A28D1"/>
    <w:rsid w:val="006A2CDC"/>
    <w:rsid w:val="006A34F0"/>
    <w:rsid w:val="006A38A9"/>
    <w:rsid w:val="006A3A9E"/>
    <w:rsid w:val="006A4234"/>
    <w:rsid w:val="006A69F2"/>
    <w:rsid w:val="006A7622"/>
    <w:rsid w:val="006A771A"/>
    <w:rsid w:val="006B093F"/>
    <w:rsid w:val="006B13BA"/>
    <w:rsid w:val="006B23EE"/>
    <w:rsid w:val="006B3AA9"/>
    <w:rsid w:val="006B3CE8"/>
    <w:rsid w:val="006B3E61"/>
    <w:rsid w:val="006B5C94"/>
    <w:rsid w:val="006B66A6"/>
    <w:rsid w:val="006B67A4"/>
    <w:rsid w:val="006B6AF0"/>
    <w:rsid w:val="006B779D"/>
    <w:rsid w:val="006C11AD"/>
    <w:rsid w:val="006C1AF9"/>
    <w:rsid w:val="006C21C5"/>
    <w:rsid w:val="006C239B"/>
    <w:rsid w:val="006C4DC0"/>
    <w:rsid w:val="006C4DD9"/>
    <w:rsid w:val="006C4ECB"/>
    <w:rsid w:val="006C4F5C"/>
    <w:rsid w:val="006C587D"/>
    <w:rsid w:val="006C5F7B"/>
    <w:rsid w:val="006C626A"/>
    <w:rsid w:val="006D0708"/>
    <w:rsid w:val="006D305D"/>
    <w:rsid w:val="006D36A4"/>
    <w:rsid w:val="006D3A51"/>
    <w:rsid w:val="006D42AF"/>
    <w:rsid w:val="006D45D3"/>
    <w:rsid w:val="006D4B7F"/>
    <w:rsid w:val="006D4FAB"/>
    <w:rsid w:val="006D515E"/>
    <w:rsid w:val="006D52BE"/>
    <w:rsid w:val="006D629A"/>
    <w:rsid w:val="006D7133"/>
    <w:rsid w:val="006D7217"/>
    <w:rsid w:val="006D743C"/>
    <w:rsid w:val="006D7694"/>
    <w:rsid w:val="006D79D0"/>
    <w:rsid w:val="006D79E2"/>
    <w:rsid w:val="006E0FAE"/>
    <w:rsid w:val="006E158E"/>
    <w:rsid w:val="006E2431"/>
    <w:rsid w:val="006E24DA"/>
    <w:rsid w:val="006E3059"/>
    <w:rsid w:val="006E371A"/>
    <w:rsid w:val="006E3AFD"/>
    <w:rsid w:val="006E5B21"/>
    <w:rsid w:val="006E65A6"/>
    <w:rsid w:val="006E6DC8"/>
    <w:rsid w:val="006E7BCC"/>
    <w:rsid w:val="006F0F5C"/>
    <w:rsid w:val="006F1B02"/>
    <w:rsid w:val="006F1BE2"/>
    <w:rsid w:val="006F446B"/>
    <w:rsid w:val="006F473C"/>
    <w:rsid w:val="006F4A05"/>
    <w:rsid w:val="006F4CEA"/>
    <w:rsid w:val="006F5181"/>
    <w:rsid w:val="006F5641"/>
    <w:rsid w:val="006F581B"/>
    <w:rsid w:val="006F6AA2"/>
    <w:rsid w:val="006F6C50"/>
    <w:rsid w:val="006F7F7B"/>
    <w:rsid w:val="0070049B"/>
    <w:rsid w:val="00701D58"/>
    <w:rsid w:val="007023FC"/>
    <w:rsid w:val="007026E2"/>
    <w:rsid w:val="00702B9C"/>
    <w:rsid w:val="00702BC4"/>
    <w:rsid w:val="007032C5"/>
    <w:rsid w:val="00703D3F"/>
    <w:rsid w:val="00704132"/>
    <w:rsid w:val="0070438E"/>
    <w:rsid w:val="00704A90"/>
    <w:rsid w:val="00704DD6"/>
    <w:rsid w:val="007058CE"/>
    <w:rsid w:val="00705A74"/>
    <w:rsid w:val="00705CAB"/>
    <w:rsid w:val="00705F1C"/>
    <w:rsid w:val="0070682A"/>
    <w:rsid w:val="00706CAB"/>
    <w:rsid w:val="00706FFC"/>
    <w:rsid w:val="007078FB"/>
    <w:rsid w:val="00707D73"/>
    <w:rsid w:val="00710821"/>
    <w:rsid w:val="007110CA"/>
    <w:rsid w:val="00711D59"/>
    <w:rsid w:val="0071216D"/>
    <w:rsid w:val="007126F4"/>
    <w:rsid w:val="00712A23"/>
    <w:rsid w:val="00713000"/>
    <w:rsid w:val="00713668"/>
    <w:rsid w:val="00713E10"/>
    <w:rsid w:val="00713E81"/>
    <w:rsid w:val="0071412F"/>
    <w:rsid w:val="0071467E"/>
    <w:rsid w:val="00714A1E"/>
    <w:rsid w:val="00715418"/>
    <w:rsid w:val="00715AC1"/>
    <w:rsid w:val="007172EE"/>
    <w:rsid w:val="00717632"/>
    <w:rsid w:val="00717A7B"/>
    <w:rsid w:val="00720018"/>
    <w:rsid w:val="00720167"/>
    <w:rsid w:val="007203F1"/>
    <w:rsid w:val="00720CC8"/>
    <w:rsid w:val="00720FE6"/>
    <w:rsid w:val="007211C1"/>
    <w:rsid w:val="007211C9"/>
    <w:rsid w:val="00722959"/>
    <w:rsid w:val="007243CC"/>
    <w:rsid w:val="007243D6"/>
    <w:rsid w:val="00724938"/>
    <w:rsid w:val="00725826"/>
    <w:rsid w:val="00726199"/>
    <w:rsid w:val="0072632B"/>
    <w:rsid w:val="0072647C"/>
    <w:rsid w:val="007279A2"/>
    <w:rsid w:val="00727D1C"/>
    <w:rsid w:val="007309BC"/>
    <w:rsid w:val="0073152C"/>
    <w:rsid w:val="00731950"/>
    <w:rsid w:val="00731D3D"/>
    <w:rsid w:val="00731DD3"/>
    <w:rsid w:val="00731E88"/>
    <w:rsid w:val="007324DF"/>
    <w:rsid w:val="00732749"/>
    <w:rsid w:val="00734A34"/>
    <w:rsid w:val="00734D36"/>
    <w:rsid w:val="00734F17"/>
    <w:rsid w:val="007363FF"/>
    <w:rsid w:val="0073690E"/>
    <w:rsid w:val="0073729F"/>
    <w:rsid w:val="007404FB"/>
    <w:rsid w:val="00740EEC"/>
    <w:rsid w:val="00741E48"/>
    <w:rsid w:val="00742038"/>
    <w:rsid w:val="00742FDD"/>
    <w:rsid w:val="00743397"/>
    <w:rsid w:val="007437A0"/>
    <w:rsid w:val="007444E9"/>
    <w:rsid w:val="00744B5D"/>
    <w:rsid w:val="00745273"/>
    <w:rsid w:val="00745EB9"/>
    <w:rsid w:val="00746149"/>
    <w:rsid w:val="007462B1"/>
    <w:rsid w:val="00746BEC"/>
    <w:rsid w:val="00746CA6"/>
    <w:rsid w:val="007505C4"/>
    <w:rsid w:val="0075090C"/>
    <w:rsid w:val="007518D9"/>
    <w:rsid w:val="00751AA2"/>
    <w:rsid w:val="00751BD9"/>
    <w:rsid w:val="00751F98"/>
    <w:rsid w:val="0075287F"/>
    <w:rsid w:val="00752AAB"/>
    <w:rsid w:val="0075329E"/>
    <w:rsid w:val="00753A77"/>
    <w:rsid w:val="00754437"/>
    <w:rsid w:val="00755A10"/>
    <w:rsid w:val="00755C97"/>
    <w:rsid w:val="007565EF"/>
    <w:rsid w:val="007566B4"/>
    <w:rsid w:val="00756AF2"/>
    <w:rsid w:val="00756CB8"/>
    <w:rsid w:val="00756ECB"/>
    <w:rsid w:val="007575D7"/>
    <w:rsid w:val="007579E8"/>
    <w:rsid w:val="00760745"/>
    <w:rsid w:val="00760A1A"/>
    <w:rsid w:val="00761228"/>
    <w:rsid w:val="007615B0"/>
    <w:rsid w:val="00761EA6"/>
    <w:rsid w:val="00762AEB"/>
    <w:rsid w:val="00763926"/>
    <w:rsid w:val="007648CB"/>
    <w:rsid w:val="00764CBE"/>
    <w:rsid w:val="00764FA0"/>
    <w:rsid w:val="00764FBF"/>
    <w:rsid w:val="00765C29"/>
    <w:rsid w:val="00766328"/>
    <w:rsid w:val="0076669D"/>
    <w:rsid w:val="00767760"/>
    <w:rsid w:val="0076780F"/>
    <w:rsid w:val="0077020D"/>
    <w:rsid w:val="00770673"/>
    <w:rsid w:val="00770C63"/>
    <w:rsid w:val="00770CC7"/>
    <w:rsid w:val="00770E27"/>
    <w:rsid w:val="00770F33"/>
    <w:rsid w:val="00770F46"/>
    <w:rsid w:val="0077143E"/>
    <w:rsid w:val="007716CF"/>
    <w:rsid w:val="00772972"/>
    <w:rsid w:val="0077428F"/>
    <w:rsid w:val="00775736"/>
    <w:rsid w:val="007757E4"/>
    <w:rsid w:val="007762BF"/>
    <w:rsid w:val="0077654F"/>
    <w:rsid w:val="00776848"/>
    <w:rsid w:val="00776DDE"/>
    <w:rsid w:val="00777072"/>
    <w:rsid w:val="00777CE6"/>
    <w:rsid w:val="00780BB0"/>
    <w:rsid w:val="00780CA2"/>
    <w:rsid w:val="00781AD8"/>
    <w:rsid w:val="00781E11"/>
    <w:rsid w:val="0078229F"/>
    <w:rsid w:val="00782571"/>
    <w:rsid w:val="00783103"/>
    <w:rsid w:val="007838BA"/>
    <w:rsid w:val="00785A43"/>
    <w:rsid w:val="00785BD0"/>
    <w:rsid w:val="00787172"/>
    <w:rsid w:val="0078772C"/>
    <w:rsid w:val="00787CF5"/>
    <w:rsid w:val="0079010C"/>
    <w:rsid w:val="00790DEA"/>
    <w:rsid w:val="0079119E"/>
    <w:rsid w:val="0079122E"/>
    <w:rsid w:val="00791AEC"/>
    <w:rsid w:val="00791BD6"/>
    <w:rsid w:val="007931F3"/>
    <w:rsid w:val="007948B6"/>
    <w:rsid w:val="00794CB1"/>
    <w:rsid w:val="0079502D"/>
    <w:rsid w:val="007950FA"/>
    <w:rsid w:val="00795BC3"/>
    <w:rsid w:val="00796CB2"/>
    <w:rsid w:val="00796E70"/>
    <w:rsid w:val="007973F4"/>
    <w:rsid w:val="007A051C"/>
    <w:rsid w:val="007A0BE1"/>
    <w:rsid w:val="007A0D7D"/>
    <w:rsid w:val="007A1D4A"/>
    <w:rsid w:val="007A26A0"/>
    <w:rsid w:val="007A2878"/>
    <w:rsid w:val="007A289A"/>
    <w:rsid w:val="007A40C3"/>
    <w:rsid w:val="007A487C"/>
    <w:rsid w:val="007A4938"/>
    <w:rsid w:val="007A4A82"/>
    <w:rsid w:val="007A5FCB"/>
    <w:rsid w:val="007A66D5"/>
    <w:rsid w:val="007A6F6B"/>
    <w:rsid w:val="007A7051"/>
    <w:rsid w:val="007A7873"/>
    <w:rsid w:val="007B0064"/>
    <w:rsid w:val="007B0F68"/>
    <w:rsid w:val="007B0FC8"/>
    <w:rsid w:val="007B0FCE"/>
    <w:rsid w:val="007B119C"/>
    <w:rsid w:val="007B1337"/>
    <w:rsid w:val="007B1950"/>
    <w:rsid w:val="007B1F5A"/>
    <w:rsid w:val="007B1F9B"/>
    <w:rsid w:val="007B2F61"/>
    <w:rsid w:val="007B3AE2"/>
    <w:rsid w:val="007B3C38"/>
    <w:rsid w:val="007B4C13"/>
    <w:rsid w:val="007B51AF"/>
    <w:rsid w:val="007B5763"/>
    <w:rsid w:val="007B5A2B"/>
    <w:rsid w:val="007B5E88"/>
    <w:rsid w:val="007B6615"/>
    <w:rsid w:val="007B6C5F"/>
    <w:rsid w:val="007B736A"/>
    <w:rsid w:val="007B7CD6"/>
    <w:rsid w:val="007C06F2"/>
    <w:rsid w:val="007C0745"/>
    <w:rsid w:val="007C0FED"/>
    <w:rsid w:val="007C1090"/>
    <w:rsid w:val="007C145F"/>
    <w:rsid w:val="007C1A69"/>
    <w:rsid w:val="007C2058"/>
    <w:rsid w:val="007C2B70"/>
    <w:rsid w:val="007C2B81"/>
    <w:rsid w:val="007C301E"/>
    <w:rsid w:val="007C4340"/>
    <w:rsid w:val="007C4A20"/>
    <w:rsid w:val="007C4EDE"/>
    <w:rsid w:val="007C512E"/>
    <w:rsid w:val="007C62AC"/>
    <w:rsid w:val="007C65D9"/>
    <w:rsid w:val="007C69E9"/>
    <w:rsid w:val="007C7DA7"/>
    <w:rsid w:val="007D028B"/>
    <w:rsid w:val="007D0F4F"/>
    <w:rsid w:val="007D11B0"/>
    <w:rsid w:val="007D1A27"/>
    <w:rsid w:val="007D1E07"/>
    <w:rsid w:val="007D24AA"/>
    <w:rsid w:val="007D310D"/>
    <w:rsid w:val="007D3F35"/>
    <w:rsid w:val="007D41FA"/>
    <w:rsid w:val="007D4D29"/>
    <w:rsid w:val="007D4EC5"/>
    <w:rsid w:val="007D5370"/>
    <w:rsid w:val="007D5448"/>
    <w:rsid w:val="007D54F3"/>
    <w:rsid w:val="007D5EC9"/>
    <w:rsid w:val="007D62A0"/>
    <w:rsid w:val="007D71E5"/>
    <w:rsid w:val="007D72F5"/>
    <w:rsid w:val="007E0178"/>
    <w:rsid w:val="007E08A1"/>
    <w:rsid w:val="007E175B"/>
    <w:rsid w:val="007E1904"/>
    <w:rsid w:val="007E2960"/>
    <w:rsid w:val="007E2A7A"/>
    <w:rsid w:val="007E4841"/>
    <w:rsid w:val="007E4E11"/>
    <w:rsid w:val="007E52BB"/>
    <w:rsid w:val="007E5F6C"/>
    <w:rsid w:val="007E6B61"/>
    <w:rsid w:val="007E7009"/>
    <w:rsid w:val="007E777B"/>
    <w:rsid w:val="007E7C15"/>
    <w:rsid w:val="007E7D12"/>
    <w:rsid w:val="007F0DEC"/>
    <w:rsid w:val="007F1DD6"/>
    <w:rsid w:val="007F20F4"/>
    <w:rsid w:val="007F2C86"/>
    <w:rsid w:val="007F58DE"/>
    <w:rsid w:val="007F6083"/>
    <w:rsid w:val="007F6A75"/>
    <w:rsid w:val="007F6D02"/>
    <w:rsid w:val="007F6E85"/>
    <w:rsid w:val="007F7118"/>
    <w:rsid w:val="007F787C"/>
    <w:rsid w:val="00800308"/>
    <w:rsid w:val="008003C9"/>
    <w:rsid w:val="00800FE4"/>
    <w:rsid w:val="0080145A"/>
    <w:rsid w:val="00801E40"/>
    <w:rsid w:val="00802992"/>
    <w:rsid w:val="008039CA"/>
    <w:rsid w:val="00803FD5"/>
    <w:rsid w:val="0080410A"/>
    <w:rsid w:val="0080469E"/>
    <w:rsid w:val="0080592B"/>
    <w:rsid w:val="0080625C"/>
    <w:rsid w:val="00806EFA"/>
    <w:rsid w:val="008070AF"/>
    <w:rsid w:val="008071D1"/>
    <w:rsid w:val="0080742D"/>
    <w:rsid w:val="00807F22"/>
    <w:rsid w:val="00810358"/>
    <w:rsid w:val="00810553"/>
    <w:rsid w:val="00810792"/>
    <w:rsid w:val="00810BCA"/>
    <w:rsid w:val="00811D03"/>
    <w:rsid w:val="008120B7"/>
    <w:rsid w:val="008125E6"/>
    <w:rsid w:val="00812995"/>
    <w:rsid w:val="00812A1A"/>
    <w:rsid w:val="00812F8A"/>
    <w:rsid w:val="0081358B"/>
    <w:rsid w:val="00813848"/>
    <w:rsid w:val="00814A89"/>
    <w:rsid w:val="00814D98"/>
    <w:rsid w:val="008154B2"/>
    <w:rsid w:val="00815883"/>
    <w:rsid w:val="00815ADA"/>
    <w:rsid w:val="00815F45"/>
    <w:rsid w:val="0081636F"/>
    <w:rsid w:val="0081660C"/>
    <w:rsid w:val="0081702A"/>
    <w:rsid w:val="008177F7"/>
    <w:rsid w:val="008222B6"/>
    <w:rsid w:val="00822C98"/>
    <w:rsid w:val="008240AB"/>
    <w:rsid w:val="008242B8"/>
    <w:rsid w:val="0082497C"/>
    <w:rsid w:val="00824CB3"/>
    <w:rsid w:val="0082541E"/>
    <w:rsid w:val="00825BF4"/>
    <w:rsid w:val="0082670E"/>
    <w:rsid w:val="00826727"/>
    <w:rsid w:val="00826B5D"/>
    <w:rsid w:val="00826CA9"/>
    <w:rsid w:val="0082738D"/>
    <w:rsid w:val="008274E7"/>
    <w:rsid w:val="0082752F"/>
    <w:rsid w:val="008275E5"/>
    <w:rsid w:val="0083037E"/>
    <w:rsid w:val="00832006"/>
    <w:rsid w:val="0083224E"/>
    <w:rsid w:val="008322F9"/>
    <w:rsid w:val="00832602"/>
    <w:rsid w:val="00832B7A"/>
    <w:rsid w:val="00832D3E"/>
    <w:rsid w:val="00832E7F"/>
    <w:rsid w:val="00833EA5"/>
    <w:rsid w:val="008343B1"/>
    <w:rsid w:val="00834424"/>
    <w:rsid w:val="00834BC2"/>
    <w:rsid w:val="00835876"/>
    <w:rsid w:val="00836046"/>
    <w:rsid w:val="00837975"/>
    <w:rsid w:val="00837CBD"/>
    <w:rsid w:val="00840821"/>
    <w:rsid w:val="0084110E"/>
    <w:rsid w:val="0084112B"/>
    <w:rsid w:val="008414FB"/>
    <w:rsid w:val="00842A82"/>
    <w:rsid w:val="00842D4C"/>
    <w:rsid w:val="00842F7B"/>
    <w:rsid w:val="0084355A"/>
    <w:rsid w:val="00844380"/>
    <w:rsid w:val="00844538"/>
    <w:rsid w:val="0084473A"/>
    <w:rsid w:val="00844994"/>
    <w:rsid w:val="00844FD7"/>
    <w:rsid w:val="00846274"/>
    <w:rsid w:val="00847223"/>
    <w:rsid w:val="00847348"/>
    <w:rsid w:val="0084776E"/>
    <w:rsid w:val="0085083E"/>
    <w:rsid w:val="00850B7B"/>
    <w:rsid w:val="0085145F"/>
    <w:rsid w:val="00851E05"/>
    <w:rsid w:val="008526D9"/>
    <w:rsid w:val="00852BE0"/>
    <w:rsid w:val="00852EA1"/>
    <w:rsid w:val="00853015"/>
    <w:rsid w:val="00854BB8"/>
    <w:rsid w:val="00855E4D"/>
    <w:rsid w:val="008562A5"/>
    <w:rsid w:val="008567F7"/>
    <w:rsid w:val="008568D7"/>
    <w:rsid w:val="00860081"/>
    <w:rsid w:val="0086015E"/>
    <w:rsid w:val="00860593"/>
    <w:rsid w:val="00860699"/>
    <w:rsid w:val="00860A44"/>
    <w:rsid w:val="008612AF"/>
    <w:rsid w:val="00861EAA"/>
    <w:rsid w:val="00862513"/>
    <w:rsid w:val="0086254D"/>
    <w:rsid w:val="0086294D"/>
    <w:rsid w:val="00862EBD"/>
    <w:rsid w:val="00862FB1"/>
    <w:rsid w:val="00863707"/>
    <w:rsid w:val="00863B2E"/>
    <w:rsid w:val="00864801"/>
    <w:rsid w:val="0086508A"/>
    <w:rsid w:val="008675ED"/>
    <w:rsid w:val="00867873"/>
    <w:rsid w:val="00867BED"/>
    <w:rsid w:val="00867F25"/>
    <w:rsid w:val="00870641"/>
    <w:rsid w:val="00870894"/>
    <w:rsid w:val="0087116F"/>
    <w:rsid w:val="008718C6"/>
    <w:rsid w:val="008726CE"/>
    <w:rsid w:val="00872CAB"/>
    <w:rsid w:val="00872CFD"/>
    <w:rsid w:val="008737CB"/>
    <w:rsid w:val="00874DE8"/>
    <w:rsid w:val="00875948"/>
    <w:rsid w:val="00875E84"/>
    <w:rsid w:val="00877279"/>
    <w:rsid w:val="008774C6"/>
    <w:rsid w:val="0087771D"/>
    <w:rsid w:val="00877AD6"/>
    <w:rsid w:val="00880521"/>
    <w:rsid w:val="00880E4C"/>
    <w:rsid w:val="0088271E"/>
    <w:rsid w:val="00883358"/>
    <w:rsid w:val="0088364B"/>
    <w:rsid w:val="00884951"/>
    <w:rsid w:val="0088512C"/>
    <w:rsid w:val="00885B48"/>
    <w:rsid w:val="00885C75"/>
    <w:rsid w:val="00886288"/>
    <w:rsid w:val="00886EC5"/>
    <w:rsid w:val="00890196"/>
    <w:rsid w:val="00890D96"/>
    <w:rsid w:val="008923F9"/>
    <w:rsid w:val="008924E1"/>
    <w:rsid w:val="008928A5"/>
    <w:rsid w:val="00893FFD"/>
    <w:rsid w:val="00894C4A"/>
    <w:rsid w:val="008958D0"/>
    <w:rsid w:val="00895EEC"/>
    <w:rsid w:val="008A1A2D"/>
    <w:rsid w:val="008A1DC2"/>
    <w:rsid w:val="008A1DEC"/>
    <w:rsid w:val="008A2ADA"/>
    <w:rsid w:val="008A3323"/>
    <w:rsid w:val="008A33A2"/>
    <w:rsid w:val="008A34C9"/>
    <w:rsid w:val="008A3768"/>
    <w:rsid w:val="008A4FBA"/>
    <w:rsid w:val="008A6003"/>
    <w:rsid w:val="008A6984"/>
    <w:rsid w:val="008B0FEB"/>
    <w:rsid w:val="008B15AD"/>
    <w:rsid w:val="008B1AB7"/>
    <w:rsid w:val="008B206A"/>
    <w:rsid w:val="008B2D5A"/>
    <w:rsid w:val="008B3CC4"/>
    <w:rsid w:val="008B3D6B"/>
    <w:rsid w:val="008B4055"/>
    <w:rsid w:val="008B4BDB"/>
    <w:rsid w:val="008B500E"/>
    <w:rsid w:val="008B5C86"/>
    <w:rsid w:val="008B62B8"/>
    <w:rsid w:val="008B631F"/>
    <w:rsid w:val="008C020C"/>
    <w:rsid w:val="008C0BF4"/>
    <w:rsid w:val="008C1503"/>
    <w:rsid w:val="008C1B9A"/>
    <w:rsid w:val="008C1BC8"/>
    <w:rsid w:val="008C22F7"/>
    <w:rsid w:val="008C3769"/>
    <w:rsid w:val="008C44EF"/>
    <w:rsid w:val="008C48A5"/>
    <w:rsid w:val="008C4F20"/>
    <w:rsid w:val="008C58DC"/>
    <w:rsid w:val="008C665A"/>
    <w:rsid w:val="008C6896"/>
    <w:rsid w:val="008C6B12"/>
    <w:rsid w:val="008C7807"/>
    <w:rsid w:val="008C7A4A"/>
    <w:rsid w:val="008C7F51"/>
    <w:rsid w:val="008D0E5F"/>
    <w:rsid w:val="008D1137"/>
    <w:rsid w:val="008D14A7"/>
    <w:rsid w:val="008D1CCA"/>
    <w:rsid w:val="008D1EE5"/>
    <w:rsid w:val="008D21C5"/>
    <w:rsid w:val="008D295A"/>
    <w:rsid w:val="008D2B0D"/>
    <w:rsid w:val="008D2C24"/>
    <w:rsid w:val="008D2D77"/>
    <w:rsid w:val="008D4CD7"/>
    <w:rsid w:val="008D5121"/>
    <w:rsid w:val="008D52B6"/>
    <w:rsid w:val="008D5703"/>
    <w:rsid w:val="008D6231"/>
    <w:rsid w:val="008D6353"/>
    <w:rsid w:val="008E11A2"/>
    <w:rsid w:val="008E1634"/>
    <w:rsid w:val="008E1E74"/>
    <w:rsid w:val="008E1E97"/>
    <w:rsid w:val="008E2526"/>
    <w:rsid w:val="008E25C3"/>
    <w:rsid w:val="008E2A5D"/>
    <w:rsid w:val="008E2C59"/>
    <w:rsid w:val="008E312C"/>
    <w:rsid w:val="008E412B"/>
    <w:rsid w:val="008E4877"/>
    <w:rsid w:val="008E4F72"/>
    <w:rsid w:val="008E512C"/>
    <w:rsid w:val="008E6BC6"/>
    <w:rsid w:val="008E7049"/>
    <w:rsid w:val="008E75EC"/>
    <w:rsid w:val="008E79AA"/>
    <w:rsid w:val="008E7F8A"/>
    <w:rsid w:val="008F08F1"/>
    <w:rsid w:val="008F1195"/>
    <w:rsid w:val="008F1A78"/>
    <w:rsid w:val="008F1C08"/>
    <w:rsid w:val="008F23C9"/>
    <w:rsid w:val="008F2641"/>
    <w:rsid w:val="008F2EF6"/>
    <w:rsid w:val="008F2F91"/>
    <w:rsid w:val="008F31CA"/>
    <w:rsid w:val="008F446E"/>
    <w:rsid w:val="008F44A0"/>
    <w:rsid w:val="008F4964"/>
    <w:rsid w:val="008F5124"/>
    <w:rsid w:val="008F5E83"/>
    <w:rsid w:val="008F6089"/>
    <w:rsid w:val="008F609D"/>
    <w:rsid w:val="008F6D10"/>
    <w:rsid w:val="008F79EC"/>
    <w:rsid w:val="00900A30"/>
    <w:rsid w:val="00900C5E"/>
    <w:rsid w:val="00900FB6"/>
    <w:rsid w:val="009013C2"/>
    <w:rsid w:val="009018C6"/>
    <w:rsid w:val="00901F13"/>
    <w:rsid w:val="00902498"/>
    <w:rsid w:val="00904AB4"/>
    <w:rsid w:val="00904ACF"/>
    <w:rsid w:val="00905A57"/>
    <w:rsid w:val="00906D77"/>
    <w:rsid w:val="00906EFA"/>
    <w:rsid w:val="00907BBA"/>
    <w:rsid w:val="00907E36"/>
    <w:rsid w:val="00912142"/>
    <w:rsid w:val="0091216B"/>
    <w:rsid w:val="00912BF4"/>
    <w:rsid w:val="00913799"/>
    <w:rsid w:val="009148A8"/>
    <w:rsid w:val="00914C40"/>
    <w:rsid w:val="00914C50"/>
    <w:rsid w:val="009156DF"/>
    <w:rsid w:val="00917FF2"/>
    <w:rsid w:val="009210DB"/>
    <w:rsid w:val="009213D2"/>
    <w:rsid w:val="00922070"/>
    <w:rsid w:val="00922AEB"/>
    <w:rsid w:val="00922B63"/>
    <w:rsid w:val="00923008"/>
    <w:rsid w:val="009231D3"/>
    <w:rsid w:val="009237DE"/>
    <w:rsid w:val="0092418E"/>
    <w:rsid w:val="00924683"/>
    <w:rsid w:val="00924F71"/>
    <w:rsid w:val="00925139"/>
    <w:rsid w:val="009253C7"/>
    <w:rsid w:val="009255BA"/>
    <w:rsid w:val="0092662C"/>
    <w:rsid w:val="009275ED"/>
    <w:rsid w:val="00927ECD"/>
    <w:rsid w:val="009303A8"/>
    <w:rsid w:val="00930576"/>
    <w:rsid w:val="00930906"/>
    <w:rsid w:val="00930A4E"/>
    <w:rsid w:val="009318DC"/>
    <w:rsid w:val="0093256A"/>
    <w:rsid w:val="00932F38"/>
    <w:rsid w:val="009331D8"/>
    <w:rsid w:val="00933CAA"/>
    <w:rsid w:val="00934E38"/>
    <w:rsid w:val="009354F9"/>
    <w:rsid w:val="009355D5"/>
    <w:rsid w:val="00935C35"/>
    <w:rsid w:val="00935D4F"/>
    <w:rsid w:val="00935D6C"/>
    <w:rsid w:val="0093656E"/>
    <w:rsid w:val="00936DAF"/>
    <w:rsid w:val="009370F6"/>
    <w:rsid w:val="0093755D"/>
    <w:rsid w:val="00937CA4"/>
    <w:rsid w:val="0094070C"/>
    <w:rsid w:val="009409AA"/>
    <w:rsid w:val="0094136E"/>
    <w:rsid w:val="00942591"/>
    <w:rsid w:val="0094266F"/>
    <w:rsid w:val="00942999"/>
    <w:rsid w:val="0094313B"/>
    <w:rsid w:val="009437B0"/>
    <w:rsid w:val="0094384F"/>
    <w:rsid w:val="00943E2C"/>
    <w:rsid w:val="009440EF"/>
    <w:rsid w:val="0094487E"/>
    <w:rsid w:val="009455CF"/>
    <w:rsid w:val="009455F2"/>
    <w:rsid w:val="009461EC"/>
    <w:rsid w:val="00947371"/>
    <w:rsid w:val="0095046C"/>
    <w:rsid w:val="009508D3"/>
    <w:rsid w:val="00950978"/>
    <w:rsid w:val="00951A0E"/>
    <w:rsid w:val="009527B6"/>
    <w:rsid w:val="009534DD"/>
    <w:rsid w:val="00954A06"/>
    <w:rsid w:val="00954EA8"/>
    <w:rsid w:val="00955B2A"/>
    <w:rsid w:val="00956312"/>
    <w:rsid w:val="00956BA2"/>
    <w:rsid w:val="0095729C"/>
    <w:rsid w:val="009573FD"/>
    <w:rsid w:val="009600DC"/>
    <w:rsid w:val="009602C0"/>
    <w:rsid w:val="00960C5F"/>
    <w:rsid w:val="00960D52"/>
    <w:rsid w:val="0096124D"/>
    <w:rsid w:val="00961338"/>
    <w:rsid w:val="00961B24"/>
    <w:rsid w:val="00961BC8"/>
    <w:rsid w:val="0096273C"/>
    <w:rsid w:val="00962999"/>
    <w:rsid w:val="00962C1B"/>
    <w:rsid w:val="00962D78"/>
    <w:rsid w:val="009635FE"/>
    <w:rsid w:val="00964B36"/>
    <w:rsid w:val="00964F53"/>
    <w:rsid w:val="009654C5"/>
    <w:rsid w:val="00965DBA"/>
    <w:rsid w:val="00967021"/>
    <w:rsid w:val="0096767F"/>
    <w:rsid w:val="0096794B"/>
    <w:rsid w:val="00967ADE"/>
    <w:rsid w:val="00967BDC"/>
    <w:rsid w:val="0097008B"/>
    <w:rsid w:val="00970667"/>
    <w:rsid w:val="00970EDE"/>
    <w:rsid w:val="00971F47"/>
    <w:rsid w:val="009720A7"/>
    <w:rsid w:val="009722FC"/>
    <w:rsid w:val="009725FF"/>
    <w:rsid w:val="00974327"/>
    <w:rsid w:val="009744A8"/>
    <w:rsid w:val="00974E47"/>
    <w:rsid w:val="0097514F"/>
    <w:rsid w:val="009751A6"/>
    <w:rsid w:val="0097596E"/>
    <w:rsid w:val="00975D9F"/>
    <w:rsid w:val="00976A7C"/>
    <w:rsid w:val="00976E9D"/>
    <w:rsid w:val="00976F3B"/>
    <w:rsid w:val="009773C5"/>
    <w:rsid w:val="00977B09"/>
    <w:rsid w:val="0098062A"/>
    <w:rsid w:val="00981332"/>
    <w:rsid w:val="00981D1E"/>
    <w:rsid w:val="00981DCD"/>
    <w:rsid w:val="00981FA9"/>
    <w:rsid w:val="00982468"/>
    <w:rsid w:val="00982A59"/>
    <w:rsid w:val="009834E6"/>
    <w:rsid w:val="009834ED"/>
    <w:rsid w:val="009843AA"/>
    <w:rsid w:val="00984531"/>
    <w:rsid w:val="00984C51"/>
    <w:rsid w:val="00984D97"/>
    <w:rsid w:val="009855AF"/>
    <w:rsid w:val="009858CC"/>
    <w:rsid w:val="00985D45"/>
    <w:rsid w:val="00986671"/>
    <w:rsid w:val="0099095D"/>
    <w:rsid w:val="009915EA"/>
    <w:rsid w:val="0099169C"/>
    <w:rsid w:val="0099177E"/>
    <w:rsid w:val="00991AAC"/>
    <w:rsid w:val="00991C37"/>
    <w:rsid w:val="0099200C"/>
    <w:rsid w:val="0099206A"/>
    <w:rsid w:val="00992700"/>
    <w:rsid w:val="00992DE0"/>
    <w:rsid w:val="00993612"/>
    <w:rsid w:val="009937CA"/>
    <w:rsid w:val="00993C34"/>
    <w:rsid w:val="009943F8"/>
    <w:rsid w:val="00994479"/>
    <w:rsid w:val="009948A3"/>
    <w:rsid w:val="00994C6C"/>
    <w:rsid w:val="009954BC"/>
    <w:rsid w:val="00996124"/>
    <w:rsid w:val="00996E17"/>
    <w:rsid w:val="009979BD"/>
    <w:rsid w:val="009A014C"/>
    <w:rsid w:val="009A0630"/>
    <w:rsid w:val="009A0801"/>
    <w:rsid w:val="009A0DA7"/>
    <w:rsid w:val="009A0F7D"/>
    <w:rsid w:val="009A1DE4"/>
    <w:rsid w:val="009A22AB"/>
    <w:rsid w:val="009A27C9"/>
    <w:rsid w:val="009A28BD"/>
    <w:rsid w:val="009A3236"/>
    <w:rsid w:val="009A3275"/>
    <w:rsid w:val="009A4B83"/>
    <w:rsid w:val="009A53E8"/>
    <w:rsid w:val="009A610B"/>
    <w:rsid w:val="009A6507"/>
    <w:rsid w:val="009A785C"/>
    <w:rsid w:val="009A7E08"/>
    <w:rsid w:val="009B11FB"/>
    <w:rsid w:val="009B154D"/>
    <w:rsid w:val="009B17E9"/>
    <w:rsid w:val="009B1F6B"/>
    <w:rsid w:val="009B2097"/>
    <w:rsid w:val="009B2A8E"/>
    <w:rsid w:val="009B2CFC"/>
    <w:rsid w:val="009B3266"/>
    <w:rsid w:val="009B3E82"/>
    <w:rsid w:val="009B4C07"/>
    <w:rsid w:val="009B4E47"/>
    <w:rsid w:val="009B596E"/>
    <w:rsid w:val="009B5B14"/>
    <w:rsid w:val="009B5B1B"/>
    <w:rsid w:val="009B5EEA"/>
    <w:rsid w:val="009B6B43"/>
    <w:rsid w:val="009C0348"/>
    <w:rsid w:val="009C0D9F"/>
    <w:rsid w:val="009C11E4"/>
    <w:rsid w:val="009C12F7"/>
    <w:rsid w:val="009C1439"/>
    <w:rsid w:val="009C336A"/>
    <w:rsid w:val="009C3A0C"/>
    <w:rsid w:val="009C3DAE"/>
    <w:rsid w:val="009C4405"/>
    <w:rsid w:val="009C4804"/>
    <w:rsid w:val="009C49AD"/>
    <w:rsid w:val="009C5077"/>
    <w:rsid w:val="009C536D"/>
    <w:rsid w:val="009C539C"/>
    <w:rsid w:val="009C79B8"/>
    <w:rsid w:val="009D0E60"/>
    <w:rsid w:val="009D131F"/>
    <w:rsid w:val="009D207E"/>
    <w:rsid w:val="009D21A5"/>
    <w:rsid w:val="009D31FD"/>
    <w:rsid w:val="009D3EF6"/>
    <w:rsid w:val="009D40BC"/>
    <w:rsid w:val="009D48F0"/>
    <w:rsid w:val="009D4B6C"/>
    <w:rsid w:val="009D505E"/>
    <w:rsid w:val="009D58ED"/>
    <w:rsid w:val="009D5EBD"/>
    <w:rsid w:val="009D6DF3"/>
    <w:rsid w:val="009D6E10"/>
    <w:rsid w:val="009D726F"/>
    <w:rsid w:val="009D74F8"/>
    <w:rsid w:val="009D7A0F"/>
    <w:rsid w:val="009D7C1F"/>
    <w:rsid w:val="009E0096"/>
    <w:rsid w:val="009E039F"/>
    <w:rsid w:val="009E081F"/>
    <w:rsid w:val="009E1678"/>
    <w:rsid w:val="009E1F8E"/>
    <w:rsid w:val="009E2546"/>
    <w:rsid w:val="009E2BB8"/>
    <w:rsid w:val="009E3F95"/>
    <w:rsid w:val="009E436A"/>
    <w:rsid w:val="009E5092"/>
    <w:rsid w:val="009E5E00"/>
    <w:rsid w:val="009E6F68"/>
    <w:rsid w:val="009F03C7"/>
    <w:rsid w:val="009F04FD"/>
    <w:rsid w:val="009F236D"/>
    <w:rsid w:val="009F2BA7"/>
    <w:rsid w:val="009F2E7A"/>
    <w:rsid w:val="009F2F53"/>
    <w:rsid w:val="009F3633"/>
    <w:rsid w:val="009F3860"/>
    <w:rsid w:val="009F407E"/>
    <w:rsid w:val="009F62B4"/>
    <w:rsid w:val="009F6314"/>
    <w:rsid w:val="00A0179D"/>
    <w:rsid w:val="00A02E87"/>
    <w:rsid w:val="00A02F9A"/>
    <w:rsid w:val="00A03874"/>
    <w:rsid w:val="00A03A5C"/>
    <w:rsid w:val="00A03ADE"/>
    <w:rsid w:val="00A04349"/>
    <w:rsid w:val="00A0451D"/>
    <w:rsid w:val="00A04C64"/>
    <w:rsid w:val="00A052AF"/>
    <w:rsid w:val="00A057DC"/>
    <w:rsid w:val="00A0674C"/>
    <w:rsid w:val="00A06CF9"/>
    <w:rsid w:val="00A07F06"/>
    <w:rsid w:val="00A11A07"/>
    <w:rsid w:val="00A12068"/>
    <w:rsid w:val="00A12764"/>
    <w:rsid w:val="00A12B6B"/>
    <w:rsid w:val="00A13E3E"/>
    <w:rsid w:val="00A14701"/>
    <w:rsid w:val="00A158DE"/>
    <w:rsid w:val="00A16810"/>
    <w:rsid w:val="00A16DD2"/>
    <w:rsid w:val="00A1794D"/>
    <w:rsid w:val="00A20C44"/>
    <w:rsid w:val="00A21D63"/>
    <w:rsid w:val="00A225A9"/>
    <w:rsid w:val="00A22E1E"/>
    <w:rsid w:val="00A23DB8"/>
    <w:rsid w:val="00A2421C"/>
    <w:rsid w:val="00A251CE"/>
    <w:rsid w:val="00A26418"/>
    <w:rsid w:val="00A26543"/>
    <w:rsid w:val="00A26604"/>
    <w:rsid w:val="00A27590"/>
    <w:rsid w:val="00A27E2E"/>
    <w:rsid w:val="00A27E95"/>
    <w:rsid w:val="00A30185"/>
    <w:rsid w:val="00A301AE"/>
    <w:rsid w:val="00A306D6"/>
    <w:rsid w:val="00A30A02"/>
    <w:rsid w:val="00A312D2"/>
    <w:rsid w:val="00A31586"/>
    <w:rsid w:val="00A32CE2"/>
    <w:rsid w:val="00A33839"/>
    <w:rsid w:val="00A34027"/>
    <w:rsid w:val="00A344CA"/>
    <w:rsid w:val="00A34537"/>
    <w:rsid w:val="00A347C1"/>
    <w:rsid w:val="00A359E8"/>
    <w:rsid w:val="00A36447"/>
    <w:rsid w:val="00A36541"/>
    <w:rsid w:val="00A365D6"/>
    <w:rsid w:val="00A3691C"/>
    <w:rsid w:val="00A3731C"/>
    <w:rsid w:val="00A37578"/>
    <w:rsid w:val="00A37A7C"/>
    <w:rsid w:val="00A37BAA"/>
    <w:rsid w:val="00A4031F"/>
    <w:rsid w:val="00A40FE1"/>
    <w:rsid w:val="00A412DC"/>
    <w:rsid w:val="00A425F1"/>
    <w:rsid w:val="00A428D3"/>
    <w:rsid w:val="00A434E1"/>
    <w:rsid w:val="00A43CDF"/>
    <w:rsid w:val="00A44D3B"/>
    <w:rsid w:val="00A450DB"/>
    <w:rsid w:val="00A461DB"/>
    <w:rsid w:val="00A4743D"/>
    <w:rsid w:val="00A47826"/>
    <w:rsid w:val="00A478C0"/>
    <w:rsid w:val="00A47F50"/>
    <w:rsid w:val="00A5060D"/>
    <w:rsid w:val="00A5143C"/>
    <w:rsid w:val="00A517A6"/>
    <w:rsid w:val="00A51A0F"/>
    <w:rsid w:val="00A52164"/>
    <w:rsid w:val="00A52724"/>
    <w:rsid w:val="00A528BF"/>
    <w:rsid w:val="00A529AF"/>
    <w:rsid w:val="00A542FB"/>
    <w:rsid w:val="00A566E7"/>
    <w:rsid w:val="00A61A2B"/>
    <w:rsid w:val="00A61A2E"/>
    <w:rsid w:val="00A62861"/>
    <w:rsid w:val="00A6416A"/>
    <w:rsid w:val="00A64214"/>
    <w:rsid w:val="00A66011"/>
    <w:rsid w:val="00A664F6"/>
    <w:rsid w:val="00A673C2"/>
    <w:rsid w:val="00A7082D"/>
    <w:rsid w:val="00A709DE"/>
    <w:rsid w:val="00A71155"/>
    <w:rsid w:val="00A719E6"/>
    <w:rsid w:val="00A71C10"/>
    <w:rsid w:val="00A726E5"/>
    <w:rsid w:val="00A72894"/>
    <w:rsid w:val="00A7425F"/>
    <w:rsid w:val="00A744A1"/>
    <w:rsid w:val="00A745F3"/>
    <w:rsid w:val="00A74EDC"/>
    <w:rsid w:val="00A761BF"/>
    <w:rsid w:val="00A771BF"/>
    <w:rsid w:val="00A77BAC"/>
    <w:rsid w:val="00A8022D"/>
    <w:rsid w:val="00A802F0"/>
    <w:rsid w:val="00A817CA"/>
    <w:rsid w:val="00A82D53"/>
    <w:rsid w:val="00A83172"/>
    <w:rsid w:val="00A835A4"/>
    <w:rsid w:val="00A83B83"/>
    <w:rsid w:val="00A845FF"/>
    <w:rsid w:val="00A84A1A"/>
    <w:rsid w:val="00A84A5B"/>
    <w:rsid w:val="00A84EBC"/>
    <w:rsid w:val="00A85208"/>
    <w:rsid w:val="00A86167"/>
    <w:rsid w:val="00A86FB0"/>
    <w:rsid w:val="00A87D80"/>
    <w:rsid w:val="00A9055D"/>
    <w:rsid w:val="00A905D4"/>
    <w:rsid w:val="00A90C37"/>
    <w:rsid w:val="00A919CE"/>
    <w:rsid w:val="00A91F9A"/>
    <w:rsid w:val="00A920EB"/>
    <w:rsid w:val="00A931D9"/>
    <w:rsid w:val="00A937BC"/>
    <w:rsid w:val="00A945F0"/>
    <w:rsid w:val="00A945F4"/>
    <w:rsid w:val="00A9484D"/>
    <w:rsid w:val="00A95BAB"/>
    <w:rsid w:val="00A96DDB"/>
    <w:rsid w:val="00A96E43"/>
    <w:rsid w:val="00A973FC"/>
    <w:rsid w:val="00A97AA5"/>
    <w:rsid w:val="00A97AB7"/>
    <w:rsid w:val="00AA0DB0"/>
    <w:rsid w:val="00AA0FD3"/>
    <w:rsid w:val="00AA10F3"/>
    <w:rsid w:val="00AA1299"/>
    <w:rsid w:val="00AA28A5"/>
    <w:rsid w:val="00AA28F8"/>
    <w:rsid w:val="00AA3211"/>
    <w:rsid w:val="00AA3469"/>
    <w:rsid w:val="00AA3E3A"/>
    <w:rsid w:val="00AA4361"/>
    <w:rsid w:val="00AA46CF"/>
    <w:rsid w:val="00AA48B5"/>
    <w:rsid w:val="00AA497A"/>
    <w:rsid w:val="00AA4B74"/>
    <w:rsid w:val="00AA53A7"/>
    <w:rsid w:val="00AA54B0"/>
    <w:rsid w:val="00AA558D"/>
    <w:rsid w:val="00AA56C7"/>
    <w:rsid w:val="00AA5B03"/>
    <w:rsid w:val="00AA5FC5"/>
    <w:rsid w:val="00AA63B1"/>
    <w:rsid w:val="00AA75B2"/>
    <w:rsid w:val="00AA771E"/>
    <w:rsid w:val="00AA7FFA"/>
    <w:rsid w:val="00AB0DEA"/>
    <w:rsid w:val="00AB179F"/>
    <w:rsid w:val="00AB1A12"/>
    <w:rsid w:val="00AB1B47"/>
    <w:rsid w:val="00AB2FBC"/>
    <w:rsid w:val="00AB3AA2"/>
    <w:rsid w:val="00AB3CB1"/>
    <w:rsid w:val="00AB3F72"/>
    <w:rsid w:val="00AB46FB"/>
    <w:rsid w:val="00AB511E"/>
    <w:rsid w:val="00AB5360"/>
    <w:rsid w:val="00AB54E7"/>
    <w:rsid w:val="00AB6DEC"/>
    <w:rsid w:val="00AB6FCA"/>
    <w:rsid w:val="00AC03DB"/>
    <w:rsid w:val="00AC08B4"/>
    <w:rsid w:val="00AC0AE6"/>
    <w:rsid w:val="00AC218D"/>
    <w:rsid w:val="00AC2538"/>
    <w:rsid w:val="00AC2598"/>
    <w:rsid w:val="00AC40A6"/>
    <w:rsid w:val="00AC415B"/>
    <w:rsid w:val="00AC435F"/>
    <w:rsid w:val="00AC4375"/>
    <w:rsid w:val="00AC45C2"/>
    <w:rsid w:val="00AC48C0"/>
    <w:rsid w:val="00AC5A5F"/>
    <w:rsid w:val="00AC5D00"/>
    <w:rsid w:val="00AC5D08"/>
    <w:rsid w:val="00AC5D69"/>
    <w:rsid w:val="00AC5F66"/>
    <w:rsid w:val="00AC6D1C"/>
    <w:rsid w:val="00AC6E45"/>
    <w:rsid w:val="00AD01DC"/>
    <w:rsid w:val="00AD0C8D"/>
    <w:rsid w:val="00AD0E36"/>
    <w:rsid w:val="00AD100C"/>
    <w:rsid w:val="00AD1297"/>
    <w:rsid w:val="00AD1C19"/>
    <w:rsid w:val="00AD3E60"/>
    <w:rsid w:val="00AD48D1"/>
    <w:rsid w:val="00AD5309"/>
    <w:rsid w:val="00AD5D97"/>
    <w:rsid w:val="00AD6093"/>
    <w:rsid w:val="00AD7005"/>
    <w:rsid w:val="00AD75E3"/>
    <w:rsid w:val="00AD769D"/>
    <w:rsid w:val="00AD7AF3"/>
    <w:rsid w:val="00AD7C91"/>
    <w:rsid w:val="00AE0437"/>
    <w:rsid w:val="00AE170E"/>
    <w:rsid w:val="00AE17E7"/>
    <w:rsid w:val="00AE275F"/>
    <w:rsid w:val="00AE282B"/>
    <w:rsid w:val="00AE3173"/>
    <w:rsid w:val="00AE317A"/>
    <w:rsid w:val="00AE3DD3"/>
    <w:rsid w:val="00AE4B4C"/>
    <w:rsid w:val="00AE4C9E"/>
    <w:rsid w:val="00AE4FD9"/>
    <w:rsid w:val="00AE57B0"/>
    <w:rsid w:val="00AE5874"/>
    <w:rsid w:val="00AE59BE"/>
    <w:rsid w:val="00AE6F3C"/>
    <w:rsid w:val="00AE74A5"/>
    <w:rsid w:val="00AE7E65"/>
    <w:rsid w:val="00AF041E"/>
    <w:rsid w:val="00AF0470"/>
    <w:rsid w:val="00AF0BC7"/>
    <w:rsid w:val="00AF0DB6"/>
    <w:rsid w:val="00AF2A49"/>
    <w:rsid w:val="00AF2A98"/>
    <w:rsid w:val="00AF2C8D"/>
    <w:rsid w:val="00AF359C"/>
    <w:rsid w:val="00AF3881"/>
    <w:rsid w:val="00AF3973"/>
    <w:rsid w:val="00AF438A"/>
    <w:rsid w:val="00AF5377"/>
    <w:rsid w:val="00AF59D7"/>
    <w:rsid w:val="00AF5F41"/>
    <w:rsid w:val="00AF5F65"/>
    <w:rsid w:val="00B0022F"/>
    <w:rsid w:val="00B01071"/>
    <w:rsid w:val="00B01ED9"/>
    <w:rsid w:val="00B0266E"/>
    <w:rsid w:val="00B02B2E"/>
    <w:rsid w:val="00B02DF9"/>
    <w:rsid w:val="00B03213"/>
    <w:rsid w:val="00B03DF6"/>
    <w:rsid w:val="00B0433D"/>
    <w:rsid w:val="00B044B6"/>
    <w:rsid w:val="00B0458B"/>
    <w:rsid w:val="00B056FD"/>
    <w:rsid w:val="00B05ADF"/>
    <w:rsid w:val="00B05B92"/>
    <w:rsid w:val="00B05EED"/>
    <w:rsid w:val="00B0734C"/>
    <w:rsid w:val="00B07780"/>
    <w:rsid w:val="00B10E33"/>
    <w:rsid w:val="00B11165"/>
    <w:rsid w:val="00B1125D"/>
    <w:rsid w:val="00B12D63"/>
    <w:rsid w:val="00B12E84"/>
    <w:rsid w:val="00B12FE2"/>
    <w:rsid w:val="00B131B6"/>
    <w:rsid w:val="00B13A72"/>
    <w:rsid w:val="00B13BEF"/>
    <w:rsid w:val="00B1495E"/>
    <w:rsid w:val="00B15207"/>
    <w:rsid w:val="00B16331"/>
    <w:rsid w:val="00B163E3"/>
    <w:rsid w:val="00B16C1A"/>
    <w:rsid w:val="00B17258"/>
    <w:rsid w:val="00B17544"/>
    <w:rsid w:val="00B176F6"/>
    <w:rsid w:val="00B17EBA"/>
    <w:rsid w:val="00B20CC6"/>
    <w:rsid w:val="00B20F30"/>
    <w:rsid w:val="00B21B92"/>
    <w:rsid w:val="00B21ED6"/>
    <w:rsid w:val="00B22440"/>
    <w:rsid w:val="00B2257C"/>
    <w:rsid w:val="00B22E05"/>
    <w:rsid w:val="00B23416"/>
    <w:rsid w:val="00B23BE1"/>
    <w:rsid w:val="00B25F61"/>
    <w:rsid w:val="00B267A9"/>
    <w:rsid w:val="00B26B3A"/>
    <w:rsid w:val="00B26CD8"/>
    <w:rsid w:val="00B273C8"/>
    <w:rsid w:val="00B276D1"/>
    <w:rsid w:val="00B27818"/>
    <w:rsid w:val="00B27AC7"/>
    <w:rsid w:val="00B27E15"/>
    <w:rsid w:val="00B30427"/>
    <w:rsid w:val="00B30F9B"/>
    <w:rsid w:val="00B31C20"/>
    <w:rsid w:val="00B31F14"/>
    <w:rsid w:val="00B3285B"/>
    <w:rsid w:val="00B32EE1"/>
    <w:rsid w:val="00B3309F"/>
    <w:rsid w:val="00B340C7"/>
    <w:rsid w:val="00B347AC"/>
    <w:rsid w:val="00B34C75"/>
    <w:rsid w:val="00B353EA"/>
    <w:rsid w:val="00B35895"/>
    <w:rsid w:val="00B36226"/>
    <w:rsid w:val="00B3633B"/>
    <w:rsid w:val="00B36AAB"/>
    <w:rsid w:val="00B378FD"/>
    <w:rsid w:val="00B4005B"/>
    <w:rsid w:val="00B40DA2"/>
    <w:rsid w:val="00B40EF7"/>
    <w:rsid w:val="00B41BF7"/>
    <w:rsid w:val="00B43A7D"/>
    <w:rsid w:val="00B45CC9"/>
    <w:rsid w:val="00B463CF"/>
    <w:rsid w:val="00B470A1"/>
    <w:rsid w:val="00B47E4E"/>
    <w:rsid w:val="00B51645"/>
    <w:rsid w:val="00B5179B"/>
    <w:rsid w:val="00B517B7"/>
    <w:rsid w:val="00B522E5"/>
    <w:rsid w:val="00B52A49"/>
    <w:rsid w:val="00B5316A"/>
    <w:rsid w:val="00B53630"/>
    <w:rsid w:val="00B538E4"/>
    <w:rsid w:val="00B5409C"/>
    <w:rsid w:val="00B544A2"/>
    <w:rsid w:val="00B54A10"/>
    <w:rsid w:val="00B56804"/>
    <w:rsid w:val="00B57748"/>
    <w:rsid w:val="00B57798"/>
    <w:rsid w:val="00B5784C"/>
    <w:rsid w:val="00B60345"/>
    <w:rsid w:val="00B613C9"/>
    <w:rsid w:val="00B61562"/>
    <w:rsid w:val="00B620ED"/>
    <w:rsid w:val="00B623FB"/>
    <w:rsid w:val="00B63E38"/>
    <w:rsid w:val="00B63EF6"/>
    <w:rsid w:val="00B64484"/>
    <w:rsid w:val="00B64AB5"/>
    <w:rsid w:val="00B64B18"/>
    <w:rsid w:val="00B65691"/>
    <w:rsid w:val="00B65878"/>
    <w:rsid w:val="00B66B3F"/>
    <w:rsid w:val="00B70191"/>
    <w:rsid w:val="00B7031E"/>
    <w:rsid w:val="00B71708"/>
    <w:rsid w:val="00B72B2A"/>
    <w:rsid w:val="00B72C85"/>
    <w:rsid w:val="00B73143"/>
    <w:rsid w:val="00B734FC"/>
    <w:rsid w:val="00B73EA2"/>
    <w:rsid w:val="00B740B9"/>
    <w:rsid w:val="00B748A0"/>
    <w:rsid w:val="00B74EC8"/>
    <w:rsid w:val="00B752FB"/>
    <w:rsid w:val="00B75C05"/>
    <w:rsid w:val="00B77113"/>
    <w:rsid w:val="00B772B9"/>
    <w:rsid w:val="00B773C4"/>
    <w:rsid w:val="00B77EDC"/>
    <w:rsid w:val="00B80C6F"/>
    <w:rsid w:val="00B80CAB"/>
    <w:rsid w:val="00B81475"/>
    <w:rsid w:val="00B81489"/>
    <w:rsid w:val="00B8438F"/>
    <w:rsid w:val="00B84BAB"/>
    <w:rsid w:val="00B86B6D"/>
    <w:rsid w:val="00B87665"/>
    <w:rsid w:val="00B877C0"/>
    <w:rsid w:val="00B90DC3"/>
    <w:rsid w:val="00B90ECC"/>
    <w:rsid w:val="00B91CE3"/>
    <w:rsid w:val="00B92E59"/>
    <w:rsid w:val="00B94B45"/>
    <w:rsid w:val="00B96A32"/>
    <w:rsid w:val="00B96ED8"/>
    <w:rsid w:val="00B96FBC"/>
    <w:rsid w:val="00B9758B"/>
    <w:rsid w:val="00B97D29"/>
    <w:rsid w:val="00BA049C"/>
    <w:rsid w:val="00BA0E25"/>
    <w:rsid w:val="00BA15F9"/>
    <w:rsid w:val="00BA18AD"/>
    <w:rsid w:val="00BA1999"/>
    <w:rsid w:val="00BA226C"/>
    <w:rsid w:val="00BA24DC"/>
    <w:rsid w:val="00BA2B5B"/>
    <w:rsid w:val="00BA2EE4"/>
    <w:rsid w:val="00BA2FAF"/>
    <w:rsid w:val="00BA321A"/>
    <w:rsid w:val="00BA5CD6"/>
    <w:rsid w:val="00BA6587"/>
    <w:rsid w:val="00BA65B1"/>
    <w:rsid w:val="00BA711C"/>
    <w:rsid w:val="00BB1202"/>
    <w:rsid w:val="00BB15DC"/>
    <w:rsid w:val="00BB15DD"/>
    <w:rsid w:val="00BB1D7F"/>
    <w:rsid w:val="00BB1E0B"/>
    <w:rsid w:val="00BB20BA"/>
    <w:rsid w:val="00BB25F2"/>
    <w:rsid w:val="00BB4FCA"/>
    <w:rsid w:val="00BB5614"/>
    <w:rsid w:val="00BB6659"/>
    <w:rsid w:val="00BB6E4F"/>
    <w:rsid w:val="00BB6F4F"/>
    <w:rsid w:val="00BB785A"/>
    <w:rsid w:val="00BB7C1E"/>
    <w:rsid w:val="00BC1834"/>
    <w:rsid w:val="00BC1A99"/>
    <w:rsid w:val="00BC36D1"/>
    <w:rsid w:val="00BC50C7"/>
    <w:rsid w:val="00BC589A"/>
    <w:rsid w:val="00BC5C78"/>
    <w:rsid w:val="00BC5E21"/>
    <w:rsid w:val="00BC630F"/>
    <w:rsid w:val="00BC658F"/>
    <w:rsid w:val="00BC7EB0"/>
    <w:rsid w:val="00BD01F4"/>
    <w:rsid w:val="00BD02F1"/>
    <w:rsid w:val="00BD2B8B"/>
    <w:rsid w:val="00BD2F3B"/>
    <w:rsid w:val="00BD314E"/>
    <w:rsid w:val="00BD4850"/>
    <w:rsid w:val="00BD4ED9"/>
    <w:rsid w:val="00BD5072"/>
    <w:rsid w:val="00BD521B"/>
    <w:rsid w:val="00BD5B54"/>
    <w:rsid w:val="00BD6A4D"/>
    <w:rsid w:val="00BD6E14"/>
    <w:rsid w:val="00BD7312"/>
    <w:rsid w:val="00BD7524"/>
    <w:rsid w:val="00BD79A6"/>
    <w:rsid w:val="00BD7A3C"/>
    <w:rsid w:val="00BE0CEC"/>
    <w:rsid w:val="00BE13FD"/>
    <w:rsid w:val="00BE1B4C"/>
    <w:rsid w:val="00BE2207"/>
    <w:rsid w:val="00BE2CC7"/>
    <w:rsid w:val="00BE345F"/>
    <w:rsid w:val="00BE3E28"/>
    <w:rsid w:val="00BE3EE4"/>
    <w:rsid w:val="00BE51A2"/>
    <w:rsid w:val="00BE546F"/>
    <w:rsid w:val="00BE574E"/>
    <w:rsid w:val="00BE5F05"/>
    <w:rsid w:val="00BE68D0"/>
    <w:rsid w:val="00BE7147"/>
    <w:rsid w:val="00BE7E0D"/>
    <w:rsid w:val="00BF027B"/>
    <w:rsid w:val="00BF0667"/>
    <w:rsid w:val="00BF0B53"/>
    <w:rsid w:val="00BF0E40"/>
    <w:rsid w:val="00BF1097"/>
    <w:rsid w:val="00BF1DD0"/>
    <w:rsid w:val="00BF3319"/>
    <w:rsid w:val="00BF375E"/>
    <w:rsid w:val="00BF391F"/>
    <w:rsid w:val="00BF3EDB"/>
    <w:rsid w:val="00BF4826"/>
    <w:rsid w:val="00BF4D75"/>
    <w:rsid w:val="00BF5623"/>
    <w:rsid w:val="00BF5AF9"/>
    <w:rsid w:val="00BF66BE"/>
    <w:rsid w:val="00C00312"/>
    <w:rsid w:val="00C00506"/>
    <w:rsid w:val="00C005B0"/>
    <w:rsid w:val="00C01FCB"/>
    <w:rsid w:val="00C02180"/>
    <w:rsid w:val="00C02188"/>
    <w:rsid w:val="00C02FEA"/>
    <w:rsid w:val="00C03625"/>
    <w:rsid w:val="00C03BC9"/>
    <w:rsid w:val="00C03FFB"/>
    <w:rsid w:val="00C04036"/>
    <w:rsid w:val="00C05487"/>
    <w:rsid w:val="00C0548F"/>
    <w:rsid w:val="00C05876"/>
    <w:rsid w:val="00C061C9"/>
    <w:rsid w:val="00C06660"/>
    <w:rsid w:val="00C068C9"/>
    <w:rsid w:val="00C10E84"/>
    <w:rsid w:val="00C1104C"/>
    <w:rsid w:val="00C118FF"/>
    <w:rsid w:val="00C11919"/>
    <w:rsid w:val="00C11BBB"/>
    <w:rsid w:val="00C11D06"/>
    <w:rsid w:val="00C1219F"/>
    <w:rsid w:val="00C12E7E"/>
    <w:rsid w:val="00C13468"/>
    <w:rsid w:val="00C13555"/>
    <w:rsid w:val="00C13D44"/>
    <w:rsid w:val="00C13E62"/>
    <w:rsid w:val="00C1482D"/>
    <w:rsid w:val="00C14C13"/>
    <w:rsid w:val="00C150B8"/>
    <w:rsid w:val="00C151AD"/>
    <w:rsid w:val="00C15BB0"/>
    <w:rsid w:val="00C1623A"/>
    <w:rsid w:val="00C16544"/>
    <w:rsid w:val="00C16D4F"/>
    <w:rsid w:val="00C17109"/>
    <w:rsid w:val="00C17970"/>
    <w:rsid w:val="00C20065"/>
    <w:rsid w:val="00C21AEB"/>
    <w:rsid w:val="00C21CA7"/>
    <w:rsid w:val="00C21D60"/>
    <w:rsid w:val="00C2246F"/>
    <w:rsid w:val="00C22B36"/>
    <w:rsid w:val="00C22DDD"/>
    <w:rsid w:val="00C23BA4"/>
    <w:rsid w:val="00C2437D"/>
    <w:rsid w:val="00C2522F"/>
    <w:rsid w:val="00C252C7"/>
    <w:rsid w:val="00C25903"/>
    <w:rsid w:val="00C265A8"/>
    <w:rsid w:val="00C26C4C"/>
    <w:rsid w:val="00C274EE"/>
    <w:rsid w:val="00C276F3"/>
    <w:rsid w:val="00C30FC7"/>
    <w:rsid w:val="00C31232"/>
    <w:rsid w:val="00C315FF"/>
    <w:rsid w:val="00C31C4E"/>
    <w:rsid w:val="00C32125"/>
    <w:rsid w:val="00C32A42"/>
    <w:rsid w:val="00C32C0D"/>
    <w:rsid w:val="00C32CB1"/>
    <w:rsid w:val="00C3400A"/>
    <w:rsid w:val="00C34792"/>
    <w:rsid w:val="00C34EC9"/>
    <w:rsid w:val="00C34F58"/>
    <w:rsid w:val="00C351A0"/>
    <w:rsid w:val="00C3525B"/>
    <w:rsid w:val="00C3592E"/>
    <w:rsid w:val="00C35DBF"/>
    <w:rsid w:val="00C36255"/>
    <w:rsid w:val="00C36827"/>
    <w:rsid w:val="00C374AD"/>
    <w:rsid w:val="00C37EBF"/>
    <w:rsid w:val="00C406B5"/>
    <w:rsid w:val="00C40EA0"/>
    <w:rsid w:val="00C41906"/>
    <w:rsid w:val="00C429ED"/>
    <w:rsid w:val="00C43454"/>
    <w:rsid w:val="00C4431A"/>
    <w:rsid w:val="00C44628"/>
    <w:rsid w:val="00C44799"/>
    <w:rsid w:val="00C45135"/>
    <w:rsid w:val="00C45887"/>
    <w:rsid w:val="00C4589A"/>
    <w:rsid w:val="00C45969"/>
    <w:rsid w:val="00C45D57"/>
    <w:rsid w:val="00C46202"/>
    <w:rsid w:val="00C47590"/>
    <w:rsid w:val="00C47F1D"/>
    <w:rsid w:val="00C500B5"/>
    <w:rsid w:val="00C50556"/>
    <w:rsid w:val="00C5207A"/>
    <w:rsid w:val="00C53B84"/>
    <w:rsid w:val="00C54807"/>
    <w:rsid w:val="00C54D5E"/>
    <w:rsid w:val="00C55E00"/>
    <w:rsid w:val="00C56597"/>
    <w:rsid w:val="00C5724C"/>
    <w:rsid w:val="00C5743D"/>
    <w:rsid w:val="00C575CB"/>
    <w:rsid w:val="00C57A26"/>
    <w:rsid w:val="00C57D9C"/>
    <w:rsid w:val="00C57E35"/>
    <w:rsid w:val="00C6048E"/>
    <w:rsid w:val="00C60948"/>
    <w:rsid w:val="00C61ABB"/>
    <w:rsid w:val="00C61B7E"/>
    <w:rsid w:val="00C61CD2"/>
    <w:rsid w:val="00C6271F"/>
    <w:rsid w:val="00C6341F"/>
    <w:rsid w:val="00C63BCB"/>
    <w:rsid w:val="00C649A5"/>
    <w:rsid w:val="00C64B0F"/>
    <w:rsid w:val="00C65523"/>
    <w:rsid w:val="00C66194"/>
    <w:rsid w:val="00C66F0D"/>
    <w:rsid w:val="00C67186"/>
    <w:rsid w:val="00C70326"/>
    <w:rsid w:val="00C70613"/>
    <w:rsid w:val="00C7082E"/>
    <w:rsid w:val="00C70E6B"/>
    <w:rsid w:val="00C71186"/>
    <w:rsid w:val="00C711D3"/>
    <w:rsid w:val="00C717C5"/>
    <w:rsid w:val="00C718C1"/>
    <w:rsid w:val="00C719E0"/>
    <w:rsid w:val="00C71CDA"/>
    <w:rsid w:val="00C71F08"/>
    <w:rsid w:val="00C729CE"/>
    <w:rsid w:val="00C729F1"/>
    <w:rsid w:val="00C73BF2"/>
    <w:rsid w:val="00C73CA6"/>
    <w:rsid w:val="00C73CF0"/>
    <w:rsid w:val="00C74C74"/>
    <w:rsid w:val="00C755A0"/>
    <w:rsid w:val="00C75E97"/>
    <w:rsid w:val="00C777D6"/>
    <w:rsid w:val="00C805C7"/>
    <w:rsid w:val="00C809D3"/>
    <w:rsid w:val="00C811C4"/>
    <w:rsid w:val="00C812BA"/>
    <w:rsid w:val="00C815F3"/>
    <w:rsid w:val="00C81B57"/>
    <w:rsid w:val="00C82656"/>
    <w:rsid w:val="00C827C7"/>
    <w:rsid w:val="00C82C85"/>
    <w:rsid w:val="00C836F1"/>
    <w:rsid w:val="00C84533"/>
    <w:rsid w:val="00C84B44"/>
    <w:rsid w:val="00C85466"/>
    <w:rsid w:val="00C86572"/>
    <w:rsid w:val="00C867DC"/>
    <w:rsid w:val="00C86B65"/>
    <w:rsid w:val="00C86BD8"/>
    <w:rsid w:val="00C9012B"/>
    <w:rsid w:val="00C907AB"/>
    <w:rsid w:val="00C910AB"/>
    <w:rsid w:val="00C91278"/>
    <w:rsid w:val="00C92313"/>
    <w:rsid w:val="00C9240A"/>
    <w:rsid w:val="00C95716"/>
    <w:rsid w:val="00C95745"/>
    <w:rsid w:val="00C95C3C"/>
    <w:rsid w:val="00C96260"/>
    <w:rsid w:val="00C96F61"/>
    <w:rsid w:val="00C972F0"/>
    <w:rsid w:val="00C977D7"/>
    <w:rsid w:val="00C97A21"/>
    <w:rsid w:val="00C97D3D"/>
    <w:rsid w:val="00CA017B"/>
    <w:rsid w:val="00CA040E"/>
    <w:rsid w:val="00CA105E"/>
    <w:rsid w:val="00CA18CC"/>
    <w:rsid w:val="00CA22FB"/>
    <w:rsid w:val="00CA44DE"/>
    <w:rsid w:val="00CA4981"/>
    <w:rsid w:val="00CA4F85"/>
    <w:rsid w:val="00CA5985"/>
    <w:rsid w:val="00CA598F"/>
    <w:rsid w:val="00CA7908"/>
    <w:rsid w:val="00CA7968"/>
    <w:rsid w:val="00CB04A0"/>
    <w:rsid w:val="00CB0BD9"/>
    <w:rsid w:val="00CB0D39"/>
    <w:rsid w:val="00CB105C"/>
    <w:rsid w:val="00CB20F3"/>
    <w:rsid w:val="00CB27A4"/>
    <w:rsid w:val="00CB2825"/>
    <w:rsid w:val="00CB2CA1"/>
    <w:rsid w:val="00CB30A5"/>
    <w:rsid w:val="00CB3147"/>
    <w:rsid w:val="00CB39AF"/>
    <w:rsid w:val="00CB3BE6"/>
    <w:rsid w:val="00CB471F"/>
    <w:rsid w:val="00CB47E8"/>
    <w:rsid w:val="00CB58C7"/>
    <w:rsid w:val="00CB5954"/>
    <w:rsid w:val="00CB5DB9"/>
    <w:rsid w:val="00CB5E51"/>
    <w:rsid w:val="00CB6DA0"/>
    <w:rsid w:val="00CB741D"/>
    <w:rsid w:val="00CB7A50"/>
    <w:rsid w:val="00CC0098"/>
    <w:rsid w:val="00CC1294"/>
    <w:rsid w:val="00CC1B5A"/>
    <w:rsid w:val="00CC2324"/>
    <w:rsid w:val="00CC2BD3"/>
    <w:rsid w:val="00CC300A"/>
    <w:rsid w:val="00CC3621"/>
    <w:rsid w:val="00CC3ACF"/>
    <w:rsid w:val="00CC3F8A"/>
    <w:rsid w:val="00CC494F"/>
    <w:rsid w:val="00CC5082"/>
    <w:rsid w:val="00CC5796"/>
    <w:rsid w:val="00CC5E7A"/>
    <w:rsid w:val="00CC63BF"/>
    <w:rsid w:val="00CC6A91"/>
    <w:rsid w:val="00CC7008"/>
    <w:rsid w:val="00CC769E"/>
    <w:rsid w:val="00CD0ACB"/>
    <w:rsid w:val="00CD16C0"/>
    <w:rsid w:val="00CD247E"/>
    <w:rsid w:val="00CD2F40"/>
    <w:rsid w:val="00CD3001"/>
    <w:rsid w:val="00CD3733"/>
    <w:rsid w:val="00CD4522"/>
    <w:rsid w:val="00CD4850"/>
    <w:rsid w:val="00CD5776"/>
    <w:rsid w:val="00CD753F"/>
    <w:rsid w:val="00CD79F9"/>
    <w:rsid w:val="00CE03F8"/>
    <w:rsid w:val="00CE06B2"/>
    <w:rsid w:val="00CE0A50"/>
    <w:rsid w:val="00CE18D5"/>
    <w:rsid w:val="00CE1C20"/>
    <w:rsid w:val="00CE1C57"/>
    <w:rsid w:val="00CE283B"/>
    <w:rsid w:val="00CE2DCB"/>
    <w:rsid w:val="00CE3084"/>
    <w:rsid w:val="00CE3362"/>
    <w:rsid w:val="00CE3EB3"/>
    <w:rsid w:val="00CE44EA"/>
    <w:rsid w:val="00CE563C"/>
    <w:rsid w:val="00CE5768"/>
    <w:rsid w:val="00CE5AAA"/>
    <w:rsid w:val="00CE5D6B"/>
    <w:rsid w:val="00CE640D"/>
    <w:rsid w:val="00CE7228"/>
    <w:rsid w:val="00CF06C8"/>
    <w:rsid w:val="00CF2263"/>
    <w:rsid w:val="00CF23B8"/>
    <w:rsid w:val="00CF272B"/>
    <w:rsid w:val="00CF31C0"/>
    <w:rsid w:val="00CF3567"/>
    <w:rsid w:val="00CF376E"/>
    <w:rsid w:val="00CF3C0A"/>
    <w:rsid w:val="00CF3CEB"/>
    <w:rsid w:val="00CF4F55"/>
    <w:rsid w:val="00CF4F96"/>
    <w:rsid w:val="00CF62ED"/>
    <w:rsid w:val="00CF6551"/>
    <w:rsid w:val="00CF7082"/>
    <w:rsid w:val="00CF7112"/>
    <w:rsid w:val="00CF73EE"/>
    <w:rsid w:val="00CF7BE7"/>
    <w:rsid w:val="00CF7CCF"/>
    <w:rsid w:val="00D00C89"/>
    <w:rsid w:val="00D00E4C"/>
    <w:rsid w:val="00D017C3"/>
    <w:rsid w:val="00D0198A"/>
    <w:rsid w:val="00D03240"/>
    <w:rsid w:val="00D04B92"/>
    <w:rsid w:val="00D050F5"/>
    <w:rsid w:val="00D053A2"/>
    <w:rsid w:val="00D05ADD"/>
    <w:rsid w:val="00D05BAF"/>
    <w:rsid w:val="00D064C1"/>
    <w:rsid w:val="00D066AC"/>
    <w:rsid w:val="00D07991"/>
    <w:rsid w:val="00D10125"/>
    <w:rsid w:val="00D1086E"/>
    <w:rsid w:val="00D10FC4"/>
    <w:rsid w:val="00D12E88"/>
    <w:rsid w:val="00D13048"/>
    <w:rsid w:val="00D13414"/>
    <w:rsid w:val="00D13677"/>
    <w:rsid w:val="00D144E8"/>
    <w:rsid w:val="00D15E91"/>
    <w:rsid w:val="00D167F8"/>
    <w:rsid w:val="00D16D8A"/>
    <w:rsid w:val="00D16E73"/>
    <w:rsid w:val="00D17372"/>
    <w:rsid w:val="00D17522"/>
    <w:rsid w:val="00D21799"/>
    <w:rsid w:val="00D21C8B"/>
    <w:rsid w:val="00D22837"/>
    <w:rsid w:val="00D23812"/>
    <w:rsid w:val="00D23969"/>
    <w:rsid w:val="00D24C4D"/>
    <w:rsid w:val="00D25732"/>
    <w:rsid w:val="00D259C0"/>
    <w:rsid w:val="00D261BA"/>
    <w:rsid w:val="00D26CE9"/>
    <w:rsid w:val="00D274F6"/>
    <w:rsid w:val="00D276BA"/>
    <w:rsid w:val="00D3012D"/>
    <w:rsid w:val="00D30DCB"/>
    <w:rsid w:val="00D314A6"/>
    <w:rsid w:val="00D31657"/>
    <w:rsid w:val="00D326EA"/>
    <w:rsid w:val="00D3423D"/>
    <w:rsid w:val="00D34C29"/>
    <w:rsid w:val="00D34D8B"/>
    <w:rsid w:val="00D35163"/>
    <w:rsid w:val="00D35380"/>
    <w:rsid w:val="00D35A57"/>
    <w:rsid w:val="00D3768F"/>
    <w:rsid w:val="00D37DA1"/>
    <w:rsid w:val="00D37DDA"/>
    <w:rsid w:val="00D406F1"/>
    <w:rsid w:val="00D41BDD"/>
    <w:rsid w:val="00D42726"/>
    <w:rsid w:val="00D42C7A"/>
    <w:rsid w:val="00D42D83"/>
    <w:rsid w:val="00D4305C"/>
    <w:rsid w:val="00D448FE"/>
    <w:rsid w:val="00D44ACF"/>
    <w:rsid w:val="00D45307"/>
    <w:rsid w:val="00D453A5"/>
    <w:rsid w:val="00D45529"/>
    <w:rsid w:val="00D45559"/>
    <w:rsid w:val="00D46007"/>
    <w:rsid w:val="00D46074"/>
    <w:rsid w:val="00D46341"/>
    <w:rsid w:val="00D46E61"/>
    <w:rsid w:val="00D4736F"/>
    <w:rsid w:val="00D50AF4"/>
    <w:rsid w:val="00D50B1D"/>
    <w:rsid w:val="00D50E4B"/>
    <w:rsid w:val="00D51281"/>
    <w:rsid w:val="00D5210D"/>
    <w:rsid w:val="00D52398"/>
    <w:rsid w:val="00D52764"/>
    <w:rsid w:val="00D531EB"/>
    <w:rsid w:val="00D53720"/>
    <w:rsid w:val="00D53A51"/>
    <w:rsid w:val="00D5402C"/>
    <w:rsid w:val="00D543CC"/>
    <w:rsid w:val="00D547E7"/>
    <w:rsid w:val="00D56348"/>
    <w:rsid w:val="00D56942"/>
    <w:rsid w:val="00D56FF8"/>
    <w:rsid w:val="00D5764B"/>
    <w:rsid w:val="00D60ADD"/>
    <w:rsid w:val="00D60E88"/>
    <w:rsid w:val="00D61324"/>
    <w:rsid w:val="00D61500"/>
    <w:rsid w:val="00D6216B"/>
    <w:rsid w:val="00D623A5"/>
    <w:rsid w:val="00D6243C"/>
    <w:rsid w:val="00D625CD"/>
    <w:rsid w:val="00D636ED"/>
    <w:rsid w:val="00D6386F"/>
    <w:rsid w:val="00D638CF"/>
    <w:rsid w:val="00D640F9"/>
    <w:rsid w:val="00D64303"/>
    <w:rsid w:val="00D64C07"/>
    <w:rsid w:val="00D64E71"/>
    <w:rsid w:val="00D65255"/>
    <w:rsid w:val="00D6546A"/>
    <w:rsid w:val="00D65966"/>
    <w:rsid w:val="00D660EB"/>
    <w:rsid w:val="00D67043"/>
    <w:rsid w:val="00D67232"/>
    <w:rsid w:val="00D67AF1"/>
    <w:rsid w:val="00D67B45"/>
    <w:rsid w:val="00D70114"/>
    <w:rsid w:val="00D71B40"/>
    <w:rsid w:val="00D71E70"/>
    <w:rsid w:val="00D72B70"/>
    <w:rsid w:val="00D73694"/>
    <w:rsid w:val="00D7370E"/>
    <w:rsid w:val="00D737D2"/>
    <w:rsid w:val="00D73977"/>
    <w:rsid w:val="00D73EF2"/>
    <w:rsid w:val="00D74027"/>
    <w:rsid w:val="00D74255"/>
    <w:rsid w:val="00D74404"/>
    <w:rsid w:val="00D749CB"/>
    <w:rsid w:val="00D74BEE"/>
    <w:rsid w:val="00D7517A"/>
    <w:rsid w:val="00D754A2"/>
    <w:rsid w:val="00D754CA"/>
    <w:rsid w:val="00D75E2E"/>
    <w:rsid w:val="00D76A4E"/>
    <w:rsid w:val="00D77C19"/>
    <w:rsid w:val="00D77FF7"/>
    <w:rsid w:val="00D82CA2"/>
    <w:rsid w:val="00D82D82"/>
    <w:rsid w:val="00D82E41"/>
    <w:rsid w:val="00D84AFA"/>
    <w:rsid w:val="00D84C3F"/>
    <w:rsid w:val="00D84FC5"/>
    <w:rsid w:val="00D85740"/>
    <w:rsid w:val="00D873DB"/>
    <w:rsid w:val="00D87FA8"/>
    <w:rsid w:val="00D906BD"/>
    <w:rsid w:val="00D90787"/>
    <w:rsid w:val="00D91326"/>
    <w:rsid w:val="00D91476"/>
    <w:rsid w:val="00D93744"/>
    <w:rsid w:val="00D93AAE"/>
    <w:rsid w:val="00D951E9"/>
    <w:rsid w:val="00D95B59"/>
    <w:rsid w:val="00D95D84"/>
    <w:rsid w:val="00D9604D"/>
    <w:rsid w:val="00D966EB"/>
    <w:rsid w:val="00D96810"/>
    <w:rsid w:val="00D96EA2"/>
    <w:rsid w:val="00DA0235"/>
    <w:rsid w:val="00DA1A3D"/>
    <w:rsid w:val="00DA283B"/>
    <w:rsid w:val="00DA522F"/>
    <w:rsid w:val="00DA540E"/>
    <w:rsid w:val="00DA5617"/>
    <w:rsid w:val="00DA612C"/>
    <w:rsid w:val="00DA631A"/>
    <w:rsid w:val="00DA678F"/>
    <w:rsid w:val="00DA692A"/>
    <w:rsid w:val="00DA6A6E"/>
    <w:rsid w:val="00DA77D5"/>
    <w:rsid w:val="00DB020E"/>
    <w:rsid w:val="00DB0EDA"/>
    <w:rsid w:val="00DB2108"/>
    <w:rsid w:val="00DB3745"/>
    <w:rsid w:val="00DB3E98"/>
    <w:rsid w:val="00DB4AAE"/>
    <w:rsid w:val="00DB4CFC"/>
    <w:rsid w:val="00DB5194"/>
    <w:rsid w:val="00DB52B2"/>
    <w:rsid w:val="00DB6456"/>
    <w:rsid w:val="00DB64AE"/>
    <w:rsid w:val="00DB6919"/>
    <w:rsid w:val="00DB69CD"/>
    <w:rsid w:val="00DB6B6B"/>
    <w:rsid w:val="00DB7D18"/>
    <w:rsid w:val="00DB7D3B"/>
    <w:rsid w:val="00DB7F62"/>
    <w:rsid w:val="00DC0FA4"/>
    <w:rsid w:val="00DC12C5"/>
    <w:rsid w:val="00DC1330"/>
    <w:rsid w:val="00DC13EC"/>
    <w:rsid w:val="00DC1C2C"/>
    <w:rsid w:val="00DC1D06"/>
    <w:rsid w:val="00DC21C5"/>
    <w:rsid w:val="00DC2792"/>
    <w:rsid w:val="00DC2E52"/>
    <w:rsid w:val="00DC38F1"/>
    <w:rsid w:val="00DC3D58"/>
    <w:rsid w:val="00DC3DAA"/>
    <w:rsid w:val="00DC433E"/>
    <w:rsid w:val="00DC4421"/>
    <w:rsid w:val="00DC4CC6"/>
    <w:rsid w:val="00DC4EE7"/>
    <w:rsid w:val="00DC5337"/>
    <w:rsid w:val="00DC79EF"/>
    <w:rsid w:val="00DC7C0F"/>
    <w:rsid w:val="00DD0195"/>
    <w:rsid w:val="00DD027C"/>
    <w:rsid w:val="00DD0FFB"/>
    <w:rsid w:val="00DD121E"/>
    <w:rsid w:val="00DD19DC"/>
    <w:rsid w:val="00DD32AD"/>
    <w:rsid w:val="00DD34B2"/>
    <w:rsid w:val="00DD3649"/>
    <w:rsid w:val="00DD39F9"/>
    <w:rsid w:val="00DD3FDB"/>
    <w:rsid w:val="00DD3FFB"/>
    <w:rsid w:val="00DD49EE"/>
    <w:rsid w:val="00DD5348"/>
    <w:rsid w:val="00DD5906"/>
    <w:rsid w:val="00DD5C53"/>
    <w:rsid w:val="00DD6B4C"/>
    <w:rsid w:val="00DD7CB5"/>
    <w:rsid w:val="00DD7EC7"/>
    <w:rsid w:val="00DD7ED4"/>
    <w:rsid w:val="00DE0797"/>
    <w:rsid w:val="00DE0E52"/>
    <w:rsid w:val="00DE1DDC"/>
    <w:rsid w:val="00DE1DF1"/>
    <w:rsid w:val="00DE2669"/>
    <w:rsid w:val="00DE2FA5"/>
    <w:rsid w:val="00DE33D1"/>
    <w:rsid w:val="00DE355B"/>
    <w:rsid w:val="00DE3813"/>
    <w:rsid w:val="00DE38A8"/>
    <w:rsid w:val="00DE476A"/>
    <w:rsid w:val="00DE5590"/>
    <w:rsid w:val="00DE5D05"/>
    <w:rsid w:val="00DE6051"/>
    <w:rsid w:val="00DE6404"/>
    <w:rsid w:val="00DE6C93"/>
    <w:rsid w:val="00DE6FC8"/>
    <w:rsid w:val="00DE7772"/>
    <w:rsid w:val="00DF22B7"/>
    <w:rsid w:val="00DF3946"/>
    <w:rsid w:val="00DF473B"/>
    <w:rsid w:val="00DF5C0A"/>
    <w:rsid w:val="00DF5C7E"/>
    <w:rsid w:val="00DF6413"/>
    <w:rsid w:val="00DF6955"/>
    <w:rsid w:val="00DF6F02"/>
    <w:rsid w:val="00DF7057"/>
    <w:rsid w:val="00DF765B"/>
    <w:rsid w:val="00DF7BFD"/>
    <w:rsid w:val="00E0061A"/>
    <w:rsid w:val="00E021B5"/>
    <w:rsid w:val="00E0277F"/>
    <w:rsid w:val="00E04F37"/>
    <w:rsid w:val="00E0605C"/>
    <w:rsid w:val="00E06951"/>
    <w:rsid w:val="00E06E92"/>
    <w:rsid w:val="00E07186"/>
    <w:rsid w:val="00E07609"/>
    <w:rsid w:val="00E07D94"/>
    <w:rsid w:val="00E07E83"/>
    <w:rsid w:val="00E100DA"/>
    <w:rsid w:val="00E10D59"/>
    <w:rsid w:val="00E10FAD"/>
    <w:rsid w:val="00E111C8"/>
    <w:rsid w:val="00E125E7"/>
    <w:rsid w:val="00E126D0"/>
    <w:rsid w:val="00E1471F"/>
    <w:rsid w:val="00E14A33"/>
    <w:rsid w:val="00E161CA"/>
    <w:rsid w:val="00E20F81"/>
    <w:rsid w:val="00E2146D"/>
    <w:rsid w:val="00E21FE0"/>
    <w:rsid w:val="00E222A3"/>
    <w:rsid w:val="00E23606"/>
    <w:rsid w:val="00E23615"/>
    <w:rsid w:val="00E24244"/>
    <w:rsid w:val="00E24301"/>
    <w:rsid w:val="00E25282"/>
    <w:rsid w:val="00E260AF"/>
    <w:rsid w:val="00E2652E"/>
    <w:rsid w:val="00E26823"/>
    <w:rsid w:val="00E26B98"/>
    <w:rsid w:val="00E26EE6"/>
    <w:rsid w:val="00E27090"/>
    <w:rsid w:val="00E2776A"/>
    <w:rsid w:val="00E27F73"/>
    <w:rsid w:val="00E30746"/>
    <w:rsid w:val="00E30FE8"/>
    <w:rsid w:val="00E32FEB"/>
    <w:rsid w:val="00E332E2"/>
    <w:rsid w:val="00E3354B"/>
    <w:rsid w:val="00E33AF4"/>
    <w:rsid w:val="00E33BAB"/>
    <w:rsid w:val="00E33F75"/>
    <w:rsid w:val="00E3439F"/>
    <w:rsid w:val="00E35931"/>
    <w:rsid w:val="00E359CA"/>
    <w:rsid w:val="00E35A46"/>
    <w:rsid w:val="00E35E71"/>
    <w:rsid w:val="00E35FF5"/>
    <w:rsid w:val="00E365CE"/>
    <w:rsid w:val="00E36D03"/>
    <w:rsid w:val="00E3741B"/>
    <w:rsid w:val="00E37C96"/>
    <w:rsid w:val="00E37DF0"/>
    <w:rsid w:val="00E37E1C"/>
    <w:rsid w:val="00E40862"/>
    <w:rsid w:val="00E40B61"/>
    <w:rsid w:val="00E40FFC"/>
    <w:rsid w:val="00E412B1"/>
    <w:rsid w:val="00E41751"/>
    <w:rsid w:val="00E41839"/>
    <w:rsid w:val="00E41A8A"/>
    <w:rsid w:val="00E420E4"/>
    <w:rsid w:val="00E4284B"/>
    <w:rsid w:val="00E439D4"/>
    <w:rsid w:val="00E44436"/>
    <w:rsid w:val="00E44793"/>
    <w:rsid w:val="00E4576C"/>
    <w:rsid w:val="00E459F7"/>
    <w:rsid w:val="00E4665E"/>
    <w:rsid w:val="00E46B5B"/>
    <w:rsid w:val="00E46C40"/>
    <w:rsid w:val="00E46E2F"/>
    <w:rsid w:val="00E4712F"/>
    <w:rsid w:val="00E4735D"/>
    <w:rsid w:val="00E47618"/>
    <w:rsid w:val="00E47CEA"/>
    <w:rsid w:val="00E50078"/>
    <w:rsid w:val="00E50D2D"/>
    <w:rsid w:val="00E50F17"/>
    <w:rsid w:val="00E5153D"/>
    <w:rsid w:val="00E5163C"/>
    <w:rsid w:val="00E51E86"/>
    <w:rsid w:val="00E520CE"/>
    <w:rsid w:val="00E52311"/>
    <w:rsid w:val="00E52C36"/>
    <w:rsid w:val="00E53800"/>
    <w:rsid w:val="00E538AC"/>
    <w:rsid w:val="00E53C50"/>
    <w:rsid w:val="00E54114"/>
    <w:rsid w:val="00E5427D"/>
    <w:rsid w:val="00E55DCE"/>
    <w:rsid w:val="00E56865"/>
    <w:rsid w:val="00E56A6C"/>
    <w:rsid w:val="00E56DFB"/>
    <w:rsid w:val="00E5708D"/>
    <w:rsid w:val="00E61073"/>
    <w:rsid w:val="00E61846"/>
    <w:rsid w:val="00E618BF"/>
    <w:rsid w:val="00E61C75"/>
    <w:rsid w:val="00E61F47"/>
    <w:rsid w:val="00E631B2"/>
    <w:rsid w:val="00E6397A"/>
    <w:rsid w:val="00E63D81"/>
    <w:rsid w:val="00E63ED9"/>
    <w:rsid w:val="00E6436D"/>
    <w:rsid w:val="00E65060"/>
    <w:rsid w:val="00E65707"/>
    <w:rsid w:val="00E66368"/>
    <w:rsid w:val="00E67398"/>
    <w:rsid w:val="00E701A5"/>
    <w:rsid w:val="00E707DB"/>
    <w:rsid w:val="00E70EA5"/>
    <w:rsid w:val="00E713BC"/>
    <w:rsid w:val="00E71AAC"/>
    <w:rsid w:val="00E71ECA"/>
    <w:rsid w:val="00E73250"/>
    <w:rsid w:val="00E735C3"/>
    <w:rsid w:val="00E748D6"/>
    <w:rsid w:val="00E751C3"/>
    <w:rsid w:val="00E75280"/>
    <w:rsid w:val="00E75466"/>
    <w:rsid w:val="00E75491"/>
    <w:rsid w:val="00E75C73"/>
    <w:rsid w:val="00E76547"/>
    <w:rsid w:val="00E76C5B"/>
    <w:rsid w:val="00E7758E"/>
    <w:rsid w:val="00E779BF"/>
    <w:rsid w:val="00E77AAB"/>
    <w:rsid w:val="00E803B6"/>
    <w:rsid w:val="00E80541"/>
    <w:rsid w:val="00E80E28"/>
    <w:rsid w:val="00E8153C"/>
    <w:rsid w:val="00E81597"/>
    <w:rsid w:val="00E8164B"/>
    <w:rsid w:val="00E81D72"/>
    <w:rsid w:val="00E82B70"/>
    <w:rsid w:val="00E833C9"/>
    <w:rsid w:val="00E836B6"/>
    <w:rsid w:val="00E83BE1"/>
    <w:rsid w:val="00E8424E"/>
    <w:rsid w:val="00E845B9"/>
    <w:rsid w:val="00E848E6"/>
    <w:rsid w:val="00E86229"/>
    <w:rsid w:val="00E868A1"/>
    <w:rsid w:val="00E86DE5"/>
    <w:rsid w:val="00E87149"/>
    <w:rsid w:val="00E87C66"/>
    <w:rsid w:val="00E908D2"/>
    <w:rsid w:val="00E90B44"/>
    <w:rsid w:val="00E90D84"/>
    <w:rsid w:val="00E9139F"/>
    <w:rsid w:val="00E91742"/>
    <w:rsid w:val="00E93656"/>
    <w:rsid w:val="00E939AE"/>
    <w:rsid w:val="00E94BF9"/>
    <w:rsid w:val="00E94D6F"/>
    <w:rsid w:val="00E94E7A"/>
    <w:rsid w:val="00E95070"/>
    <w:rsid w:val="00E95BA0"/>
    <w:rsid w:val="00E95CE6"/>
    <w:rsid w:val="00E96678"/>
    <w:rsid w:val="00E971FB"/>
    <w:rsid w:val="00E9737B"/>
    <w:rsid w:val="00E97BFC"/>
    <w:rsid w:val="00EA054D"/>
    <w:rsid w:val="00EA09EE"/>
    <w:rsid w:val="00EA0F27"/>
    <w:rsid w:val="00EA0F4C"/>
    <w:rsid w:val="00EA1302"/>
    <w:rsid w:val="00EA224B"/>
    <w:rsid w:val="00EA22CE"/>
    <w:rsid w:val="00EA2F9D"/>
    <w:rsid w:val="00EA3356"/>
    <w:rsid w:val="00EA3721"/>
    <w:rsid w:val="00EA3764"/>
    <w:rsid w:val="00EA3A6D"/>
    <w:rsid w:val="00EA54B9"/>
    <w:rsid w:val="00EA5AEE"/>
    <w:rsid w:val="00EA5EA1"/>
    <w:rsid w:val="00EA620E"/>
    <w:rsid w:val="00EA6250"/>
    <w:rsid w:val="00EA6364"/>
    <w:rsid w:val="00EA6578"/>
    <w:rsid w:val="00EA6974"/>
    <w:rsid w:val="00EA7886"/>
    <w:rsid w:val="00EA7EBC"/>
    <w:rsid w:val="00EB019F"/>
    <w:rsid w:val="00EB0C53"/>
    <w:rsid w:val="00EB10E4"/>
    <w:rsid w:val="00EB1325"/>
    <w:rsid w:val="00EB15E8"/>
    <w:rsid w:val="00EB1C9E"/>
    <w:rsid w:val="00EB1E07"/>
    <w:rsid w:val="00EB2F6B"/>
    <w:rsid w:val="00EB49C7"/>
    <w:rsid w:val="00EB53E3"/>
    <w:rsid w:val="00EB582A"/>
    <w:rsid w:val="00EB6420"/>
    <w:rsid w:val="00EB6BF4"/>
    <w:rsid w:val="00EB6D5A"/>
    <w:rsid w:val="00EB74FE"/>
    <w:rsid w:val="00EC0746"/>
    <w:rsid w:val="00EC07CB"/>
    <w:rsid w:val="00EC119B"/>
    <w:rsid w:val="00EC2DD7"/>
    <w:rsid w:val="00EC367A"/>
    <w:rsid w:val="00EC401D"/>
    <w:rsid w:val="00EC4658"/>
    <w:rsid w:val="00EC509B"/>
    <w:rsid w:val="00EC5E8F"/>
    <w:rsid w:val="00EC6FB0"/>
    <w:rsid w:val="00EC71FA"/>
    <w:rsid w:val="00EC727B"/>
    <w:rsid w:val="00EC72AA"/>
    <w:rsid w:val="00EC75A0"/>
    <w:rsid w:val="00EC7734"/>
    <w:rsid w:val="00EC7A16"/>
    <w:rsid w:val="00EC7A8F"/>
    <w:rsid w:val="00ED09E8"/>
    <w:rsid w:val="00ED0EEF"/>
    <w:rsid w:val="00ED2522"/>
    <w:rsid w:val="00ED3127"/>
    <w:rsid w:val="00ED314C"/>
    <w:rsid w:val="00ED3767"/>
    <w:rsid w:val="00ED565B"/>
    <w:rsid w:val="00ED59F7"/>
    <w:rsid w:val="00ED5E15"/>
    <w:rsid w:val="00ED60F3"/>
    <w:rsid w:val="00ED6683"/>
    <w:rsid w:val="00ED6C12"/>
    <w:rsid w:val="00ED7FE5"/>
    <w:rsid w:val="00EE0118"/>
    <w:rsid w:val="00EE01E3"/>
    <w:rsid w:val="00EE03C6"/>
    <w:rsid w:val="00EE0E6B"/>
    <w:rsid w:val="00EE1080"/>
    <w:rsid w:val="00EE2AF8"/>
    <w:rsid w:val="00EE2C6E"/>
    <w:rsid w:val="00EE352E"/>
    <w:rsid w:val="00EE3DC7"/>
    <w:rsid w:val="00EE3F48"/>
    <w:rsid w:val="00EE442E"/>
    <w:rsid w:val="00EE48E7"/>
    <w:rsid w:val="00EE4AF5"/>
    <w:rsid w:val="00EE4B0E"/>
    <w:rsid w:val="00EE5506"/>
    <w:rsid w:val="00EE5BD7"/>
    <w:rsid w:val="00EE6265"/>
    <w:rsid w:val="00EE77F6"/>
    <w:rsid w:val="00EF0192"/>
    <w:rsid w:val="00EF0826"/>
    <w:rsid w:val="00EF0B37"/>
    <w:rsid w:val="00EF116A"/>
    <w:rsid w:val="00EF1491"/>
    <w:rsid w:val="00EF15E0"/>
    <w:rsid w:val="00EF18B3"/>
    <w:rsid w:val="00EF1966"/>
    <w:rsid w:val="00EF1C23"/>
    <w:rsid w:val="00EF29C9"/>
    <w:rsid w:val="00EF2CFF"/>
    <w:rsid w:val="00EF2D17"/>
    <w:rsid w:val="00EF2E9A"/>
    <w:rsid w:val="00EF42B8"/>
    <w:rsid w:val="00EF4743"/>
    <w:rsid w:val="00EF47F1"/>
    <w:rsid w:val="00EF5094"/>
    <w:rsid w:val="00EF5270"/>
    <w:rsid w:val="00EF5B5F"/>
    <w:rsid w:val="00EF6ADC"/>
    <w:rsid w:val="00EF772C"/>
    <w:rsid w:val="00F0004E"/>
    <w:rsid w:val="00F000AD"/>
    <w:rsid w:val="00F00264"/>
    <w:rsid w:val="00F0169F"/>
    <w:rsid w:val="00F02D1E"/>
    <w:rsid w:val="00F04098"/>
    <w:rsid w:val="00F04F47"/>
    <w:rsid w:val="00F0500B"/>
    <w:rsid w:val="00F052D7"/>
    <w:rsid w:val="00F053BD"/>
    <w:rsid w:val="00F057E1"/>
    <w:rsid w:val="00F058A4"/>
    <w:rsid w:val="00F0599E"/>
    <w:rsid w:val="00F06215"/>
    <w:rsid w:val="00F074B3"/>
    <w:rsid w:val="00F1031D"/>
    <w:rsid w:val="00F10A8E"/>
    <w:rsid w:val="00F115AD"/>
    <w:rsid w:val="00F12697"/>
    <w:rsid w:val="00F134BA"/>
    <w:rsid w:val="00F138BF"/>
    <w:rsid w:val="00F13A2F"/>
    <w:rsid w:val="00F13E48"/>
    <w:rsid w:val="00F14357"/>
    <w:rsid w:val="00F144E7"/>
    <w:rsid w:val="00F1464C"/>
    <w:rsid w:val="00F15229"/>
    <w:rsid w:val="00F15627"/>
    <w:rsid w:val="00F1742D"/>
    <w:rsid w:val="00F20584"/>
    <w:rsid w:val="00F205D3"/>
    <w:rsid w:val="00F20F42"/>
    <w:rsid w:val="00F21ACE"/>
    <w:rsid w:val="00F230B3"/>
    <w:rsid w:val="00F23838"/>
    <w:rsid w:val="00F238B8"/>
    <w:rsid w:val="00F240FF"/>
    <w:rsid w:val="00F24170"/>
    <w:rsid w:val="00F2421D"/>
    <w:rsid w:val="00F24343"/>
    <w:rsid w:val="00F24808"/>
    <w:rsid w:val="00F24E25"/>
    <w:rsid w:val="00F25939"/>
    <w:rsid w:val="00F26B10"/>
    <w:rsid w:val="00F26EC1"/>
    <w:rsid w:val="00F2729F"/>
    <w:rsid w:val="00F27A7D"/>
    <w:rsid w:val="00F27E82"/>
    <w:rsid w:val="00F3056D"/>
    <w:rsid w:val="00F31C7B"/>
    <w:rsid w:val="00F32096"/>
    <w:rsid w:val="00F32359"/>
    <w:rsid w:val="00F32F3B"/>
    <w:rsid w:val="00F3310A"/>
    <w:rsid w:val="00F33247"/>
    <w:rsid w:val="00F33489"/>
    <w:rsid w:val="00F3358C"/>
    <w:rsid w:val="00F3363D"/>
    <w:rsid w:val="00F3392E"/>
    <w:rsid w:val="00F33A8C"/>
    <w:rsid w:val="00F33E5D"/>
    <w:rsid w:val="00F3457A"/>
    <w:rsid w:val="00F3462B"/>
    <w:rsid w:val="00F34F62"/>
    <w:rsid w:val="00F3513A"/>
    <w:rsid w:val="00F36318"/>
    <w:rsid w:val="00F366DA"/>
    <w:rsid w:val="00F36B29"/>
    <w:rsid w:val="00F40943"/>
    <w:rsid w:val="00F40A7A"/>
    <w:rsid w:val="00F40BFB"/>
    <w:rsid w:val="00F42145"/>
    <w:rsid w:val="00F42632"/>
    <w:rsid w:val="00F426F2"/>
    <w:rsid w:val="00F42FD5"/>
    <w:rsid w:val="00F43242"/>
    <w:rsid w:val="00F43AFA"/>
    <w:rsid w:val="00F44009"/>
    <w:rsid w:val="00F44424"/>
    <w:rsid w:val="00F444B2"/>
    <w:rsid w:val="00F453DF"/>
    <w:rsid w:val="00F4626A"/>
    <w:rsid w:val="00F463D0"/>
    <w:rsid w:val="00F466A6"/>
    <w:rsid w:val="00F46CA5"/>
    <w:rsid w:val="00F46CDC"/>
    <w:rsid w:val="00F47099"/>
    <w:rsid w:val="00F5125F"/>
    <w:rsid w:val="00F51BB1"/>
    <w:rsid w:val="00F53F39"/>
    <w:rsid w:val="00F54381"/>
    <w:rsid w:val="00F54AB3"/>
    <w:rsid w:val="00F54E75"/>
    <w:rsid w:val="00F54EA5"/>
    <w:rsid w:val="00F55E14"/>
    <w:rsid w:val="00F5633A"/>
    <w:rsid w:val="00F56743"/>
    <w:rsid w:val="00F56EDB"/>
    <w:rsid w:val="00F57312"/>
    <w:rsid w:val="00F57E9A"/>
    <w:rsid w:val="00F602B5"/>
    <w:rsid w:val="00F607C7"/>
    <w:rsid w:val="00F60A1E"/>
    <w:rsid w:val="00F60E82"/>
    <w:rsid w:val="00F611F0"/>
    <w:rsid w:val="00F612FD"/>
    <w:rsid w:val="00F61C72"/>
    <w:rsid w:val="00F61E72"/>
    <w:rsid w:val="00F625D7"/>
    <w:rsid w:val="00F62EE1"/>
    <w:rsid w:val="00F62F03"/>
    <w:rsid w:val="00F62F36"/>
    <w:rsid w:val="00F63441"/>
    <w:rsid w:val="00F63654"/>
    <w:rsid w:val="00F64B30"/>
    <w:rsid w:val="00F64DDB"/>
    <w:rsid w:val="00F650B3"/>
    <w:rsid w:val="00F6542C"/>
    <w:rsid w:val="00F65B81"/>
    <w:rsid w:val="00F65D49"/>
    <w:rsid w:val="00F65DD1"/>
    <w:rsid w:val="00F6600D"/>
    <w:rsid w:val="00F66299"/>
    <w:rsid w:val="00F66D4E"/>
    <w:rsid w:val="00F6732A"/>
    <w:rsid w:val="00F6736E"/>
    <w:rsid w:val="00F675ED"/>
    <w:rsid w:val="00F67D07"/>
    <w:rsid w:val="00F704B5"/>
    <w:rsid w:val="00F70563"/>
    <w:rsid w:val="00F719AE"/>
    <w:rsid w:val="00F71F6E"/>
    <w:rsid w:val="00F7211F"/>
    <w:rsid w:val="00F7227F"/>
    <w:rsid w:val="00F72536"/>
    <w:rsid w:val="00F7348C"/>
    <w:rsid w:val="00F738E4"/>
    <w:rsid w:val="00F73FCD"/>
    <w:rsid w:val="00F74242"/>
    <w:rsid w:val="00F75014"/>
    <w:rsid w:val="00F751D5"/>
    <w:rsid w:val="00F75395"/>
    <w:rsid w:val="00F75487"/>
    <w:rsid w:val="00F75584"/>
    <w:rsid w:val="00F75D06"/>
    <w:rsid w:val="00F76382"/>
    <w:rsid w:val="00F76F0B"/>
    <w:rsid w:val="00F774C3"/>
    <w:rsid w:val="00F77948"/>
    <w:rsid w:val="00F77A7E"/>
    <w:rsid w:val="00F80106"/>
    <w:rsid w:val="00F80DEB"/>
    <w:rsid w:val="00F80F3A"/>
    <w:rsid w:val="00F813E5"/>
    <w:rsid w:val="00F81857"/>
    <w:rsid w:val="00F81E2D"/>
    <w:rsid w:val="00F820B2"/>
    <w:rsid w:val="00F82652"/>
    <w:rsid w:val="00F8316F"/>
    <w:rsid w:val="00F84B15"/>
    <w:rsid w:val="00F84C02"/>
    <w:rsid w:val="00F852BD"/>
    <w:rsid w:val="00F85C81"/>
    <w:rsid w:val="00F8644F"/>
    <w:rsid w:val="00F869D8"/>
    <w:rsid w:val="00F86CA7"/>
    <w:rsid w:val="00F874EA"/>
    <w:rsid w:val="00F8771C"/>
    <w:rsid w:val="00F878DA"/>
    <w:rsid w:val="00F87C4B"/>
    <w:rsid w:val="00F901CE"/>
    <w:rsid w:val="00F908ED"/>
    <w:rsid w:val="00F90C4D"/>
    <w:rsid w:val="00F9172C"/>
    <w:rsid w:val="00F92853"/>
    <w:rsid w:val="00F93862"/>
    <w:rsid w:val="00F94AB5"/>
    <w:rsid w:val="00F94BD4"/>
    <w:rsid w:val="00F94E21"/>
    <w:rsid w:val="00F95783"/>
    <w:rsid w:val="00F95F6E"/>
    <w:rsid w:val="00F9716B"/>
    <w:rsid w:val="00F97E8D"/>
    <w:rsid w:val="00FA08A0"/>
    <w:rsid w:val="00FA30A8"/>
    <w:rsid w:val="00FA325F"/>
    <w:rsid w:val="00FA45BC"/>
    <w:rsid w:val="00FA46BD"/>
    <w:rsid w:val="00FA4BAB"/>
    <w:rsid w:val="00FA65C7"/>
    <w:rsid w:val="00FA6781"/>
    <w:rsid w:val="00FA6B87"/>
    <w:rsid w:val="00FA6FFA"/>
    <w:rsid w:val="00FB03B2"/>
    <w:rsid w:val="00FB0410"/>
    <w:rsid w:val="00FB0F1B"/>
    <w:rsid w:val="00FB1843"/>
    <w:rsid w:val="00FB2570"/>
    <w:rsid w:val="00FB26BC"/>
    <w:rsid w:val="00FB2A97"/>
    <w:rsid w:val="00FB30AA"/>
    <w:rsid w:val="00FB3B91"/>
    <w:rsid w:val="00FB4DCE"/>
    <w:rsid w:val="00FB50EE"/>
    <w:rsid w:val="00FB5238"/>
    <w:rsid w:val="00FB5764"/>
    <w:rsid w:val="00FB5DDC"/>
    <w:rsid w:val="00FB5E51"/>
    <w:rsid w:val="00FB639D"/>
    <w:rsid w:val="00FB76E9"/>
    <w:rsid w:val="00FC090F"/>
    <w:rsid w:val="00FC0A14"/>
    <w:rsid w:val="00FC0F83"/>
    <w:rsid w:val="00FC1826"/>
    <w:rsid w:val="00FC30F7"/>
    <w:rsid w:val="00FC37D3"/>
    <w:rsid w:val="00FC3C59"/>
    <w:rsid w:val="00FC4051"/>
    <w:rsid w:val="00FC41A9"/>
    <w:rsid w:val="00FC45C6"/>
    <w:rsid w:val="00FC465F"/>
    <w:rsid w:val="00FC46A3"/>
    <w:rsid w:val="00FC490D"/>
    <w:rsid w:val="00FC4E1B"/>
    <w:rsid w:val="00FC5477"/>
    <w:rsid w:val="00FC61CE"/>
    <w:rsid w:val="00FC6327"/>
    <w:rsid w:val="00FC6528"/>
    <w:rsid w:val="00FC6F48"/>
    <w:rsid w:val="00FC70BA"/>
    <w:rsid w:val="00FD0700"/>
    <w:rsid w:val="00FD1368"/>
    <w:rsid w:val="00FD20B6"/>
    <w:rsid w:val="00FD3821"/>
    <w:rsid w:val="00FD4171"/>
    <w:rsid w:val="00FD426B"/>
    <w:rsid w:val="00FD4AE3"/>
    <w:rsid w:val="00FD62B6"/>
    <w:rsid w:val="00FD68F8"/>
    <w:rsid w:val="00FD70A3"/>
    <w:rsid w:val="00FD732A"/>
    <w:rsid w:val="00FD7619"/>
    <w:rsid w:val="00FD7D5A"/>
    <w:rsid w:val="00FE0FEE"/>
    <w:rsid w:val="00FE18CB"/>
    <w:rsid w:val="00FE218B"/>
    <w:rsid w:val="00FE2377"/>
    <w:rsid w:val="00FE3071"/>
    <w:rsid w:val="00FE5493"/>
    <w:rsid w:val="00FE549B"/>
    <w:rsid w:val="00FE59FC"/>
    <w:rsid w:val="00FE5B0C"/>
    <w:rsid w:val="00FE5DAA"/>
    <w:rsid w:val="00FE5E25"/>
    <w:rsid w:val="00FE73F0"/>
    <w:rsid w:val="00FE7A09"/>
    <w:rsid w:val="00FF044A"/>
    <w:rsid w:val="00FF2000"/>
    <w:rsid w:val="00FF21DF"/>
    <w:rsid w:val="00FF246D"/>
    <w:rsid w:val="00FF2F12"/>
    <w:rsid w:val="00FF313D"/>
    <w:rsid w:val="00FF3DD4"/>
    <w:rsid w:val="00FF471A"/>
    <w:rsid w:val="00FF6672"/>
    <w:rsid w:val="00FF7867"/>
    <w:rsid w:val="00FF78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1D0F19"/>
    <w:rPr>
      <w:sz w:val="20"/>
      <w:szCs w:val="20"/>
    </w:rPr>
  </w:style>
  <w:style w:type="paragraph" w:styleId="Cmsor1">
    <w:name w:val="heading 1"/>
    <w:aliases w:val="Első számozott szint,1. számozott szint,H1,fejezetcim,buta nev,(Chapter),Szint_1,1. számozott,Rendszerterv Címsor 1,Címsor 1 Char,Főfejezet,Andi2,Attribute Heading 1,Főcím 1,Fejezet,Bold 18,CMG H1,fejezetcim1,buta nev1,fejezetcim2"/>
    <w:basedOn w:val="Norml"/>
    <w:next w:val="Norml"/>
    <w:link w:val="Cmsor1Char1"/>
    <w:uiPriority w:val="99"/>
    <w:qFormat/>
    <w:rsid w:val="00E63ED9"/>
    <w:pPr>
      <w:keepNext/>
      <w:spacing w:line="360" w:lineRule="auto"/>
      <w:ind w:left="567" w:hanging="567"/>
      <w:jc w:val="both"/>
      <w:outlineLvl w:val="0"/>
    </w:pPr>
    <w:rPr>
      <w:b/>
      <w:sz w:val="24"/>
    </w:rPr>
  </w:style>
  <w:style w:type="paragraph" w:styleId="Cmsor2">
    <w:name w:val="heading 2"/>
    <w:aliases w:val="TOC1,(F3),Második számozott szint,2. számozott szint,Alfejezet,H2,heading2,palacs csunyan beszel,(Paragraph L1),Szint_2,2. számozott,section:2,Rendszerterv Címsor 2,Szint_21,Szint_22,Szint_23,Szint_24,Szint_25,Szint_26"/>
    <w:basedOn w:val="Norml"/>
    <w:next w:val="Norml"/>
    <w:link w:val="Cmsor2Char"/>
    <w:uiPriority w:val="99"/>
    <w:qFormat/>
    <w:rsid w:val="00E63ED9"/>
    <w:pPr>
      <w:keepNext/>
      <w:jc w:val="center"/>
      <w:outlineLvl w:val="1"/>
    </w:pPr>
    <w:rPr>
      <w:b/>
      <w:sz w:val="24"/>
      <w:u w:val="single"/>
    </w:rPr>
  </w:style>
  <w:style w:type="paragraph" w:styleId="Cmsor3">
    <w:name w:val="heading 3"/>
    <w:aliases w:val="H3,Harmadik számozott szint,3. számozott szint,pa,H31,H32,H33,H34,H35,H311,H321,H331,H341,H36,H312,H322,H332,H342,H351,H3111,H37,H313,H323,H333,H343,H38,H314,H39,H315,H310,H316,H317,H318,H319,H320,H3110,H324,H3112,H325,H326,H3113,H327"/>
    <w:basedOn w:val="Norml"/>
    <w:next w:val="Norml"/>
    <w:link w:val="Cmsor3Char"/>
    <w:uiPriority w:val="99"/>
    <w:qFormat/>
    <w:rsid w:val="00E63ED9"/>
    <w:pPr>
      <w:keepNext/>
      <w:outlineLvl w:val="2"/>
    </w:pPr>
    <w:rPr>
      <w:sz w:val="24"/>
    </w:rPr>
  </w:style>
  <w:style w:type="paragraph" w:styleId="Cmsor4">
    <w:name w:val="heading 4"/>
    <w:aliases w:val="Fej 1,Negyedik számozott szint,4. számozott szint,H4,(Paragraph L3),4. számozott,Rendszerterv Címsor 4,CMG H4,Fej 11,Fej 12,Fej 13,Fej 14,Fej 15,Fej 111,Fej 16,Fej 112,Fej 17,Fej 113,Fej 121,Fej 131,Fej 141,Fej 151,Fej 1111,Fej 161,Fej 1121,F"/>
    <w:basedOn w:val="Norml"/>
    <w:next w:val="Norml"/>
    <w:link w:val="Cmsor4Char"/>
    <w:uiPriority w:val="99"/>
    <w:qFormat/>
    <w:rsid w:val="00E63ED9"/>
    <w:pPr>
      <w:keepNext/>
      <w:spacing w:before="240" w:after="60"/>
      <w:outlineLvl w:val="3"/>
    </w:pPr>
    <w:rPr>
      <w:b/>
      <w:bCs/>
      <w:sz w:val="28"/>
      <w:szCs w:val="28"/>
    </w:rPr>
  </w:style>
  <w:style w:type="paragraph" w:styleId="Cmsor5">
    <w:name w:val="heading 5"/>
    <w:aliases w:val="H5,Block Label,Level 3 - i,h5,LOA3 H5,Body Text (R),Level 3 - i1,Body Text (R)1,Subheading,5 sub-bullet,sb,DTSÜberschrift 5,DTS‹berschrift 5,L5"/>
    <w:basedOn w:val="Norml"/>
    <w:next w:val="Norml"/>
    <w:link w:val="Cmsor5Char"/>
    <w:uiPriority w:val="99"/>
    <w:qFormat/>
    <w:rsid w:val="00E63ED9"/>
    <w:pPr>
      <w:keepNext/>
      <w:jc w:val="center"/>
      <w:outlineLvl w:val="4"/>
    </w:pPr>
    <w:rPr>
      <w:b/>
      <w:sz w:val="44"/>
      <w:u w:val="single"/>
    </w:rPr>
  </w:style>
  <w:style w:type="paragraph" w:styleId="Cmsor6">
    <w:name w:val="heading 6"/>
    <w:basedOn w:val="Norml"/>
    <w:next w:val="Norml"/>
    <w:link w:val="Cmsor6Char"/>
    <w:uiPriority w:val="99"/>
    <w:qFormat/>
    <w:rsid w:val="00E63ED9"/>
    <w:pPr>
      <w:keepNext/>
      <w:ind w:left="140"/>
      <w:jc w:val="both"/>
      <w:outlineLvl w:val="5"/>
    </w:pPr>
    <w:rPr>
      <w:b/>
      <w:bCs/>
      <w:color w:val="FF0000"/>
      <w:sz w:val="24"/>
    </w:rPr>
  </w:style>
  <w:style w:type="paragraph" w:styleId="Cmsor7">
    <w:name w:val="heading 7"/>
    <w:aliases w:val="Okean7"/>
    <w:basedOn w:val="Norml"/>
    <w:next w:val="Norml"/>
    <w:link w:val="Cmsor7Char"/>
    <w:uiPriority w:val="99"/>
    <w:qFormat/>
    <w:rsid w:val="00E63ED9"/>
    <w:pPr>
      <w:keepNext/>
      <w:spacing w:line="360" w:lineRule="auto"/>
      <w:jc w:val="both"/>
      <w:outlineLvl w:val="6"/>
    </w:pPr>
    <w:rPr>
      <w:i/>
      <w:sz w:val="26"/>
      <w:szCs w:val="26"/>
    </w:rPr>
  </w:style>
  <w:style w:type="paragraph" w:styleId="Cmsor8">
    <w:name w:val="heading 8"/>
    <w:basedOn w:val="Norml"/>
    <w:next w:val="Norml"/>
    <w:link w:val="Cmsor8Char"/>
    <w:uiPriority w:val="99"/>
    <w:qFormat/>
    <w:rsid w:val="00E63ED9"/>
    <w:pPr>
      <w:keepNext/>
      <w:spacing w:line="360" w:lineRule="auto"/>
      <w:jc w:val="center"/>
      <w:outlineLvl w:val="7"/>
    </w:pPr>
    <w:rPr>
      <w:b/>
      <w:sz w:val="32"/>
    </w:rPr>
  </w:style>
  <w:style w:type="paragraph" w:styleId="Cmsor9">
    <w:name w:val="heading 9"/>
    <w:basedOn w:val="Norml"/>
    <w:next w:val="Norml"/>
    <w:link w:val="Cmsor9Char"/>
    <w:uiPriority w:val="99"/>
    <w:qFormat/>
    <w:rsid w:val="00E63ED9"/>
    <w:pPr>
      <w:keepNext/>
      <w:jc w:val="center"/>
      <w:outlineLvl w:val="8"/>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Első számozott szint Char,1. számozott szint Char,H1 Char,fejezetcim Char,buta nev Char,(Chapter) Char,Szint_1 Char,1. számozott Char,Rendszerterv Címsor 1 Char,Címsor 1 Char Char,Főfejezet Char,Andi2 Char,Attribute Heading 1 Char"/>
    <w:basedOn w:val="Bekezdsalapbettpusa"/>
    <w:link w:val="Cmsor1"/>
    <w:uiPriority w:val="99"/>
    <w:locked/>
    <w:rsid w:val="00F2421D"/>
    <w:rPr>
      <w:b/>
      <w:sz w:val="24"/>
      <w:lang w:val="hu-HU" w:eastAsia="hu-HU"/>
    </w:rPr>
  </w:style>
  <w:style w:type="character" w:customStyle="1" w:styleId="Cmsor2Char">
    <w:name w:val="Címsor 2 Char"/>
    <w:aliases w:val="TOC1 Char,(F3) Char,Második számozott szint Char,2. számozott szint Char,Alfejezet Char,H2 Char,heading2 Char,palacs csunyan beszel Char,(Paragraph L1) Char,Szint_2 Char,2. számozott Char,section:2 Char,Rendszerterv Címsor 2 Char"/>
    <w:basedOn w:val="Bekezdsalapbettpusa"/>
    <w:link w:val="Cmsor2"/>
    <w:uiPriority w:val="99"/>
    <w:locked/>
    <w:rsid w:val="004B7B6F"/>
    <w:rPr>
      <w:b/>
      <w:sz w:val="24"/>
      <w:u w:val="single"/>
    </w:rPr>
  </w:style>
  <w:style w:type="character" w:customStyle="1" w:styleId="Cmsor3Char">
    <w:name w:val="Címsor 3 Char"/>
    <w:aliases w:val="H3 Char,Harmadik számozott szint Char,3. számozott szint Char,pa Char,H31 Char,H32 Char,H33 Char,H34 Char,H35 Char,H311 Char,H321 Char,H331 Char,H341 Char,H36 Char,H312 Char,H322 Char,H332 Char,H342 Char,H351 Char,H3111 Char,H37 Char"/>
    <w:basedOn w:val="Bekezdsalapbettpusa"/>
    <w:link w:val="Cmsor3"/>
    <w:uiPriority w:val="99"/>
    <w:locked/>
    <w:rsid w:val="00B620ED"/>
    <w:rPr>
      <w:sz w:val="24"/>
    </w:rPr>
  </w:style>
  <w:style w:type="character" w:customStyle="1" w:styleId="Cmsor4Char">
    <w:name w:val="Címsor 4 Char"/>
    <w:aliases w:val="Fej 1 Char,Negyedik számozott szint Char,4. számozott szint Char,H4 Char,(Paragraph L3) Char,4. számozott Char,Rendszerterv Címsor 4 Char,CMG H4 Char,Fej 11 Char,Fej 12 Char,Fej 13 Char,Fej 14 Char,Fej 15 Char,Fej 111 Char,Fej 16 Char"/>
    <w:basedOn w:val="Bekezdsalapbettpusa"/>
    <w:link w:val="Cmsor4"/>
    <w:uiPriority w:val="9"/>
    <w:semiHidden/>
    <w:rsid w:val="008121C6"/>
    <w:rPr>
      <w:rFonts w:asciiTheme="minorHAnsi" w:eastAsiaTheme="minorEastAsia" w:hAnsiTheme="minorHAnsi" w:cstheme="minorBidi"/>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L5 Char"/>
    <w:basedOn w:val="Bekezdsalapbettpusa"/>
    <w:link w:val="Cmsor5"/>
    <w:uiPriority w:val="9"/>
    <w:semiHidden/>
    <w:rsid w:val="008121C6"/>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uiPriority w:val="9"/>
    <w:semiHidden/>
    <w:rsid w:val="008121C6"/>
    <w:rPr>
      <w:rFonts w:asciiTheme="minorHAnsi" w:eastAsiaTheme="minorEastAsia" w:hAnsiTheme="minorHAnsi" w:cstheme="minorBidi"/>
      <w:b/>
      <w:bCs/>
    </w:rPr>
  </w:style>
  <w:style w:type="character" w:customStyle="1" w:styleId="Cmsor7Char">
    <w:name w:val="Címsor 7 Char"/>
    <w:aliases w:val="Okean7 Char"/>
    <w:basedOn w:val="Bekezdsalapbettpusa"/>
    <w:link w:val="Cmsor7"/>
    <w:uiPriority w:val="99"/>
    <w:locked/>
    <w:rsid w:val="00B620ED"/>
    <w:rPr>
      <w:i/>
      <w:sz w:val="26"/>
    </w:rPr>
  </w:style>
  <w:style w:type="character" w:customStyle="1" w:styleId="Cmsor8Char">
    <w:name w:val="Címsor 8 Char"/>
    <w:basedOn w:val="Bekezdsalapbettpusa"/>
    <w:link w:val="Cmsor8"/>
    <w:uiPriority w:val="9"/>
    <w:semiHidden/>
    <w:rsid w:val="008121C6"/>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8121C6"/>
    <w:rPr>
      <w:rFonts w:asciiTheme="majorHAnsi" w:eastAsiaTheme="majorEastAsia" w:hAnsiTheme="majorHAnsi" w:cstheme="majorBidi"/>
    </w:rPr>
  </w:style>
  <w:style w:type="paragraph" w:customStyle="1" w:styleId="Stlus1">
    <w:name w:val="Stílus1"/>
    <w:basedOn w:val="Norml"/>
    <w:uiPriority w:val="99"/>
    <w:rsid w:val="00E63ED9"/>
    <w:pPr>
      <w:spacing w:line="360" w:lineRule="auto"/>
      <w:jc w:val="both"/>
    </w:pPr>
    <w:rPr>
      <w:sz w:val="24"/>
    </w:rPr>
  </w:style>
  <w:style w:type="paragraph" w:styleId="llb">
    <w:name w:val="footer"/>
    <w:basedOn w:val="Norml"/>
    <w:link w:val="llbChar"/>
    <w:uiPriority w:val="99"/>
    <w:rsid w:val="00E63ED9"/>
    <w:pPr>
      <w:tabs>
        <w:tab w:val="center" w:pos="4536"/>
        <w:tab w:val="right" w:pos="9072"/>
      </w:tabs>
    </w:pPr>
  </w:style>
  <w:style w:type="character" w:customStyle="1" w:styleId="llbChar">
    <w:name w:val="Élőláb Char"/>
    <w:basedOn w:val="Bekezdsalapbettpusa"/>
    <w:link w:val="llb"/>
    <w:uiPriority w:val="99"/>
    <w:locked/>
    <w:rsid w:val="004B7B6F"/>
    <w:rPr>
      <w:rFonts w:cs="Times New Roman"/>
    </w:rPr>
  </w:style>
  <w:style w:type="paragraph" w:styleId="Szvegtrzsbehzssal">
    <w:name w:val="Body Text Indent"/>
    <w:basedOn w:val="Norml"/>
    <w:link w:val="SzvegtrzsbehzssalChar"/>
    <w:uiPriority w:val="99"/>
    <w:rsid w:val="00E63ED9"/>
    <w:pPr>
      <w:ind w:left="567" w:hanging="567"/>
      <w:jc w:val="both"/>
    </w:pPr>
    <w:rPr>
      <w:sz w:val="24"/>
    </w:rPr>
  </w:style>
  <w:style w:type="character" w:customStyle="1" w:styleId="SzvegtrzsbehzssalChar">
    <w:name w:val="Szövegtörzs behúzással Char"/>
    <w:basedOn w:val="Bekezdsalapbettpusa"/>
    <w:link w:val="Szvegtrzsbehzssal"/>
    <w:uiPriority w:val="99"/>
    <w:locked/>
    <w:rsid w:val="00111D9A"/>
    <w:rPr>
      <w:sz w:val="24"/>
    </w:rPr>
  </w:style>
  <w:style w:type="paragraph" w:styleId="Szvegtrzsbehzssal2">
    <w:name w:val="Body Text Indent 2"/>
    <w:basedOn w:val="Norml"/>
    <w:link w:val="Szvegtrzsbehzssal2Char"/>
    <w:uiPriority w:val="99"/>
    <w:rsid w:val="00E63ED9"/>
    <w:pPr>
      <w:ind w:left="1134" w:hanging="567"/>
      <w:jc w:val="both"/>
    </w:pPr>
    <w:rPr>
      <w:sz w:val="24"/>
    </w:rPr>
  </w:style>
  <w:style w:type="character" w:customStyle="1" w:styleId="Szvegtrzsbehzssal2Char">
    <w:name w:val="Szövegtörzs behúzással 2 Char"/>
    <w:basedOn w:val="Bekezdsalapbettpusa"/>
    <w:link w:val="Szvegtrzsbehzssal2"/>
    <w:uiPriority w:val="99"/>
    <w:semiHidden/>
    <w:rsid w:val="008121C6"/>
    <w:rPr>
      <w:sz w:val="20"/>
      <w:szCs w:val="20"/>
    </w:rPr>
  </w:style>
  <w:style w:type="paragraph" w:styleId="Szvegtrzs">
    <w:name w:val="Body Text"/>
    <w:aliases w:val="b"/>
    <w:basedOn w:val="Norml"/>
    <w:link w:val="SzvegtrzsChar"/>
    <w:uiPriority w:val="99"/>
    <w:rsid w:val="00E63ED9"/>
    <w:pPr>
      <w:spacing w:line="360" w:lineRule="auto"/>
      <w:jc w:val="both"/>
    </w:pPr>
    <w:rPr>
      <w:i/>
      <w:sz w:val="24"/>
    </w:rPr>
  </w:style>
  <w:style w:type="character" w:customStyle="1" w:styleId="SzvegtrzsChar">
    <w:name w:val="Szövegtörzs Char"/>
    <w:aliases w:val="b Char"/>
    <w:basedOn w:val="Bekezdsalapbettpusa"/>
    <w:link w:val="Szvegtrzs"/>
    <w:uiPriority w:val="99"/>
    <w:locked/>
    <w:rsid w:val="00B620ED"/>
    <w:rPr>
      <w:i/>
      <w:sz w:val="24"/>
    </w:rPr>
  </w:style>
  <w:style w:type="character" w:styleId="Oldalszm">
    <w:name w:val="page number"/>
    <w:basedOn w:val="Bekezdsalapbettpusa"/>
    <w:uiPriority w:val="99"/>
    <w:rsid w:val="00E63ED9"/>
    <w:rPr>
      <w:rFonts w:cs="Times New Roman"/>
    </w:rPr>
  </w:style>
  <w:style w:type="paragraph" w:customStyle="1" w:styleId="WW-Szvegtrzs2">
    <w:name w:val="WW-Szövegtörzs 2"/>
    <w:basedOn w:val="Norml"/>
    <w:uiPriority w:val="99"/>
    <w:rsid w:val="00E63ED9"/>
    <w:pPr>
      <w:suppressAutoHyphens/>
      <w:overflowPunct w:val="0"/>
      <w:autoSpaceDE w:val="0"/>
      <w:autoSpaceDN w:val="0"/>
      <w:adjustRightInd w:val="0"/>
      <w:jc w:val="both"/>
      <w:textAlignment w:val="baseline"/>
    </w:pPr>
    <w:rPr>
      <w:b/>
      <w:sz w:val="24"/>
    </w:rPr>
  </w:style>
  <w:style w:type="paragraph" w:customStyle="1" w:styleId="ZU">
    <w:name w:val="Z_U"/>
    <w:basedOn w:val="Norml"/>
    <w:uiPriority w:val="99"/>
    <w:rsid w:val="00E63ED9"/>
    <w:rPr>
      <w:rFonts w:ascii="Arial" w:hAnsi="Arial"/>
      <w:b/>
      <w:sz w:val="16"/>
      <w:lang w:val="fr-FR"/>
    </w:rPr>
  </w:style>
  <w:style w:type="paragraph" w:customStyle="1" w:styleId="Rub1">
    <w:name w:val="Rub1"/>
    <w:basedOn w:val="Norml"/>
    <w:uiPriority w:val="99"/>
    <w:rsid w:val="00E63ED9"/>
    <w:pPr>
      <w:tabs>
        <w:tab w:val="left" w:pos="1276"/>
      </w:tabs>
      <w:jc w:val="both"/>
    </w:pPr>
    <w:rPr>
      <w:b/>
      <w:smallCaps/>
      <w:lang w:val="en-GB"/>
    </w:rPr>
  </w:style>
  <w:style w:type="paragraph" w:customStyle="1" w:styleId="Rub2">
    <w:name w:val="Rub2"/>
    <w:basedOn w:val="Norml"/>
    <w:next w:val="Norml"/>
    <w:uiPriority w:val="99"/>
    <w:rsid w:val="00E63ED9"/>
    <w:pPr>
      <w:tabs>
        <w:tab w:val="left" w:pos="709"/>
        <w:tab w:val="left" w:pos="5670"/>
        <w:tab w:val="left" w:pos="6663"/>
        <w:tab w:val="left" w:pos="7088"/>
      </w:tabs>
      <w:ind w:right="-596"/>
    </w:pPr>
    <w:rPr>
      <w:smallCaps/>
      <w:lang w:val="en-GB"/>
    </w:rPr>
  </w:style>
  <w:style w:type="paragraph" w:customStyle="1" w:styleId="Rub3">
    <w:name w:val="Rub3"/>
    <w:basedOn w:val="Norml"/>
    <w:next w:val="Norml"/>
    <w:uiPriority w:val="99"/>
    <w:rsid w:val="00E63ED9"/>
    <w:pPr>
      <w:tabs>
        <w:tab w:val="left" w:pos="709"/>
      </w:tabs>
      <w:jc w:val="both"/>
    </w:pPr>
    <w:rPr>
      <w:b/>
      <w:i/>
      <w:lang w:val="en-GB"/>
    </w:rPr>
  </w:style>
  <w:style w:type="paragraph" w:customStyle="1" w:styleId="Rub4">
    <w:name w:val="Rub4"/>
    <w:basedOn w:val="Norml"/>
    <w:next w:val="Norml"/>
    <w:uiPriority w:val="99"/>
    <w:rsid w:val="00E63ED9"/>
    <w:pPr>
      <w:tabs>
        <w:tab w:val="left" w:pos="709"/>
      </w:tabs>
    </w:pPr>
    <w:rPr>
      <w:b/>
      <w:i/>
      <w:lang w:val="en-GB"/>
    </w:rPr>
  </w:style>
  <w:style w:type="paragraph" w:customStyle="1" w:styleId="NORMAL">
    <w:name w:val="NORMAL£"/>
    <w:basedOn w:val="Rub3"/>
    <w:uiPriority w:val="99"/>
    <w:rsid w:val="00E63ED9"/>
    <w:pPr>
      <w:ind w:left="705" w:hanging="705"/>
    </w:pPr>
    <w:rPr>
      <w:i w:val="0"/>
    </w:rPr>
  </w:style>
  <w:style w:type="paragraph" w:styleId="lfej">
    <w:name w:val="header"/>
    <w:basedOn w:val="Norml"/>
    <w:link w:val="lfejChar"/>
    <w:uiPriority w:val="99"/>
    <w:rsid w:val="00E63ED9"/>
    <w:pPr>
      <w:tabs>
        <w:tab w:val="right" w:pos="8641"/>
      </w:tabs>
    </w:pPr>
    <w:rPr>
      <w:sz w:val="24"/>
      <w:lang w:val="en-GB"/>
    </w:rPr>
  </w:style>
  <w:style w:type="character" w:customStyle="1" w:styleId="lfejChar">
    <w:name w:val="Élőfej Char"/>
    <w:basedOn w:val="Bekezdsalapbettpusa"/>
    <w:link w:val="lfej"/>
    <w:uiPriority w:val="99"/>
    <w:locked/>
    <w:rsid w:val="008F5E83"/>
    <w:rPr>
      <w:sz w:val="24"/>
      <w:lang w:val="en-GB"/>
    </w:rPr>
  </w:style>
  <w:style w:type="paragraph" w:styleId="Szvegblokk">
    <w:name w:val="Block Text"/>
    <w:basedOn w:val="Norml"/>
    <w:uiPriority w:val="99"/>
    <w:rsid w:val="00E63ED9"/>
    <w:pPr>
      <w:ind w:left="426" w:right="510" w:hanging="426"/>
      <w:jc w:val="both"/>
    </w:pPr>
    <w:rPr>
      <w:b/>
      <w:szCs w:val="24"/>
    </w:rPr>
  </w:style>
  <w:style w:type="paragraph" w:styleId="Szvegtrzsbehzssal3">
    <w:name w:val="Body Text Indent 3"/>
    <w:basedOn w:val="Norml"/>
    <w:link w:val="Szvegtrzsbehzssal3Char"/>
    <w:uiPriority w:val="99"/>
    <w:rsid w:val="00E63ED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21C6"/>
    <w:rPr>
      <w:sz w:val="16"/>
      <w:szCs w:val="16"/>
    </w:rPr>
  </w:style>
  <w:style w:type="paragraph" w:styleId="Cm">
    <w:name w:val="Title"/>
    <w:basedOn w:val="Norml"/>
    <w:link w:val="CmChar"/>
    <w:qFormat/>
    <w:rsid w:val="00E63ED9"/>
    <w:pPr>
      <w:jc w:val="center"/>
    </w:pPr>
    <w:rPr>
      <w:b/>
      <w:bCs/>
      <w:sz w:val="36"/>
      <w:szCs w:val="24"/>
    </w:rPr>
  </w:style>
  <w:style w:type="character" w:customStyle="1" w:styleId="CmChar">
    <w:name w:val="Cím Char"/>
    <w:basedOn w:val="Bekezdsalapbettpusa"/>
    <w:link w:val="Cm"/>
    <w:locked/>
    <w:rsid w:val="00992DE0"/>
    <w:rPr>
      <w:b/>
      <w:sz w:val="24"/>
    </w:rPr>
  </w:style>
  <w:style w:type="paragraph" w:styleId="Csakszveg">
    <w:name w:val="Plain Text"/>
    <w:basedOn w:val="Norml"/>
    <w:link w:val="CsakszvegChar"/>
    <w:uiPriority w:val="99"/>
    <w:rsid w:val="00E63ED9"/>
    <w:rPr>
      <w:rFonts w:ascii="Courier New" w:hAnsi="Courier New"/>
    </w:rPr>
  </w:style>
  <w:style w:type="character" w:customStyle="1" w:styleId="CsakszvegChar">
    <w:name w:val="Csak szöveg Char"/>
    <w:basedOn w:val="Bekezdsalapbettpusa"/>
    <w:link w:val="Csakszveg"/>
    <w:uiPriority w:val="99"/>
    <w:locked/>
    <w:rsid w:val="00186726"/>
    <w:rPr>
      <w:rFonts w:ascii="Courier New" w:hAnsi="Courier New"/>
    </w:rPr>
  </w:style>
  <w:style w:type="paragraph" w:styleId="Szvegtrzs2">
    <w:name w:val="Body Text 2"/>
    <w:basedOn w:val="Norml"/>
    <w:link w:val="Szvegtrzs2Char"/>
    <w:uiPriority w:val="99"/>
    <w:rsid w:val="00E63ED9"/>
    <w:rPr>
      <w:b/>
      <w:bCs/>
      <w:color w:val="FF0000"/>
      <w:sz w:val="28"/>
    </w:rPr>
  </w:style>
  <w:style w:type="character" w:customStyle="1" w:styleId="Szvegtrzs2Char">
    <w:name w:val="Szövegtörzs 2 Char"/>
    <w:basedOn w:val="Bekezdsalapbettpusa"/>
    <w:link w:val="Szvegtrzs2"/>
    <w:uiPriority w:val="99"/>
    <w:locked/>
    <w:rsid w:val="00C71CDA"/>
    <w:rPr>
      <w:b/>
      <w:color w:val="FF0000"/>
      <w:sz w:val="28"/>
    </w:rPr>
  </w:style>
  <w:style w:type="paragraph" w:styleId="NormlWeb">
    <w:name w:val="Normal (Web)"/>
    <w:aliases w:val="Char Char Char,Char Char,Char"/>
    <w:basedOn w:val="Norml"/>
    <w:link w:val="NormlWebChar"/>
    <w:uiPriority w:val="99"/>
    <w:rsid w:val="00E63ED9"/>
    <w:pPr>
      <w:spacing w:before="100" w:beforeAutospacing="1" w:after="100" w:afterAutospacing="1"/>
    </w:pPr>
    <w:rPr>
      <w:color w:val="000000"/>
      <w:sz w:val="24"/>
      <w:szCs w:val="24"/>
    </w:rPr>
  </w:style>
  <w:style w:type="character" w:customStyle="1" w:styleId="NormlWebChar">
    <w:name w:val="Normál (Web) Char"/>
    <w:aliases w:val="Char Char Char Char,Char Char Char1,Char Char1"/>
    <w:link w:val="NormlWeb"/>
    <w:uiPriority w:val="99"/>
    <w:locked/>
    <w:rsid w:val="006405B4"/>
    <w:rPr>
      <w:color w:val="000000"/>
      <w:sz w:val="24"/>
      <w:lang w:val="hu-HU" w:eastAsia="hu-HU"/>
    </w:rPr>
  </w:style>
  <w:style w:type="character" w:styleId="Hiperhivatkozs">
    <w:name w:val="Hyperlink"/>
    <w:basedOn w:val="Bekezdsalapbettpusa"/>
    <w:uiPriority w:val="99"/>
    <w:rsid w:val="00E63ED9"/>
    <w:rPr>
      <w:rFonts w:cs="Times New Roman"/>
      <w:color w:val="0000FF"/>
      <w:u w:val="single"/>
    </w:rPr>
  </w:style>
  <w:style w:type="paragraph" w:styleId="Szvegtrzs3">
    <w:name w:val="Body Text 3"/>
    <w:basedOn w:val="Norml"/>
    <w:link w:val="Szvegtrzs3Char"/>
    <w:uiPriority w:val="99"/>
    <w:rsid w:val="00E63ED9"/>
    <w:pPr>
      <w:jc w:val="both"/>
      <w:outlineLvl w:val="0"/>
    </w:pPr>
    <w:rPr>
      <w:iCs/>
      <w:color w:val="000000"/>
      <w:sz w:val="24"/>
      <w:szCs w:val="24"/>
    </w:rPr>
  </w:style>
  <w:style w:type="character" w:customStyle="1" w:styleId="Szvegtrzs3Char">
    <w:name w:val="Szövegtörzs 3 Char"/>
    <w:basedOn w:val="Bekezdsalapbettpusa"/>
    <w:link w:val="Szvegtrzs3"/>
    <w:uiPriority w:val="99"/>
    <w:semiHidden/>
    <w:rsid w:val="008121C6"/>
    <w:rPr>
      <w:sz w:val="16"/>
      <w:szCs w:val="16"/>
    </w:rPr>
  </w:style>
  <w:style w:type="character" w:styleId="Mrltotthiperhivatkozs">
    <w:name w:val="FollowedHyperlink"/>
    <w:basedOn w:val="Bekezdsalapbettpusa"/>
    <w:uiPriority w:val="99"/>
    <w:rsid w:val="00E63ED9"/>
    <w:rPr>
      <w:rFonts w:cs="Times New Roman"/>
      <w:color w:val="800080"/>
      <w:u w:val="single"/>
    </w:rPr>
  </w:style>
  <w:style w:type="paragraph" w:customStyle="1" w:styleId="NormlSorkizrt">
    <w:name w:val="Normál + Sorkizárt"/>
    <w:aliases w:val="Sorköz:  1,0 sor"/>
    <w:basedOn w:val="Norml"/>
    <w:uiPriority w:val="99"/>
    <w:rsid w:val="00E63ED9"/>
    <w:pPr>
      <w:spacing w:line="360" w:lineRule="auto"/>
      <w:jc w:val="both"/>
      <w:outlineLvl w:val="0"/>
    </w:pPr>
    <w:rPr>
      <w:sz w:val="24"/>
      <w:szCs w:val="24"/>
    </w:rPr>
  </w:style>
  <w:style w:type="paragraph" w:customStyle="1" w:styleId="pontalatt">
    <w:name w:val="pont alatt"/>
    <w:uiPriority w:val="99"/>
    <w:rsid w:val="00E63ED9"/>
    <w:pPr>
      <w:spacing w:line="360" w:lineRule="auto"/>
      <w:ind w:left="709"/>
      <w:jc w:val="both"/>
    </w:pPr>
    <w:rPr>
      <w:sz w:val="28"/>
      <w:szCs w:val="20"/>
    </w:rPr>
  </w:style>
  <w:style w:type="paragraph" w:styleId="Buborkszveg">
    <w:name w:val="Balloon Text"/>
    <w:basedOn w:val="Norml"/>
    <w:link w:val="BuborkszvegChar"/>
    <w:uiPriority w:val="99"/>
    <w:semiHidden/>
    <w:rsid w:val="00E63ED9"/>
    <w:rPr>
      <w:rFonts w:ascii="Tahoma" w:hAnsi="Tahoma"/>
      <w:sz w:val="16"/>
      <w:szCs w:val="16"/>
    </w:rPr>
  </w:style>
  <w:style w:type="character" w:customStyle="1" w:styleId="BuborkszvegChar">
    <w:name w:val="Buborékszöveg Char"/>
    <w:basedOn w:val="Bekezdsalapbettpusa"/>
    <w:link w:val="Buborkszveg"/>
    <w:uiPriority w:val="99"/>
    <w:semiHidden/>
    <w:locked/>
    <w:rsid w:val="004B7B6F"/>
    <w:rPr>
      <w:rFonts w:ascii="Tahoma" w:hAnsi="Tahoma"/>
      <w:sz w:val="16"/>
    </w:rPr>
  </w:style>
  <w:style w:type="paragraph" w:customStyle="1" w:styleId="N">
    <w:name w:val="ÉN"/>
    <w:basedOn w:val="Norml"/>
    <w:uiPriority w:val="99"/>
    <w:rsid w:val="00E63ED9"/>
    <w:pPr>
      <w:jc w:val="both"/>
    </w:pPr>
    <w:rPr>
      <w:sz w:val="26"/>
      <w:szCs w:val="24"/>
    </w:rPr>
  </w:style>
  <w:style w:type="character" w:styleId="Jegyzethivatkozs">
    <w:name w:val="annotation reference"/>
    <w:basedOn w:val="Bekezdsalapbettpusa"/>
    <w:uiPriority w:val="99"/>
    <w:rsid w:val="00E63ED9"/>
    <w:rPr>
      <w:rFonts w:cs="Times New Roman"/>
      <w:sz w:val="16"/>
    </w:r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Lá"/>
    <w:basedOn w:val="Norml"/>
    <w:link w:val="LbjegyzetszvegChar2"/>
    <w:uiPriority w:val="99"/>
    <w:rsid w:val="00E63ED9"/>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Lá Char"/>
    <w:basedOn w:val="Bekezdsalapbettpusa"/>
    <w:link w:val="Lbjegyzetszveg"/>
    <w:uiPriority w:val="99"/>
    <w:locked/>
    <w:rsid w:val="00992DE0"/>
    <w:rPr>
      <w:rFonts w:cs="Times New Roman"/>
    </w:rPr>
  </w:style>
  <w:style w:type="character" w:styleId="Lbjegyzet-hivatkozs">
    <w:name w:val="footnote reference"/>
    <w:aliases w:val="BVI fnr"/>
    <w:basedOn w:val="Bekezdsalapbettpusa"/>
    <w:uiPriority w:val="99"/>
    <w:rsid w:val="00E63ED9"/>
    <w:rPr>
      <w:rFonts w:cs="Times New Roman"/>
      <w:vertAlign w:val="superscript"/>
    </w:rPr>
  </w:style>
  <w:style w:type="paragraph" w:customStyle="1" w:styleId="Szvegtrzs21">
    <w:name w:val="Szövegtörzs 21"/>
    <w:basedOn w:val="Norml"/>
    <w:uiPriority w:val="99"/>
    <w:rsid w:val="00E63ED9"/>
    <w:pPr>
      <w:widowControl w:val="0"/>
      <w:spacing w:after="120"/>
    </w:pPr>
    <w:rPr>
      <w:sz w:val="24"/>
    </w:rPr>
  </w:style>
  <w:style w:type="paragraph" w:customStyle="1" w:styleId="ABC1">
    <w:name w:val="ABC 1"/>
    <w:uiPriority w:val="99"/>
    <w:rsid w:val="00E63ED9"/>
    <w:pPr>
      <w:tabs>
        <w:tab w:val="num" w:pos="757"/>
      </w:tabs>
      <w:spacing w:before="60"/>
      <w:ind w:left="757" w:hanging="397"/>
      <w:jc w:val="both"/>
    </w:pPr>
    <w:rPr>
      <w:sz w:val="24"/>
      <w:szCs w:val="20"/>
    </w:rPr>
  </w:style>
  <w:style w:type="paragraph" w:customStyle="1" w:styleId="C1ACharChar">
    <w:name w:val="C1 A Char Char"/>
    <w:link w:val="C1ACharCharChar"/>
    <w:uiPriority w:val="99"/>
    <w:rsid w:val="00E63ED9"/>
    <w:pPr>
      <w:spacing w:before="60"/>
      <w:ind w:left="454"/>
      <w:jc w:val="both"/>
    </w:pPr>
    <w:rPr>
      <w:noProof/>
      <w:sz w:val="24"/>
      <w:szCs w:val="20"/>
    </w:rPr>
  </w:style>
  <w:style w:type="character" w:customStyle="1" w:styleId="C1ACharCharChar">
    <w:name w:val="C1 A Char Char Char"/>
    <w:link w:val="C1ACharChar"/>
    <w:uiPriority w:val="99"/>
    <w:locked/>
    <w:rsid w:val="00986671"/>
    <w:rPr>
      <w:noProof/>
      <w:sz w:val="24"/>
      <w:lang w:val="hu-HU" w:eastAsia="hu-HU"/>
    </w:rPr>
  </w:style>
  <w:style w:type="paragraph" w:customStyle="1" w:styleId="StluspontalattBal125cmFgg03cm">
    <w:name w:val="Stílus pont alatt + Bal:  125 cm Függő:  03 cm"/>
    <w:basedOn w:val="pontalatt"/>
    <w:uiPriority w:val="99"/>
    <w:rsid w:val="00E63ED9"/>
    <w:pPr>
      <w:ind w:left="993" w:hanging="284"/>
    </w:pPr>
  </w:style>
  <w:style w:type="paragraph" w:customStyle="1" w:styleId="A">
    <w:name w:val="A"/>
    <w:uiPriority w:val="99"/>
    <w:rsid w:val="00E63ED9"/>
    <w:pPr>
      <w:spacing w:before="600"/>
      <w:ind w:hanging="794"/>
    </w:pPr>
    <w:rPr>
      <w:b/>
      <w:bCs/>
      <w:sz w:val="28"/>
      <w:szCs w:val="28"/>
    </w:rPr>
  </w:style>
  <w:style w:type="paragraph" w:customStyle="1" w:styleId="C1alatt">
    <w:name w:val="C1 alatt"/>
    <w:uiPriority w:val="99"/>
    <w:rsid w:val="00E63ED9"/>
    <w:pPr>
      <w:spacing w:before="60"/>
      <w:ind w:left="397"/>
      <w:jc w:val="both"/>
    </w:pPr>
    <w:rPr>
      <w:sz w:val="24"/>
      <w:szCs w:val="20"/>
    </w:rPr>
  </w:style>
  <w:style w:type="paragraph" w:customStyle="1" w:styleId="FL3">
    <w:name w:val="FL 3"/>
    <w:basedOn w:val="Szvegtrzs3"/>
    <w:uiPriority w:val="99"/>
    <w:rsid w:val="00E63ED9"/>
    <w:pPr>
      <w:spacing w:before="960"/>
      <w:jc w:val="center"/>
      <w:outlineLvl w:val="9"/>
    </w:pPr>
    <w:rPr>
      <w:b/>
      <w:iCs w:val="0"/>
      <w:color w:val="auto"/>
      <w:szCs w:val="20"/>
    </w:rPr>
  </w:style>
  <w:style w:type="paragraph" w:customStyle="1" w:styleId="BEKC2ALATT">
    <w:name w:val="BEK C2 ALATT"/>
    <w:uiPriority w:val="99"/>
    <w:rsid w:val="00E63ED9"/>
    <w:pPr>
      <w:ind w:left="454"/>
      <w:jc w:val="both"/>
    </w:pPr>
    <w:rPr>
      <w:sz w:val="24"/>
      <w:szCs w:val="20"/>
    </w:rPr>
  </w:style>
  <w:style w:type="paragraph" w:customStyle="1" w:styleId="StlusBEKC2ALATTUtna6pt">
    <w:name w:val="Stílus BEK C2 ALATT + Utána:  6 pt"/>
    <w:basedOn w:val="BEKC2ALATT"/>
    <w:uiPriority w:val="99"/>
    <w:rsid w:val="00E63ED9"/>
  </w:style>
  <w:style w:type="paragraph" w:customStyle="1" w:styleId="BEKME">
    <w:name w:val="BEK ME"/>
    <w:uiPriority w:val="99"/>
    <w:rsid w:val="00F47099"/>
    <w:pPr>
      <w:tabs>
        <w:tab w:val="left" w:pos="851"/>
      </w:tabs>
      <w:spacing w:before="120"/>
      <w:jc w:val="both"/>
    </w:pPr>
    <w:rPr>
      <w:sz w:val="24"/>
      <w:szCs w:val="20"/>
    </w:rPr>
  </w:style>
  <w:style w:type="paragraph" w:customStyle="1" w:styleId="stlus10">
    <w:name w:val="stlus1"/>
    <w:basedOn w:val="Norml"/>
    <w:uiPriority w:val="99"/>
    <w:rsid w:val="00566C40"/>
    <w:pPr>
      <w:spacing w:line="360" w:lineRule="auto"/>
      <w:jc w:val="both"/>
    </w:pPr>
    <w:rPr>
      <w:sz w:val="24"/>
      <w:szCs w:val="24"/>
    </w:rPr>
  </w:style>
  <w:style w:type="paragraph" w:customStyle="1" w:styleId="Csakszveg1">
    <w:name w:val="Csak szöveg1"/>
    <w:basedOn w:val="Norml"/>
    <w:uiPriority w:val="99"/>
    <w:rsid w:val="005E11C9"/>
    <w:pPr>
      <w:overflowPunct w:val="0"/>
      <w:autoSpaceDE w:val="0"/>
      <w:autoSpaceDN w:val="0"/>
      <w:adjustRightInd w:val="0"/>
      <w:textAlignment w:val="baseline"/>
    </w:pPr>
    <w:rPr>
      <w:rFonts w:ascii="Courier New" w:hAnsi="Courier New"/>
    </w:rPr>
  </w:style>
  <w:style w:type="character" w:customStyle="1" w:styleId="Style1">
    <w:name w:val="Style1"/>
    <w:uiPriority w:val="99"/>
    <w:rsid w:val="005E11C9"/>
    <w:rPr>
      <w:sz w:val="16"/>
    </w:rPr>
  </w:style>
  <w:style w:type="paragraph" w:styleId="TJ1">
    <w:name w:val="toc 1"/>
    <w:basedOn w:val="Norml"/>
    <w:next w:val="Norml"/>
    <w:autoRedefine/>
    <w:uiPriority w:val="99"/>
    <w:rsid w:val="00DD3649"/>
    <w:pPr>
      <w:tabs>
        <w:tab w:val="right" w:pos="9071"/>
      </w:tabs>
      <w:overflowPunct w:val="0"/>
      <w:autoSpaceDE w:val="0"/>
      <w:autoSpaceDN w:val="0"/>
      <w:adjustRightInd w:val="0"/>
      <w:spacing w:before="360"/>
      <w:ind w:left="720" w:hanging="720"/>
      <w:jc w:val="center"/>
      <w:textAlignment w:val="baseline"/>
    </w:pPr>
    <w:rPr>
      <w:rFonts w:ascii="Trebuchet MS" w:hAnsi="Trebuchet MS"/>
      <w:b/>
      <w:caps/>
    </w:rPr>
  </w:style>
  <w:style w:type="paragraph" w:customStyle="1" w:styleId="Norml0">
    <w:name w:val="Norml"/>
    <w:uiPriority w:val="99"/>
    <w:rsid w:val="005E11C9"/>
    <w:pPr>
      <w:autoSpaceDE w:val="0"/>
      <w:autoSpaceDN w:val="0"/>
      <w:adjustRightInd w:val="0"/>
    </w:pPr>
    <w:rPr>
      <w:rFonts w:ascii="Arial" w:hAnsi="Arial"/>
      <w:sz w:val="24"/>
      <w:szCs w:val="24"/>
    </w:rPr>
  </w:style>
  <w:style w:type="paragraph" w:styleId="Lista2">
    <w:name w:val="List 2"/>
    <w:basedOn w:val="Norml"/>
    <w:uiPriority w:val="99"/>
    <w:rsid w:val="005E11C9"/>
    <w:pPr>
      <w:ind w:left="566" w:hanging="283"/>
    </w:pPr>
    <w:rPr>
      <w:sz w:val="24"/>
      <w:szCs w:val="24"/>
    </w:rPr>
  </w:style>
  <w:style w:type="paragraph" w:styleId="Felsorols">
    <w:name w:val="List Bullet"/>
    <w:basedOn w:val="Norml"/>
    <w:autoRedefine/>
    <w:uiPriority w:val="99"/>
    <w:rsid w:val="005E11C9"/>
    <w:pPr>
      <w:tabs>
        <w:tab w:val="num" w:pos="360"/>
      </w:tabs>
      <w:ind w:left="360" w:hanging="360"/>
    </w:pPr>
    <w:rPr>
      <w:sz w:val="24"/>
      <w:szCs w:val="24"/>
    </w:rPr>
  </w:style>
  <w:style w:type="paragraph" w:styleId="Felsorols2">
    <w:name w:val="List Bullet 2"/>
    <w:basedOn w:val="Norml"/>
    <w:autoRedefine/>
    <w:uiPriority w:val="99"/>
    <w:rsid w:val="005E11C9"/>
    <w:pPr>
      <w:tabs>
        <w:tab w:val="num" w:pos="643"/>
      </w:tabs>
      <w:ind w:left="643" w:hanging="360"/>
    </w:pPr>
    <w:rPr>
      <w:sz w:val="24"/>
      <w:szCs w:val="24"/>
    </w:rPr>
  </w:style>
  <w:style w:type="paragraph" w:styleId="Felsorols3">
    <w:name w:val="List Bullet 3"/>
    <w:basedOn w:val="Norml"/>
    <w:autoRedefine/>
    <w:uiPriority w:val="99"/>
    <w:rsid w:val="005E11C9"/>
    <w:pPr>
      <w:tabs>
        <w:tab w:val="num" w:pos="926"/>
      </w:tabs>
      <w:ind w:left="926" w:hanging="360"/>
    </w:pPr>
    <w:rPr>
      <w:sz w:val="24"/>
      <w:szCs w:val="24"/>
    </w:rPr>
  </w:style>
  <w:style w:type="paragraph" w:styleId="Felsorols4">
    <w:name w:val="List Bullet 4"/>
    <w:basedOn w:val="Norml"/>
    <w:autoRedefine/>
    <w:uiPriority w:val="99"/>
    <w:rsid w:val="005E11C9"/>
    <w:pPr>
      <w:ind w:left="1712" w:hanging="360"/>
    </w:pPr>
    <w:rPr>
      <w:rFonts w:ascii="Arial" w:hAnsi="Arial" w:cs="Arial"/>
      <w:szCs w:val="24"/>
    </w:rPr>
  </w:style>
  <w:style w:type="paragraph" w:styleId="Listafolytatsa2">
    <w:name w:val="List Continue 2"/>
    <w:basedOn w:val="Norml"/>
    <w:uiPriority w:val="99"/>
    <w:rsid w:val="005E11C9"/>
    <w:pPr>
      <w:spacing w:after="120"/>
      <w:ind w:left="566"/>
    </w:pPr>
    <w:rPr>
      <w:sz w:val="24"/>
      <w:szCs w:val="24"/>
    </w:rPr>
  </w:style>
  <w:style w:type="table" w:styleId="Rcsostblzat">
    <w:name w:val="Table Grid"/>
    <w:basedOn w:val="Normltblzat"/>
    <w:uiPriority w:val="99"/>
    <w:rsid w:val="00906E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l"/>
    <w:uiPriority w:val="99"/>
    <w:rsid w:val="00033AC4"/>
    <w:pPr>
      <w:spacing w:before="100" w:beforeAutospacing="1" w:after="100" w:afterAutospacing="1"/>
    </w:pPr>
    <w:rPr>
      <w:b/>
      <w:bCs/>
      <w:sz w:val="26"/>
      <w:szCs w:val="26"/>
    </w:rPr>
  </w:style>
  <w:style w:type="paragraph" w:customStyle="1" w:styleId="font6">
    <w:name w:val="font6"/>
    <w:basedOn w:val="Norml"/>
    <w:uiPriority w:val="99"/>
    <w:rsid w:val="00033AC4"/>
    <w:pPr>
      <w:spacing w:before="100" w:beforeAutospacing="1" w:after="100" w:afterAutospacing="1"/>
    </w:pPr>
    <w:rPr>
      <w:b/>
      <w:bCs/>
      <w:sz w:val="14"/>
      <w:szCs w:val="14"/>
    </w:rPr>
  </w:style>
  <w:style w:type="paragraph" w:customStyle="1" w:styleId="font7">
    <w:name w:val="font7"/>
    <w:basedOn w:val="Norml"/>
    <w:uiPriority w:val="99"/>
    <w:rsid w:val="00033AC4"/>
    <w:pPr>
      <w:spacing w:before="100" w:beforeAutospacing="1" w:after="100" w:afterAutospacing="1"/>
    </w:pPr>
    <w:rPr>
      <w:rFonts w:ascii="Arial" w:hAnsi="Arial" w:cs="Arial"/>
      <w:sz w:val="26"/>
      <w:szCs w:val="26"/>
    </w:rPr>
  </w:style>
  <w:style w:type="paragraph" w:customStyle="1" w:styleId="xl24">
    <w:name w:val="xl24"/>
    <w:basedOn w:val="Norml"/>
    <w:uiPriority w:val="99"/>
    <w:rsid w:val="00033AC4"/>
    <w:pPr>
      <w:pBdr>
        <w:right w:val="single" w:sz="8" w:space="0" w:color="auto"/>
      </w:pBdr>
      <w:spacing w:before="100" w:beforeAutospacing="1" w:after="100" w:afterAutospacing="1"/>
      <w:textAlignment w:val="top"/>
    </w:pPr>
    <w:rPr>
      <w:sz w:val="26"/>
      <w:szCs w:val="26"/>
    </w:rPr>
  </w:style>
  <w:style w:type="paragraph" w:customStyle="1" w:styleId="xl25">
    <w:name w:val="xl25"/>
    <w:basedOn w:val="Norml"/>
    <w:uiPriority w:val="99"/>
    <w:rsid w:val="00033AC4"/>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26">
    <w:name w:val="xl26"/>
    <w:basedOn w:val="Norml"/>
    <w:uiPriority w:val="99"/>
    <w:rsid w:val="00033AC4"/>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27">
    <w:name w:val="xl27"/>
    <w:basedOn w:val="Norml"/>
    <w:uiPriority w:val="99"/>
    <w:rsid w:val="00033AC4"/>
    <w:pPr>
      <w:pBdr>
        <w:right w:val="single" w:sz="8" w:space="0" w:color="auto"/>
      </w:pBdr>
      <w:spacing w:before="100" w:beforeAutospacing="1" w:after="100" w:afterAutospacing="1"/>
      <w:textAlignment w:val="top"/>
    </w:pPr>
    <w:rPr>
      <w:sz w:val="24"/>
      <w:szCs w:val="24"/>
    </w:rPr>
  </w:style>
  <w:style w:type="paragraph" w:customStyle="1" w:styleId="xl28">
    <w:name w:val="xl28"/>
    <w:basedOn w:val="Norml"/>
    <w:uiPriority w:val="99"/>
    <w:rsid w:val="00033AC4"/>
    <w:pPr>
      <w:pBdr>
        <w:left w:val="single" w:sz="8" w:space="0" w:color="auto"/>
        <w:bottom w:val="single" w:sz="8" w:space="0" w:color="auto"/>
        <w:right w:val="single" w:sz="8" w:space="0" w:color="auto"/>
      </w:pBdr>
      <w:spacing w:before="100" w:beforeAutospacing="1" w:after="100" w:afterAutospacing="1"/>
      <w:textAlignment w:val="top"/>
    </w:pPr>
    <w:rPr>
      <w:b/>
      <w:bCs/>
      <w:sz w:val="26"/>
      <w:szCs w:val="26"/>
    </w:rPr>
  </w:style>
  <w:style w:type="paragraph" w:customStyle="1" w:styleId="xl29">
    <w:name w:val="xl29"/>
    <w:basedOn w:val="Norml"/>
    <w:uiPriority w:val="99"/>
    <w:rsid w:val="00033AC4"/>
    <w:pPr>
      <w:pBdr>
        <w:left w:val="single" w:sz="8" w:space="0" w:color="auto"/>
      </w:pBdr>
      <w:spacing w:before="100" w:beforeAutospacing="1" w:after="100" w:afterAutospacing="1"/>
      <w:jc w:val="center"/>
      <w:textAlignment w:val="top"/>
    </w:pPr>
    <w:rPr>
      <w:b/>
      <w:bCs/>
      <w:sz w:val="26"/>
      <w:szCs w:val="26"/>
    </w:rPr>
  </w:style>
  <w:style w:type="paragraph" w:customStyle="1" w:styleId="xl30">
    <w:name w:val="xl30"/>
    <w:basedOn w:val="Norml"/>
    <w:uiPriority w:val="99"/>
    <w:rsid w:val="00033AC4"/>
    <w:pPr>
      <w:spacing w:before="100" w:beforeAutospacing="1" w:after="100" w:afterAutospacing="1"/>
      <w:jc w:val="center"/>
      <w:textAlignment w:val="top"/>
    </w:pPr>
    <w:rPr>
      <w:b/>
      <w:bCs/>
      <w:sz w:val="26"/>
      <w:szCs w:val="26"/>
    </w:rPr>
  </w:style>
  <w:style w:type="paragraph" w:customStyle="1" w:styleId="xl31">
    <w:name w:val="xl31"/>
    <w:basedOn w:val="Norml"/>
    <w:uiPriority w:val="99"/>
    <w:rsid w:val="00033AC4"/>
    <w:pPr>
      <w:pBdr>
        <w:right w:val="single" w:sz="8" w:space="0" w:color="auto"/>
      </w:pBdr>
      <w:spacing w:before="100" w:beforeAutospacing="1" w:after="100" w:afterAutospacing="1"/>
      <w:jc w:val="center"/>
      <w:textAlignment w:val="top"/>
    </w:pPr>
    <w:rPr>
      <w:b/>
      <w:bCs/>
      <w:sz w:val="26"/>
      <w:szCs w:val="26"/>
    </w:rPr>
  </w:style>
  <w:style w:type="paragraph" w:customStyle="1" w:styleId="xl32">
    <w:name w:val="xl32"/>
    <w:basedOn w:val="Norml"/>
    <w:uiPriority w:val="99"/>
    <w:rsid w:val="00033AC4"/>
    <w:pPr>
      <w:pBdr>
        <w:top w:val="single" w:sz="8" w:space="0" w:color="auto"/>
        <w:left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3">
    <w:name w:val="xl33"/>
    <w:basedOn w:val="Norml"/>
    <w:uiPriority w:val="99"/>
    <w:rsid w:val="00033AC4"/>
    <w:pPr>
      <w:pBdr>
        <w:left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4">
    <w:name w:val="xl34"/>
    <w:basedOn w:val="Norml"/>
    <w:uiPriority w:val="99"/>
    <w:rsid w:val="00033AC4"/>
    <w:pPr>
      <w:pBdr>
        <w:top w:val="single" w:sz="8" w:space="0" w:color="auto"/>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5">
    <w:name w:val="xl35"/>
    <w:basedOn w:val="Norml"/>
    <w:uiPriority w:val="99"/>
    <w:rsid w:val="00033AC4"/>
    <w:pPr>
      <w:pBdr>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6">
    <w:name w:val="xl36"/>
    <w:basedOn w:val="Norml"/>
    <w:uiPriority w:val="99"/>
    <w:rsid w:val="00033AC4"/>
    <w:pPr>
      <w:pBdr>
        <w:top w:val="single" w:sz="8" w:space="0" w:color="auto"/>
        <w:left w:val="single" w:sz="8" w:space="0" w:color="auto"/>
        <w:right w:val="single" w:sz="8" w:space="0" w:color="auto"/>
      </w:pBdr>
      <w:spacing w:before="100" w:beforeAutospacing="1" w:after="100" w:afterAutospacing="1"/>
      <w:textAlignment w:val="top"/>
    </w:pPr>
    <w:rPr>
      <w:sz w:val="26"/>
      <w:szCs w:val="26"/>
    </w:rPr>
  </w:style>
  <w:style w:type="paragraph" w:customStyle="1" w:styleId="xl37">
    <w:name w:val="xl37"/>
    <w:basedOn w:val="Norml"/>
    <w:uiPriority w:val="99"/>
    <w:rsid w:val="00033AC4"/>
    <w:pPr>
      <w:pBdr>
        <w:left w:val="single" w:sz="8" w:space="0" w:color="auto"/>
        <w:right w:val="single" w:sz="8" w:space="0" w:color="auto"/>
      </w:pBdr>
      <w:spacing w:before="100" w:beforeAutospacing="1" w:after="100" w:afterAutospacing="1"/>
      <w:textAlignment w:val="top"/>
    </w:pPr>
    <w:rPr>
      <w:sz w:val="26"/>
      <w:szCs w:val="26"/>
    </w:rPr>
  </w:style>
  <w:style w:type="paragraph" w:customStyle="1" w:styleId="xl38">
    <w:name w:val="xl38"/>
    <w:basedOn w:val="Norml"/>
    <w:uiPriority w:val="99"/>
    <w:rsid w:val="00033AC4"/>
    <w:pPr>
      <w:pBdr>
        <w:left w:val="single" w:sz="8" w:space="0" w:color="auto"/>
        <w:bottom w:val="single" w:sz="8" w:space="0" w:color="auto"/>
        <w:right w:val="single" w:sz="8" w:space="0" w:color="auto"/>
      </w:pBdr>
      <w:spacing w:before="100" w:beforeAutospacing="1" w:after="100" w:afterAutospacing="1"/>
      <w:textAlignment w:val="top"/>
    </w:pPr>
    <w:rPr>
      <w:sz w:val="26"/>
      <w:szCs w:val="26"/>
    </w:rPr>
  </w:style>
  <w:style w:type="paragraph" w:customStyle="1" w:styleId="xl39">
    <w:name w:val="xl39"/>
    <w:basedOn w:val="Norml"/>
    <w:uiPriority w:val="99"/>
    <w:rsid w:val="00033AC4"/>
    <w:pPr>
      <w:spacing w:before="100" w:beforeAutospacing="1" w:after="100" w:afterAutospacing="1"/>
      <w:textAlignment w:val="top"/>
    </w:pPr>
    <w:rPr>
      <w:b/>
      <w:bCs/>
      <w:sz w:val="26"/>
      <w:szCs w:val="26"/>
    </w:rPr>
  </w:style>
  <w:style w:type="paragraph" w:customStyle="1" w:styleId="xl40">
    <w:name w:val="xl40"/>
    <w:basedOn w:val="Norml"/>
    <w:uiPriority w:val="99"/>
    <w:rsid w:val="00033AC4"/>
    <w:pPr>
      <w:pBdr>
        <w:top w:val="single" w:sz="8" w:space="0" w:color="auto"/>
        <w:left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1">
    <w:name w:val="xl41"/>
    <w:basedOn w:val="Norml"/>
    <w:uiPriority w:val="99"/>
    <w:rsid w:val="00033AC4"/>
    <w:pPr>
      <w:pBdr>
        <w:top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2">
    <w:name w:val="xl42"/>
    <w:basedOn w:val="Norml"/>
    <w:uiPriority w:val="99"/>
    <w:rsid w:val="00033AC4"/>
    <w:pPr>
      <w:pBdr>
        <w:top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cm2alatt">
    <w:name w:val="cím 2 alatt"/>
    <w:uiPriority w:val="99"/>
    <w:rsid w:val="00AF59D7"/>
    <w:pPr>
      <w:tabs>
        <w:tab w:val="left" w:pos="709"/>
        <w:tab w:val="right" w:pos="8606"/>
      </w:tabs>
      <w:ind w:left="737"/>
      <w:jc w:val="both"/>
    </w:pPr>
    <w:rPr>
      <w:sz w:val="24"/>
      <w:szCs w:val="24"/>
    </w:rPr>
  </w:style>
  <w:style w:type="paragraph" w:customStyle="1" w:styleId="FL1">
    <w:name w:val="FL 1"/>
    <w:uiPriority w:val="99"/>
    <w:rsid w:val="00B65691"/>
    <w:pPr>
      <w:jc w:val="center"/>
    </w:pPr>
    <w:rPr>
      <w:b/>
      <w:smallCaps/>
      <w:sz w:val="24"/>
      <w:szCs w:val="20"/>
    </w:rPr>
  </w:style>
  <w:style w:type="paragraph" w:customStyle="1" w:styleId="FL2">
    <w:name w:val="FL 2"/>
    <w:basedOn w:val="Norml"/>
    <w:uiPriority w:val="99"/>
    <w:rsid w:val="00B65691"/>
    <w:pPr>
      <w:spacing w:before="2520"/>
      <w:jc w:val="center"/>
    </w:pPr>
    <w:rPr>
      <w:b/>
      <w:bCs/>
      <w:sz w:val="28"/>
    </w:rPr>
  </w:style>
  <w:style w:type="paragraph" w:customStyle="1" w:styleId="FL4">
    <w:name w:val="FL 4"/>
    <w:uiPriority w:val="99"/>
    <w:rsid w:val="00B65691"/>
    <w:pPr>
      <w:spacing w:before="2280"/>
      <w:jc w:val="center"/>
    </w:pPr>
    <w:rPr>
      <w:sz w:val="24"/>
      <w:szCs w:val="20"/>
    </w:rPr>
  </w:style>
  <w:style w:type="paragraph" w:customStyle="1" w:styleId="FL5">
    <w:name w:val="FL 5"/>
    <w:uiPriority w:val="99"/>
    <w:rsid w:val="00B65691"/>
    <w:pPr>
      <w:spacing w:before="360"/>
      <w:jc w:val="center"/>
    </w:pPr>
    <w:rPr>
      <w:b/>
      <w:bCs/>
      <w:sz w:val="28"/>
      <w:szCs w:val="20"/>
    </w:rPr>
  </w:style>
  <w:style w:type="paragraph" w:customStyle="1" w:styleId="FL6">
    <w:name w:val="FL 6"/>
    <w:uiPriority w:val="99"/>
    <w:rsid w:val="00B65691"/>
    <w:pPr>
      <w:spacing w:before="4560"/>
      <w:jc w:val="center"/>
    </w:pPr>
    <w:rPr>
      <w:b/>
      <w:sz w:val="24"/>
      <w:szCs w:val="20"/>
    </w:rPr>
  </w:style>
  <w:style w:type="paragraph" w:customStyle="1" w:styleId="ALRS">
    <w:name w:val="ALÁÍRÁS"/>
    <w:uiPriority w:val="99"/>
    <w:rsid w:val="00B65691"/>
    <w:pPr>
      <w:tabs>
        <w:tab w:val="center" w:pos="6521"/>
      </w:tabs>
      <w:spacing w:before="840"/>
    </w:pPr>
    <w:rPr>
      <w:sz w:val="24"/>
      <w:szCs w:val="20"/>
    </w:rPr>
  </w:style>
  <w:style w:type="paragraph" w:customStyle="1" w:styleId="NYIL1">
    <w:name w:val="NYIL 1"/>
    <w:uiPriority w:val="99"/>
    <w:rsid w:val="00B65691"/>
    <w:pPr>
      <w:tabs>
        <w:tab w:val="num" w:pos="720"/>
      </w:tabs>
      <w:spacing w:before="120"/>
      <w:ind w:left="714" w:hanging="357"/>
      <w:jc w:val="both"/>
    </w:pPr>
    <w:rPr>
      <w:sz w:val="24"/>
      <w:szCs w:val="20"/>
    </w:rPr>
  </w:style>
  <w:style w:type="paragraph" w:customStyle="1" w:styleId="NYL1ALATT">
    <w:name w:val="NYÍL 1 ALATT"/>
    <w:uiPriority w:val="99"/>
    <w:rsid w:val="00B65691"/>
    <w:pPr>
      <w:ind w:left="714"/>
      <w:jc w:val="both"/>
    </w:pPr>
    <w:rPr>
      <w:sz w:val="24"/>
      <w:szCs w:val="20"/>
    </w:rPr>
  </w:style>
  <w:style w:type="paragraph" w:customStyle="1" w:styleId="ABC2">
    <w:name w:val="ABC 2"/>
    <w:uiPriority w:val="99"/>
    <w:rsid w:val="00B65691"/>
    <w:pPr>
      <w:tabs>
        <w:tab w:val="num" w:pos="1191"/>
      </w:tabs>
      <w:ind w:left="1191" w:hanging="454"/>
      <w:jc w:val="both"/>
    </w:pPr>
    <w:rPr>
      <w:sz w:val="24"/>
      <w:szCs w:val="20"/>
    </w:rPr>
  </w:style>
  <w:style w:type="paragraph" w:customStyle="1" w:styleId="KELT">
    <w:name w:val="KELT"/>
    <w:uiPriority w:val="99"/>
    <w:rsid w:val="00B65691"/>
    <w:pPr>
      <w:spacing w:before="600"/>
    </w:pPr>
    <w:rPr>
      <w:color w:val="000000"/>
      <w:sz w:val="24"/>
      <w:szCs w:val="20"/>
    </w:rPr>
  </w:style>
  <w:style w:type="paragraph" w:customStyle="1" w:styleId="C3ALATT">
    <w:name w:val="C3 ALATT"/>
    <w:uiPriority w:val="99"/>
    <w:rsid w:val="00B65691"/>
    <w:pPr>
      <w:ind w:left="624"/>
      <w:jc w:val="both"/>
    </w:pPr>
    <w:rPr>
      <w:sz w:val="24"/>
      <w:szCs w:val="20"/>
    </w:rPr>
  </w:style>
  <w:style w:type="paragraph" w:customStyle="1" w:styleId="BEADFLIST2">
    <w:name w:val="BEAD FŐLIST 2"/>
    <w:next w:val="BEADALLIST2"/>
    <w:uiPriority w:val="99"/>
    <w:rsid w:val="00B65691"/>
    <w:pPr>
      <w:ind w:left="984" w:hanging="360"/>
    </w:pPr>
    <w:rPr>
      <w:caps/>
      <w:sz w:val="24"/>
      <w:szCs w:val="20"/>
    </w:rPr>
  </w:style>
  <w:style w:type="paragraph" w:customStyle="1" w:styleId="BEADALLIST2">
    <w:name w:val="BEAD ALLIST 2"/>
    <w:uiPriority w:val="99"/>
    <w:rsid w:val="00B65691"/>
    <w:pPr>
      <w:ind w:left="1416" w:hanging="432"/>
    </w:pPr>
    <w:rPr>
      <w:sz w:val="24"/>
      <w:szCs w:val="20"/>
    </w:rPr>
  </w:style>
  <w:style w:type="paragraph" w:customStyle="1" w:styleId="BEKBEADALLIST2ALATT">
    <w:name w:val="BEK BEAD ALLIST 2 ALATT"/>
    <w:basedOn w:val="C3ALATT"/>
    <w:uiPriority w:val="99"/>
    <w:rsid w:val="00B65691"/>
    <w:pPr>
      <w:ind w:left="1276"/>
    </w:pPr>
  </w:style>
  <w:style w:type="paragraph" w:customStyle="1" w:styleId="ABC3">
    <w:name w:val="ABC 3"/>
    <w:basedOn w:val="Norml"/>
    <w:uiPriority w:val="99"/>
    <w:rsid w:val="00B65691"/>
    <w:pPr>
      <w:ind w:left="1758" w:hanging="340"/>
      <w:jc w:val="both"/>
    </w:pPr>
    <w:rPr>
      <w:sz w:val="24"/>
    </w:rPr>
  </w:style>
  <w:style w:type="paragraph" w:customStyle="1" w:styleId="ABC3ALATT">
    <w:name w:val="ABC 3 ALATT"/>
    <w:uiPriority w:val="99"/>
    <w:rsid w:val="00B65691"/>
    <w:pPr>
      <w:ind w:left="1758"/>
      <w:jc w:val="both"/>
    </w:pPr>
    <w:rPr>
      <w:sz w:val="24"/>
      <w:szCs w:val="20"/>
    </w:rPr>
  </w:style>
  <w:style w:type="paragraph" w:customStyle="1" w:styleId="ABCB">
    <w:name w:val="ABC B"/>
    <w:uiPriority w:val="99"/>
    <w:rsid w:val="00B65691"/>
    <w:pPr>
      <w:tabs>
        <w:tab w:val="num" w:pos="2381"/>
      </w:tabs>
      <w:ind w:left="2381" w:hanging="396"/>
    </w:pPr>
    <w:rPr>
      <w:sz w:val="24"/>
      <w:szCs w:val="20"/>
    </w:rPr>
  </w:style>
  <w:style w:type="paragraph" w:customStyle="1" w:styleId="ABC6">
    <w:name w:val="ABC 6"/>
    <w:uiPriority w:val="99"/>
    <w:rsid w:val="00B65691"/>
    <w:pPr>
      <w:tabs>
        <w:tab w:val="num" w:pos="1553"/>
      </w:tabs>
      <w:ind w:left="1553" w:hanging="511"/>
    </w:pPr>
    <w:rPr>
      <w:sz w:val="24"/>
      <w:szCs w:val="20"/>
    </w:rPr>
  </w:style>
  <w:style w:type="paragraph" w:customStyle="1" w:styleId="BEKEZDA">
    <w:name w:val="BEKEZD A"/>
    <w:uiPriority w:val="99"/>
    <w:rsid w:val="00B65691"/>
    <w:pPr>
      <w:ind w:left="624"/>
      <w:jc w:val="both"/>
    </w:pPr>
    <w:rPr>
      <w:noProof/>
      <w:sz w:val="24"/>
      <w:szCs w:val="20"/>
    </w:rPr>
  </w:style>
  <w:style w:type="paragraph" w:customStyle="1" w:styleId="BEADFLIST1">
    <w:name w:val="BEAD FŐLIST 1"/>
    <w:uiPriority w:val="99"/>
    <w:rsid w:val="00B65691"/>
    <w:pPr>
      <w:spacing w:before="120"/>
    </w:pPr>
    <w:rPr>
      <w:caps/>
      <w:sz w:val="24"/>
      <w:szCs w:val="20"/>
    </w:rPr>
  </w:style>
  <w:style w:type="paragraph" w:customStyle="1" w:styleId="AJKRDOKFLIST">
    <w:name w:val="AJ KÉRDOK FŐLIST"/>
    <w:uiPriority w:val="99"/>
    <w:rsid w:val="00B65691"/>
    <w:pPr>
      <w:tabs>
        <w:tab w:val="num" w:pos="1928"/>
      </w:tabs>
      <w:ind w:left="1928" w:hanging="567"/>
    </w:pPr>
    <w:rPr>
      <w:smallCaps/>
      <w:szCs w:val="20"/>
    </w:rPr>
  </w:style>
  <w:style w:type="paragraph" w:customStyle="1" w:styleId="ABC5">
    <w:name w:val="ABC 5"/>
    <w:uiPriority w:val="99"/>
    <w:rsid w:val="00B65691"/>
    <w:pPr>
      <w:tabs>
        <w:tab w:val="num" w:pos="1778"/>
      </w:tabs>
      <w:ind w:left="1758" w:hanging="340"/>
    </w:pPr>
    <w:rPr>
      <w:sz w:val="24"/>
      <w:szCs w:val="20"/>
    </w:rPr>
  </w:style>
  <w:style w:type="paragraph" w:customStyle="1" w:styleId="StlusC1ADltFeketeCharChar">
    <w:name w:val="Stílus C1 A + Dőlt Fekete Char Char"/>
    <w:basedOn w:val="C1ACharChar"/>
    <w:link w:val="StlusC1ADltFeketeCharCharChar"/>
    <w:uiPriority w:val="99"/>
    <w:rsid w:val="00986671"/>
    <w:rPr>
      <w:i/>
      <w:iCs/>
      <w:color w:val="000000"/>
    </w:rPr>
  </w:style>
  <w:style w:type="character" w:customStyle="1" w:styleId="StlusC1ADltFeketeCharCharChar">
    <w:name w:val="Stílus C1 A + Dőlt Fekete Char Char Char"/>
    <w:link w:val="StlusC1ADltFeketeCharChar"/>
    <w:uiPriority w:val="99"/>
    <w:locked/>
    <w:rsid w:val="00986671"/>
    <w:rPr>
      <w:i/>
      <w:noProof/>
      <w:color w:val="000000"/>
      <w:sz w:val="24"/>
      <w:lang w:val="hu-HU" w:eastAsia="hu-HU"/>
    </w:rPr>
  </w:style>
  <w:style w:type="paragraph" w:customStyle="1" w:styleId="Szvegtrzs1">
    <w:name w:val="Szövegtörzs1"/>
    <w:basedOn w:val="Norml"/>
    <w:uiPriority w:val="99"/>
    <w:rsid w:val="00986671"/>
    <w:pPr>
      <w:spacing w:before="120" w:line="360" w:lineRule="atLeast"/>
      <w:ind w:right="236"/>
      <w:jc w:val="both"/>
    </w:pPr>
    <w:rPr>
      <w:sz w:val="24"/>
    </w:rPr>
  </w:style>
  <w:style w:type="paragraph" w:customStyle="1" w:styleId="a3">
    <w:name w:val="a3"/>
    <w:basedOn w:val="Norml"/>
    <w:uiPriority w:val="99"/>
    <w:rsid w:val="00986671"/>
    <w:pPr>
      <w:tabs>
        <w:tab w:val="left" w:pos="142"/>
        <w:tab w:val="left" w:pos="567"/>
        <w:tab w:val="left" w:pos="851"/>
        <w:tab w:val="left" w:pos="1276"/>
        <w:tab w:val="left" w:pos="1985"/>
        <w:tab w:val="left" w:pos="2016"/>
        <w:tab w:val="left" w:pos="2736"/>
        <w:tab w:val="left" w:pos="3456"/>
        <w:tab w:val="left" w:pos="4176"/>
        <w:tab w:val="left" w:pos="4896"/>
        <w:tab w:val="left" w:pos="5616"/>
        <w:tab w:val="left" w:pos="6336"/>
        <w:tab w:val="left" w:pos="7056"/>
      </w:tabs>
      <w:spacing w:line="240" w:lineRule="exact"/>
      <w:jc w:val="both"/>
    </w:pPr>
    <w:rPr>
      <w:sz w:val="24"/>
    </w:rPr>
  </w:style>
  <w:style w:type="paragraph" w:customStyle="1" w:styleId="szvegChar">
    <w:name w:val="szöveg Char"/>
    <w:basedOn w:val="Norml"/>
    <w:link w:val="szvegCharChar"/>
    <w:uiPriority w:val="99"/>
    <w:rsid w:val="00986671"/>
    <w:pPr>
      <w:spacing w:line="220" w:lineRule="exact"/>
    </w:pPr>
    <w:rPr>
      <w:rFonts w:ascii="Trebuchet_PFL" w:hAnsi="Trebuchet_PFL"/>
      <w:sz w:val="16"/>
      <w:szCs w:val="16"/>
    </w:rPr>
  </w:style>
  <w:style w:type="character" w:customStyle="1" w:styleId="szvegCharChar">
    <w:name w:val="szöveg Char Char"/>
    <w:link w:val="szvegChar"/>
    <w:uiPriority w:val="99"/>
    <w:locked/>
    <w:rsid w:val="00986671"/>
    <w:rPr>
      <w:rFonts w:ascii="Trebuchet_PFL" w:hAnsi="Trebuchet_PFL"/>
      <w:sz w:val="16"/>
      <w:lang w:val="hu-HU" w:eastAsia="hu-HU"/>
    </w:rPr>
  </w:style>
  <w:style w:type="character" w:customStyle="1" w:styleId="WW8Num42z0">
    <w:name w:val="WW8Num42z0"/>
    <w:uiPriority w:val="99"/>
    <w:rsid w:val="00986671"/>
    <w:rPr>
      <w:rFonts w:ascii="Symbol" w:hAnsi="Symbol"/>
    </w:rPr>
  </w:style>
  <w:style w:type="paragraph" w:customStyle="1" w:styleId="C1A">
    <w:name w:val="C1 A"/>
    <w:uiPriority w:val="99"/>
    <w:rsid w:val="005A6E8B"/>
    <w:pPr>
      <w:spacing w:before="60"/>
      <w:ind w:left="454"/>
      <w:jc w:val="both"/>
    </w:pPr>
    <w:rPr>
      <w:noProof/>
      <w:sz w:val="24"/>
      <w:szCs w:val="20"/>
    </w:rPr>
  </w:style>
  <w:style w:type="paragraph" w:customStyle="1" w:styleId="WW-Szvegtrzsbehzssal2">
    <w:name w:val="WW-Szövegtörzs behúzással 2"/>
    <w:basedOn w:val="Norml"/>
    <w:uiPriority w:val="99"/>
    <w:rsid w:val="003F764B"/>
    <w:pPr>
      <w:suppressAutoHyphens/>
      <w:ind w:left="1134" w:hanging="567"/>
      <w:jc w:val="both"/>
    </w:pPr>
    <w:rPr>
      <w:sz w:val="24"/>
      <w:lang w:eastAsia="ar-SA"/>
    </w:rPr>
  </w:style>
  <w:style w:type="paragraph" w:customStyle="1" w:styleId="szveg">
    <w:name w:val="szöveg"/>
    <w:basedOn w:val="Norml"/>
    <w:uiPriority w:val="99"/>
    <w:rsid w:val="00301C07"/>
    <w:pPr>
      <w:spacing w:line="220" w:lineRule="exact"/>
    </w:pPr>
    <w:rPr>
      <w:rFonts w:ascii="Trebuchet_PFL" w:hAnsi="Trebuchet_PFL"/>
      <w:sz w:val="16"/>
      <w:szCs w:val="16"/>
    </w:rPr>
  </w:style>
  <w:style w:type="paragraph" w:customStyle="1" w:styleId="C1AChar">
    <w:name w:val="C1 A Char"/>
    <w:uiPriority w:val="99"/>
    <w:rsid w:val="003A5D3B"/>
    <w:pPr>
      <w:spacing w:before="60"/>
      <w:ind w:left="454"/>
      <w:jc w:val="both"/>
    </w:pPr>
    <w:rPr>
      <w:noProof/>
      <w:sz w:val="24"/>
      <w:szCs w:val="20"/>
    </w:rPr>
  </w:style>
  <w:style w:type="paragraph" w:customStyle="1" w:styleId="StlusC1ADltFeketeChar">
    <w:name w:val="Stílus C1 A + Dőlt Fekete Char"/>
    <w:basedOn w:val="C1AChar"/>
    <w:uiPriority w:val="99"/>
    <w:rsid w:val="003A5D3B"/>
    <w:rPr>
      <w:i/>
      <w:iCs/>
      <w:color w:val="000000"/>
    </w:rPr>
  </w:style>
  <w:style w:type="paragraph" w:styleId="Jegyzetszveg">
    <w:name w:val="annotation text"/>
    <w:aliases w:val="Char Char2"/>
    <w:basedOn w:val="Norml"/>
    <w:link w:val="JegyzetszvegChar"/>
    <w:uiPriority w:val="99"/>
    <w:rsid w:val="00C31C4E"/>
  </w:style>
  <w:style w:type="character" w:customStyle="1" w:styleId="JegyzetszvegChar">
    <w:name w:val="Jegyzetszöveg Char"/>
    <w:aliases w:val="Char Char2 Char"/>
    <w:basedOn w:val="Bekezdsalapbettpusa"/>
    <w:link w:val="Jegyzetszveg"/>
    <w:uiPriority w:val="99"/>
    <w:locked/>
    <w:rsid w:val="00C50556"/>
    <w:rPr>
      <w:rFonts w:cs="Times New Roman"/>
    </w:rPr>
  </w:style>
  <w:style w:type="paragraph" w:styleId="Megjegyzstrgya">
    <w:name w:val="annotation subject"/>
    <w:basedOn w:val="Jegyzetszveg"/>
    <w:next w:val="Jegyzetszveg"/>
    <w:link w:val="MegjegyzstrgyaChar"/>
    <w:uiPriority w:val="99"/>
    <w:semiHidden/>
    <w:rsid w:val="00C31C4E"/>
    <w:rPr>
      <w:b/>
      <w:bCs/>
    </w:rPr>
  </w:style>
  <w:style w:type="character" w:customStyle="1" w:styleId="MegjegyzstrgyaChar">
    <w:name w:val="Megjegyzés tárgya Char"/>
    <w:basedOn w:val="JegyzetszvegChar"/>
    <w:link w:val="Megjegyzstrgya"/>
    <w:uiPriority w:val="99"/>
    <w:semiHidden/>
    <w:locked/>
    <w:rsid w:val="004B7B6F"/>
    <w:rPr>
      <w:rFonts w:cs="Times New Roman"/>
      <w:b/>
    </w:rPr>
  </w:style>
  <w:style w:type="paragraph" w:customStyle="1" w:styleId="Szvegtrzs31">
    <w:name w:val="Szövegtörzs 31"/>
    <w:basedOn w:val="Norml"/>
    <w:uiPriority w:val="99"/>
    <w:rsid w:val="00802992"/>
    <w:pPr>
      <w:overflowPunct w:val="0"/>
      <w:autoSpaceDE w:val="0"/>
      <w:autoSpaceDN w:val="0"/>
      <w:adjustRightInd w:val="0"/>
      <w:spacing w:after="120"/>
      <w:textAlignment w:val="baseline"/>
    </w:pPr>
    <w:rPr>
      <w:sz w:val="16"/>
    </w:rPr>
  </w:style>
  <w:style w:type="paragraph" w:customStyle="1" w:styleId="BEKEZDb">
    <w:name w:val="BEKEZD b"/>
    <w:uiPriority w:val="99"/>
    <w:rsid w:val="00802992"/>
    <w:pPr>
      <w:spacing w:before="120"/>
      <w:jc w:val="both"/>
    </w:pPr>
    <w:rPr>
      <w:noProof/>
      <w:sz w:val="24"/>
      <w:szCs w:val="20"/>
    </w:rPr>
  </w:style>
  <w:style w:type="paragraph" w:customStyle="1" w:styleId="zKustannuspaikkajavuosi">
    <w:name w:val="zKustannuspaikka ja vuosi"/>
    <w:basedOn w:val="Norml"/>
    <w:next w:val="Norml"/>
    <w:uiPriority w:val="99"/>
    <w:rsid w:val="00CB5954"/>
    <w:pPr>
      <w:suppressAutoHyphens/>
      <w:jc w:val="center"/>
    </w:pPr>
    <w:rPr>
      <w:rFonts w:ascii="Arial" w:hAnsi="Arial"/>
      <w:sz w:val="22"/>
      <w:lang w:val="fi-FI"/>
    </w:rPr>
  </w:style>
  <w:style w:type="paragraph" w:customStyle="1" w:styleId="abc10">
    <w:name w:val="abc1"/>
    <w:basedOn w:val="Norml"/>
    <w:uiPriority w:val="99"/>
    <w:rsid w:val="00CF62ED"/>
    <w:pPr>
      <w:spacing w:before="60"/>
      <w:ind w:left="757" w:hanging="397"/>
      <w:jc w:val="both"/>
    </w:pPr>
    <w:rPr>
      <w:sz w:val="24"/>
      <w:szCs w:val="24"/>
    </w:rPr>
  </w:style>
  <w:style w:type="paragraph" w:customStyle="1" w:styleId="c1a0">
    <w:name w:val="c1a"/>
    <w:basedOn w:val="Norml"/>
    <w:uiPriority w:val="99"/>
    <w:rsid w:val="00CF62ED"/>
    <w:pPr>
      <w:spacing w:before="60"/>
      <w:ind w:left="454"/>
      <w:jc w:val="both"/>
    </w:pPr>
    <w:rPr>
      <w:sz w:val="24"/>
      <w:szCs w:val="24"/>
    </w:rPr>
  </w:style>
  <w:style w:type="paragraph" w:customStyle="1" w:styleId="c1achar0">
    <w:name w:val="c1achar"/>
    <w:basedOn w:val="Norml"/>
    <w:uiPriority w:val="99"/>
    <w:rsid w:val="00CF62ED"/>
    <w:pPr>
      <w:spacing w:before="60"/>
      <w:ind w:left="454"/>
      <w:jc w:val="both"/>
    </w:pPr>
    <w:rPr>
      <w:sz w:val="24"/>
      <w:szCs w:val="24"/>
    </w:rPr>
  </w:style>
  <w:style w:type="paragraph" w:customStyle="1" w:styleId="felsorols1">
    <w:name w:val="felsorolás1"/>
    <w:basedOn w:val="Norml"/>
    <w:uiPriority w:val="99"/>
    <w:rsid w:val="00DD3649"/>
    <w:pPr>
      <w:tabs>
        <w:tab w:val="num" w:pos="1215"/>
      </w:tabs>
      <w:spacing w:after="120"/>
      <w:ind w:left="1215" w:hanging="495"/>
      <w:jc w:val="both"/>
    </w:pPr>
    <w:rPr>
      <w:b/>
      <w:sz w:val="24"/>
      <w:szCs w:val="24"/>
    </w:rPr>
  </w:style>
  <w:style w:type="paragraph" w:customStyle="1" w:styleId="Normlsorkizrt0">
    <w:name w:val="Normál + sorkizárt"/>
    <w:basedOn w:val="Norml"/>
    <w:uiPriority w:val="99"/>
    <w:rsid w:val="00DD3649"/>
    <w:rPr>
      <w:sz w:val="24"/>
      <w:szCs w:val="24"/>
      <w:lang w:val="en-GB"/>
    </w:rPr>
  </w:style>
  <w:style w:type="paragraph" w:customStyle="1" w:styleId="listitem">
    <w:name w:val="listitem"/>
    <w:basedOn w:val="Norml"/>
    <w:uiPriority w:val="99"/>
    <w:rsid w:val="00DD3649"/>
    <w:pPr>
      <w:tabs>
        <w:tab w:val="num" w:pos="720"/>
      </w:tabs>
      <w:ind w:left="720" w:hanging="360"/>
    </w:pPr>
    <w:rPr>
      <w:sz w:val="24"/>
      <w:szCs w:val="24"/>
      <w:lang w:val="en-GB"/>
    </w:rPr>
  </w:style>
  <w:style w:type="paragraph" w:customStyle="1" w:styleId="Paragrafus">
    <w:name w:val="Paragrafus"/>
    <w:basedOn w:val="Szvegtrzsbehzssal"/>
    <w:uiPriority w:val="99"/>
    <w:rsid w:val="00DD3649"/>
    <w:pPr>
      <w:tabs>
        <w:tab w:val="left" w:pos="567"/>
        <w:tab w:val="left" w:pos="993"/>
      </w:tabs>
      <w:spacing w:line="300" w:lineRule="exact"/>
      <w:ind w:left="993" w:hanging="993"/>
    </w:pPr>
  </w:style>
  <w:style w:type="paragraph" w:customStyle="1" w:styleId="Paragrafusbekezds">
    <w:name w:val="Paragrafus bekezdés"/>
    <w:basedOn w:val="Norml"/>
    <w:uiPriority w:val="99"/>
    <w:rsid w:val="00DD3649"/>
    <w:pPr>
      <w:tabs>
        <w:tab w:val="left" w:pos="993"/>
      </w:tabs>
      <w:spacing w:line="300" w:lineRule="exact"/>
      <w:ind w:left="993" w:hanging="426"/>
      <w:jc w:val="both"/>
    </w:pPr>
    <w:rPr>
      <w:sz w:val="24"/>
    </w:rPr>
  </w:style>
  <w:style w:type="paragraph" w:customStyle="1" w:styleId="Paragrafusbekezds-alpont">
    <w:name w:val="Paragrafus bekezdés-alpont"/>
    <w:basedOn w:val="Szvegtrzsbehzssal2"/>
    <w:uiPriority w:val="99"/>
    <w:rsid w:val="00DD3649"/>
    <w:pPr>
      <w:tabs>
        <w:tab w:val="left" w:pos="1276"/>
      </w:tabs>
      <w:spacing w:before="60"/>
      <w:ind w:left="1276" w:hanging="284"/>
    </w:pPr>
  </w:style>
  <w:style w:type="paragraph" w:customStyle="1" w:styleId="Paragrafus-2">
    <w:name w:val="Paragrafus-2"/>
    <w:basedOn w:val="Paragrafus"/>
    <w:uiPriority w:val="99"/>
    <w:rsid w:val="00DD3649"/>
    <w:pPr>
      <w:tabs>
        <w:tab w:val="clear" w:pos="567"/>
        <w:tab w:val="clear" w:pos="993"/>
        <w:tab w:val="left" w:pos="709"/>
        <w:tab w:val="left" w:pos="1134"/>
      </w:tabs>
      <w:ind w:left="1134" w:hanging="1134"/>
    </w:pPr>
  </w:style>
  <w:style w:type="paragraph" w:styleId="TJ3">
    <w:name w:val="toc 3"/>
    <w:basedOn w:val="Norml"/>
    <w:next w:val="Norml"/>
    <w:autoRedefine/>
    <w:uiPriority w:val="99"/>
    <w:semiHidden/>
    <w:rsid w:val="00DD3649"/>
    <w:pPr>
      <w:numPr>
        <w:numId w:val="1"/>
      </w:numPr>
      <w:tabs>
        <w:tab w:val="clear" w:pos="397"/>
        <w:tab w:val="left" w:pos="1134"/>
        <w:tab w:val="right" w:leader="dot" w:pos="9356"/>
      </w:tabs>
      <w:spacing w:before="60" w:line="300" w:lineRule="exact"/>
      <w:ind w:left="567" w:firstLine="0"/>
    </w:pPr>
    <w:rPr>
      <w:noProof/>
      <w:sz w:val="22"/>
    </w:rPr>
  </w:style>
  <w:style w:type="paragraph" w:customStyle="1" w:styleId="Cmsor20">
    <w:name w:val="Címsor2"/>
    <w:basedOn w:val="Norml"/>
    <w:autoRedefine/>
    <w:uiPriority w:val="99"/>
    <w:rsid w:val="00DD3649"/>
    <w:pPr>
      <w:tabs>
        <w:tab w:val="left" w:pos="454"/>
        <w:tab w:val="num" w:pos="757"/>
      </w:tabs>
      <w:spacing w:line="300" w:lineRule="exact"/>
      <w:ind w:left="757" w:hanging="397"/>
      <w:jc w:val="both"/>
    </w:pPr>
    <w:rPr>
      <w:b/>
      <w:sz w:val="24"/>
    </w:rPr>
  </w:style>
  <w:style w:type="paragraph" w:customStyle="1" w:styleId="normalsr">
    <w:name w:val="normal sûrû"/>
    <w:basedOn w:val="Norml"/>
    <w:uiPriority w:val="99"/>
    <w:rsid w:val="00DD3649"/>
    <w:pPr>
      <w:spacing w:before="120" w:line="300" w:lineRule="exact"/>
      <w:jc w:val="both"/>
    </w:pPr>
    <w:rPr>
      <w:sz w:val="24"/>
    </w:rPr>
  </w:style>
  <w:style w:type="paragraph" w:customStyle="1" w:styleId="szveg1CharChar">
    <w:name w:val="szöveg_1 Char Char"/>
    <w:basedOn w:val="Norml"/>
    <w:uiPriority w:val="99"/>
    <w:rsid w:val="00DD3649"/>
    <w:pPr>
      <w:spacing w:before="40" w:after="40" w:line="360" w:lineRule="atLeast"/>
      <w:jc w:val="both"/>
    </w:pPr>
    <w:rPr>
      <w:rFonts w:ascii="Arial" w:hAnsi="Arial" w:cs="Arial"/>
      <w:sz w:val="22"/>
      <w:szCs w:val="22"/>
      <w:lang w:eastAsia="ar-SA"/>
    </w:rPr>
  </w:style>
  <w:style w:type="paragraph" w:customStyle="1" w:styleId="szveg1al">
    <w:name w:val="szöveg_1_alá"/>
    <w:basedOn w:val="szveg1CharChar"/>
    <w:uiPriority w:val="99"/>
    <w:rsid w:val="00DD3649"/>
    <w:pPr>
      <w:tabs>
        <w:tab w:val="num" w:pos="1137"/>
      </w:tabs>
      <w:ind w:left="-1440" w:hanging="570"/>
    </w:pPr>
  </w:style>
  <w:style w:type="paragraph" w:customStyle="1" w:styleId="StyleListBulletLeft0Firstline0">
    <w:name w:val="Style List Bullet + Left:  0&quot; First line:  0&quot;"/>
    <w:basedOn w:val="Norml"/>
    <w:uiPriority w:val="99"/>
    <w:rsid w:val="00DD3649"/>
    <w:pPr>
      <w:spacing w:after="120" w:line="360" w:lineRule="auto"/>
      <w:jc w:val="both"/>
    </w:pPr>
    <w:rPr>
      <w:sz w:val="22"/>
      <w:lang w:eastAsia="en-US"/>
    </w:rPr>
  </w:style>
  <w:style w:type="paragraph" w:customStyle="1" w:styleId="szveg1tagol">
    <w:name w:val="szöveg_1_tagoló"/>
    <w:basedOn w:val="szveg1CharChar"/>
    <w:uiPriority w:val="99"/>
    <w:rsid w:val="00DD3649"/>
    <w:pPr>
      <w:keepNext/>
      <w:spacing w:before="120"/>
    </w:pPr>
    <w:rPr>
      <w:b/>
    </w:rPr>
  </w:style>
  <w:style w:type="paragraph" w:customStyle="1" w:styleId="Text">
    <w:name w:val="Text"/>
    <w:basedOn w:val="Norml"/>
    <w:uiPriority w:val="99"/>
    <w:rsid w:val="00DD3649"/>
    <w:pPr>
      <w:jc w:val="both"/>
    </w:pPr>
    <w:rPr>
      <w:sz w:val="24"/>
    </w:rPr>
  </w:style>
  <w:style w:type="character" w:customStyle="1" w:styleId="TextChar">
    <w:name w:val="Text Char"/>
    <w:uiPriority w:val="99"/>
    <w:rsid w:val="00DD3649"/>
    <w:rPr>
      <w:sz w:val="24"/>
      <w:lang w:val="hu-HU" w:eastAsia="hu-HU"/>
    </w:rPr>
  </w:style>
  <w:style w:type="paragraph" w:customStyle="1" w:styleId="Item">
    <w:name w:val="Item"/>
    <w:basedOn w:val="Text"/>
    <w:uiPriority w:val="99"/>
    <w:rsid w:val="00DD3649"/>
    <w:pPr>
      <w:ind w:left="357" w:hanging="357"/>
    </w:pPr>
  </w:style>
  <w:style w:type="paragraph" w:styleId="Normlbehzs">
    <w:name w:val="Normal Indent"/>
    <w:basedOn w:val="Text"/>
    <w:uiPriority w:val="99"/>
    <w:rsid w:val="00DD3649"/>
    <w:pPr>
      <w:spacing w:before="120"/>
      <w:ind w:left="720"/>
    </w:pPr>
  </w:style>
  <w:style w:type="paragraph" w:customStyle="1" w:styleId="Dmedium">
    <w:name w:val="Dmedium"/>
    <w:basedOn w:val="Text"/>
    <w:uiPriority w:val="99"/>
    <w:rsid w:val="00DD3649"/>
    <w:pPr>
      <w:jc w:val="center"/>
    </w:pPr>
  </w:style>
  <w:style w:type="paragraph" w:customStyle="1" w:styleId="Kvetelmny">
    <w:name w:val="Követelmény"/>
    <w:uiPriority w:val="99"/>
    <w:rsid w:val="00DD3649"/>
    <w:pPr>
      <w:tabs>
        <w:tab w:val="num" w:pos="2421"/>
      </w:tabs>
      <w:spacing w:before="240" w:after="240"/>
      <w:ind w:left="2421" w:hanging="360"/>
    </w:pPr>
    <w:rPr>
      <w:rFonts w:ascii="Arial" w:hAnsi="Arial" w:cs="Arial"/>
      <w:b/>
      <w:bCs/>
      <w:iCs/>
      <w:szCs w:val="28"/>
      <w:lang w:eastAsia="en-US"/>
    </w:rPr>
  </w:style>
  <w:style w:type="paragraph" w:customStyle="1" w:styleId="kvetelmnyszveg">
    <w:name w:val="követelményszöveg"/>
    <w:basedOn w:val="Norml"/>
    <w:uiPriority w:val="99"/>
    <w:rsid w:val="00DD3649"/>
    <w:pPr>
      <w:ind w:left="567"/>
    </w:pPr>
    <w:rPr>
      <w:i/>
      <w:sz w:val="24"/>
      <w:szCs w:val="24"/>
      <w:lang w:eastAsia="en-US"/>
    </w:rPr>
  </w:style>
  <w:style w:type="character" w:customStyle="1" w:styleId="kvetelmnyszvegChar">
    <w:name w:val="követelményszöveg Char"/>
    <w:uiPriority w:val="99"/>
    <w:rsid w:val="00DD3649"/>
    <w:rPr>
      <w:i/>
      <w:sz w:val="24"/>
      <w:lang w:val="hu-HU" w:eastAsia="en-US"/>
    </w:rPr>
  </w:style>
  <w:style w:type="paragraph" w:styleId="Listaszerbekezds">
    <w:name w:val="List Paragraph"/>
    <w:basedOn w:val="Norml"/>
    <w:link w:val="ListaszerbekezdsChar"/>
    <w:uiPriority w:val="99"/>
    <w:qFormat/>
    <w:rsid w:val="009A22AB"/>
    <w:pPr>
      <w:ind w:left="708"/>
    </w:pPr>
  </w:style>
  <w:style w:type="character" w:customStyle="1" w:styleId="C1ACharCharCharChar">
    <w:name w:val="C1 A Char Char Char Char"/>
    <w:uiPriority w:val="99"/>
    <w:rsid w:val="00161CDB"/>
    <w:rPr>
      <w:noProof/>
      <w:sz w:val="24"/>
      <w:lang w:val="hu-HU" w:eastAsia="hu-HU"/>
    </w:rPr>
  </w:style>
  <w:style w:type="paragraph" w:styleId="Vltozat">
    <w:name w:val="Revision"/>
    <w:hidden/>
    <w:uiPriority w:val="99"/>
    <w:semiHidden/>
    <w:rsid w:val="001E785D"/>
    <w:rPr>
      <w:sz w:val="20"/>
      <w:szCs w:val="20"/>
    </w:rPr>
  </w:style>
  <w:style w:type="paragraph" w:customStyle="1" w:styleId="simabekezds">
    <w:name w:val="sima bekezdés"/>
    <w:basedOn w:val="NormlWeb"/>
    <w:uiPriority w:val="99"/>
    <w:rsid w:val="001120EF"/>
    <w:pPr>
      <w:widowControl w:val="0"/>
      <w:adjustRightInd w:val="0"/>
      <w:spacing w:before="120" w:beforeAutospacing="0" w:after="0" w:afterAutospacing="0" w:line="360" w:lineRule="atLeast"/>
      <w:jc w:val="both"/>
      <w:textAlignment w:val="baseline"/>
    </w:pPr>
    <w:rPr>
      <w:color w:val="auto"/>
      <w:szCs w:val="20"/>
    </w:rPr>
  </w:style>
  <w:style w:type="paragraph" w:customStyle="1" w:styleId="Default">
    <w:name w:val="Default"/>
    <w:rsid w:val="007E6B61"/>
    <w:pPr>
      <w:autoSpaceDE w:val="0"/>
      <w:autoSpaceDN w:val="0"/>
      <w:adjustRightInd w:val="0"/>
    </w:pPr>
    <w:rPr>
      <w:color w:val="000000"/>
      <w:sz w:val="24"/>
      <w:szCs w:val="24"/>
      <w:lang w:eastAsia="en-US"/>
    </w:rPr>
  </w:style>
  <w:style w:type="paragraph" w:customStyle="1" w:styleId="WW-BodyTextIndent2">
    <w:name w:val="WW-Body Text Indent 2"/>
    <w:basedOn w:val="Norml"/>
    <w:uiPriority w:val="99"/>
    <w:rsid w:val="00227F26"/>
    <w:pPr>
      <w:widowControl w:val="0"/>
      <w:suppressAutoHyphens/>
      <w:ind w:left="720" w:hanging="12"/>
      <w:jc w:val="both"/>
    </w:pPr>
    <w:rPr>
      <w:rFonts w:ascii="Arial" w:hAnsi="Arial" w:cs="Arial"/>
      <w:sz w:val="24"/>
      <w:szCs w:val="24"/>
      <w:lang w:eastAsia="ar-SA"/>
    </w:rPr>
  </w:style>
  <w:style w:type="paragraph" w:customStyle="1" w:styleId="CM40">
    <w:name w:val="CM40"/>
    <w:basedOn w:val="Default"/>
    <w:next w:val="Default"/>
    <w:uiPriority w:val="99"/>
    <w:rsid w:val="00992DE0"/>
    <w:pPr>
      <w:widowControl w:val="0"/>
      <w:spacing w:after="945"/>
    </w:pPr>
    <w:rPr>
      <w:rFonts w:ascii="Book Antiqua" w:hAnsi="Book Antiqua"/>
      <w:color w:val="auto"/>
      <w:lang w:eastAsia="hu-HU"/>
    </w:rPr>
  </w:style>
  <w:style w:type="paragraph" w:customStyle="1" w:styleId="CM36">
    <w:name w:val="CM36"/>
    <w:basedOn w:val="Default"/>
    <w:next w:val="Default"/>
    <w:uiPriority w:val="99"/>
    <w:rsid w:val="00992DE0"/>
    <w:pPr>
      <w:widowControl w:val="0"/>
      <w:spacing w:after="280"/>
    </w:pPr>
    <w:rPr>
      <w:rFonts w:ascii="Book Antiqua" w:hAnsi="Book Antiqua"/>
      <w:color w:val="auto"/>
      <w:lang w:eastAsia="hu-HU"/>
    </w:rPr>
  </w:style>
  <w:style w:type="paragraph" w:customStyle="1" w:styleId="Cmsor2LP">
    <w:name w:val="Címsor_2_LP"/>
    <w:basedOn w:val="Cmsor3"/>
    <w:next w:val="Norml"/>
    <w:uiPriority w:val="99"/>
    <w:rsid w:val="00CC1B5A"/>
    <w:pPr>
      <w:numPr>
        <w:ilvl w:val="2"/>
        <w:numId w:val="5"/>
      </w:numPr>
      <w:spacing w:before="120" w:after="120" w:line="360" w:lineRule="auto"/>
      <w:jc w:val="both"/>
      <w:outlineLvl w:val="1"/>
    </w:pPr>
    <w:rPr>
      <w:b/>
      <w:bCs/>
      <w:sz w:val="28"/>
      <w:szCs w:val="28"/>
    </w:rPr>
  </w:style>
  <w:style w:type="paragraph" w:customStyle="1" w:styleId="Cmsor1LP">
    <w:name w:val="Címsor_1_LP"/>
    <w:basedOn w:val="Norml"/>
    <w:uiPriority w:val="99"/>
    <w:rsid w:val="00CC1B5A"/>
    <w:pPr>
      <w:numPr>
        <w:ilvl w:val="1"/>
        <w:numId w:val="5"/>
      </w:numPr>
      <w:spacing w:line="360" w:lineRule="auto"/>
      <w:jc w:val="both"/>
      <w:outlineLvl w:val="0"/>
    </w:pPr>
    <w:rPr>
      <w:b/>
      <w:sz w:val="32"/>
      <w:szCs w:val="32"/>
    </w:rPr>
  </w:style>
  <w:style w:type="paragraph" w:customStyle="1" w:styleId="cmlap">
    <w:name w:val="címlap"/>
    <w:basedOn w:val="Norml"/>
    <w:uiPriority w:val="99"/>
    <w:rsid w:val="00CC1B5A"/>
    <w:pPr>
      <w:numPr>
        <w:numId w:val="5"/>
      </w:numPr>
      <w:tabs>
        <w:tab w:val="center" w:pos="4252"/>
      </w:tabs>
      <w:spacing w:line="480" w:lineRule="auto"/>
      <w:ind w:right="-232"/>
      <w:jc w:val="center"/>
    </w:pPr>
    <w:rPr>
      <w:b/>
      <w:smallCaps/>
      <w:color w:val="000080"/>
      <w:sz w:val="48"/>
      <w:lang w:eastAsia="en-US"/>
    </w:rPr>
  </w:style>
  <w:style w:type="character" w:customStyle="1" w:styleId="bot">
    <w:name w:val="bot"/>
    <w:basedOn w:val="Bekezdsalapbettpusa"/>
    <w:uiPriority w:val="99"/>
    <w:rsid w:val="001E1BDA"/>
    <w:rPr>
      <w:rFonts w:cs="Times New Roman"/>
    </w:rPr>
  </w:style>
  <w:style w:type="character" w:customStyle="1" w:styleId="LbjegyzetszvegChar1CharChar1">
    <w:name w:val="Lábjegyzetszöveg Char1 Char Char1"/>
    <w:aliases w:val="Lábjegyzetszöveg Char Char Char Char1,Footnote Char Char Char Char1,Char1 Char Char Char Char1,Footnote Char1 Char Char1,Char1 Char1 Char Char1,Footnote Char Char1,Char1 Char Char1"/>
    <w:basedOn w:val="Bekezdsalapbettpusa"/>
    <w:uiPriority w:val="99"/>
    <w:semiHidden/>
    <w:locked/>
    <w:rsid w:val="004151D5"/>
    <w:rPr>
      <w:rFonts w:cs="Times New Roman"/>
    </w:rPr>
  </w:style>
  <w:style w:type="paragraph" w:customStyle="1" w:styleId="LPCmsor1">
    <w:name w:val="LP_Címsor_1"/>
    <w:basedOn w:val="Norml"/>
    <w:autoRedefine/>
    <w:uiPriority w:val="99"/>
    <w:rsid w:val="004151D5"/>
    <w:pPr>
      <w:tabs>
        <w:tab w:val="num" w:pos="567"/>
        <w:tab w:val="num" w:pos="1134"/>
      </w:tabs>
      <w:ind w:left="567" w:hanging="567"/>
    </w:pPr>
    <w:rPr>
      <w:b/>
      <w:sz w:val="28"/>
    </w:rPr>
  </w:style>
  <w:style w:type="paragraph" w:customStyle="1" w:styleId="Szvegtrzs22">
    <w:name w:val="Szövegtörzs 22"/>
    <w:basedOn w:val="Norml"/>
    <w:uiPriority w:val="99"/>
    <w:rsid w:val="00111D9A"/>
    <w:pPr>
      <w:widowControl w:val="0"/>
      <w:spacing w:after="120"/>
    </w:pPr>
    <w:rPr>
      <w:sz w:val="24"/>
    </w:rPr>
  </w:style>
  <w:style w:type="character" w:customStyle="1" w:styleId="section">
    <w:name w:val="section"/>
    <w:basedOn w:val="Bekezdsalapbettpusa"/>
    <w:uiPriority w:val="99"/>
    <w:rsid w:val="00E36D03"/>
    <w:rPr>
      <w:rFonts w:cs="Times New Roman"/>
    </w:rPr>
  </w:style>
  <w:style w:type="character" w:customStyle="1" w:styleId="para">
    <w:name w:val="para"/>
    <w:basedOn w:val="Bekezdsalapbettpusa"/>
    <w:uiPriority w:val="99"/>
    <w:rsid w:val="00FC4E1B"/>
    <w:rPr>
      <w:rFonts w:cs="Times New Roman"/>
    </w:rPr>
  </w:style>
  <w:style w:type="character" w:customStyle="1" w:styleId="point">
    <w:name w:val="point"/>
    <w:basedOn w:val="Bekezdsalapbettpusa"/>
    <w:uiPriority w:val="99"/>
    <w:rsid w:val="00FC4E1B"/>
    <w:rPr>
      <w:rFonts w:cs="Times New Roman"/>
    </w:rPr>
  </w:style>
  <w:style w:type="paragraph" w:customStyle="1" w:styleId="Listaszerbekezds1">
    <w:name w:val="Listaszerű bekezdés1"/>
    <w:basedOn w:val="Norml"/>
    <w:uiPriority w:val="99"/>
    <w:rsid w:val="004D0673"/>
    <w:pPr>
      <w:ind w:left="708"/>
    </w:pPr>
  </w:style>
  <w:style w:type="paragraph" w:customStyle="1" w:styleId="modszerszoveg">
    <w:name w:val="modszer_szoveg"/>
    <w:basedOn w:val="Norml"/>
    <w:uiPriority w:val="99"/>
    <w:rsid w:val="00764FA0"/>
    <w:pPr>
      <w:spacing w:before="240"/>
      <w:ind w:left="720"/>
      <w:jc w:val="both"/>
    </w:pPr>
    <w:rPr>
      <w:rFonts w:ascii="Bookman Old Style" w:hAnsi="Bookman Old Style"/>
      <w:sz w:val="22"/>
      <w:szCs w:val="22"/>
    </w:rPr>
  </w:style>
  <w:style w:type="paragraph" w:customStyle="1" w:styleId="StlusCmsor3TrebuchetMS">
    <w:name w:val="Stílus Címsor 3 + Trebuchet MS"/>
    <w:basedOn w:val="Cmsor3"/>
    <w:uiPriority w:val="99"/>
    <w:rsid w:val="004B7B6F"/>
    <w:pPr>
      <w:numPr>
        <w:ilvl w:val="2"/>
      </w:numPr>
      <w:tabs>
        <w:tab w:val="num" w:pos="720"/>
      </w:tabs>
      <w:spacing w:before="240" w:after="60"/>
      <w:ind w:left="720" w:hanging="720"/>
    </w:pPr>
    <w:rPr>
      <w:rFonts w:ascii="Trebuchet MS" w:hAnsi="Trebuchet MS" w:cs="Arial"/>
      <w:bCs/>
      <w:sz w:val="26"/>
      <w:szCs w:val="26"/>
    </w:rPr>
  </w:style>
  <w:style w:type="paragraph" w:customStyle="1" w:styleId="StlusStlusCmsor3TrebuchetMSUtna12pt">
    <w:name w:val="Stílus Stílus Címsor 3 + Trebuchet MS + Utána:  12 pt"/>
    <w:basedOn w:val="StlusCmsor3TrebuchetMS"/>
    <w:uiPriority w:val="99"/>
    <w:rsid w:val="004B7B6F"/>
    <w:pPr>
      <w:numPr>
        <w:ilvl w:val="0"/>
      </w:numPr>
      <w:tabs>
        <w:tab w:val="num" w:pos="720"/>
      </w:tabs>
      <w:spacing w:after="240"/>
      <w:ind w:left="720" w:hanging="720"/>
    </w:pPr>
    <w:rPr>
      <w:rFonts w:cs="Times New Roman"/>
      <w:bCs w:val="0"/>
      <w:szCs w:val="20"/>
    </w:rPr>
  </w:style>
  <w:style w:type="paragraph" w:customStyle="1" w:styleId="norml1">
    <w:name w:val="norml"/>
    <w:basedOn w:val="Norml"/>
    <w:uiPriority w:val="99"/>
    <w:rsid w:val="00133788"/>
    <w:pPr>
      <w:autoSpaceDE w:val="0"/>
      <w:autoSpaceDN w:val="0"/>
    </w:pPr>
    <w:rPr>
      <w:rFonts w:ascii="Arial" w:hAnsi="Arial" w:cs="Arial"/>
      <w:sz w:val="24"/>
      <w:szCs w:val="24"/>
    </w:rPr>
  </w:style>
  <w:style w:type="character" w:styleId="Helyrzszveg">
    <w:name w:val="Placeholder Text"/>
    <w:basedOn w:val="Bekezdsalapbettpusa"/>
    <w:uiPriority w:val="99"/>
    <w:semiHidden/>
    <w:rsid w:val="009D3EF6"/>
    <w:rPr>
      <w:color w:val="808080"/>
    </w:rPr>
  </w:style>
  <w:style w:type="paragraph" w:customStyle="1" w:styleId="Alaprtelmezett">
    <w:name w:val="Alapértelmezett"/>
    <w:uiPriority w:val="99"/>
    <w:rsid w:val="001A6A27"/>
    <w:pPr>
      <w:tabs>
        <w:tab w:val="left" w:pos="709"/>
      </w:tabs>
      <w:suppressAutoHyphens/>
      <w:spacing w:after="200" w:line="276" w:lineRule="auto"/>
    </w:pPr>
    <w:rPr>
      <w:sz w:val="24"/>
      <w:lang w:eastAsia="en-US"/>
    </w:rPr>
  </w:style>
  <w:style w:type="paragraph" w:customStyle="1" w:styleId="Normal1">
    <w:name w:val="Normal 1"/>
    <w:basedOn w:val="Norml"/>
    <w:uiPriority w:val="99"/>
    <w:rsid w:val="00B92E59"/>
    <w:pPr>
      <w:autoSpaceDE w:val="0"/>
      <w:autoSpaceDN w:val="0"/>
      <w:spacing w:after="60"/>
      <w:ind w:left="425"/>
      <w:jc w:val="both"/>
    </w:pPr>
    <w:rPr>
      <w:sz w:val="24"/>
      <w:szCs w:val="24"/>
    </w:rPr>
  </w:style>
  <w:style w:type="character" w:customStyle="1" w:styleId="ListaszerbekezdsChar">
    <w:name w:val="Listaszerű bekezdés Char"/>
    <w:link w:val="Listaszerbekezds"/>
    <w:uiPriority w:val="99"/>
    <w:locked/>
    <w:rsid w:val="00B92E59"/>
  </w:style>
  <w:style w:type="character" w:customStyle="1" w:styleId="DefaultTextChar">
    <w:name w:val="Default Text Char"/>
    <w:link w:val="DefaultText"/>
    <w:uiPriority w:val="99"/>
    <w:locked/>
    <w:rsid w:val="00B92E59"/>
    <w:rPr>
      <w:sz w:val="24"/>
      <w:lang w:val="en-US" w:eastAsia="ar-SA" w:bidi="ar-SA"/>
    </w:rPr>
  </w:style>
  <w:style w:type="paragraph" w:customStyle="1" w:styleId="DefaultText">
    <w:name w:val="Default Text"/>
    <w:basedOn w:val="Norml"/>
    <w:link w:val="DefaultTextChar"/>
    <w:uiPriority w:val="99"/>
    <w:rsid w:val="00B92E59"/>
    <w:pPr>
      <w:widowControl w:val="0"/>
      <w:suppressAutoHyphens/>
    </w:pPr>
    <w:rPr>
      <w:sz w:val="24"/>
      <w:szCs w:val="24"/>
      <w:lang w:val="en-US" w:eastAsia="ar-SA"/>
    </w:rPr>
  </w:style>
  <w:style w:type="paragraph" w:customStyle="1" w:styleId="BodyText32">
    <w:name w:val="Body Text 32"/>
    <w:basedOn w:val="Norml"/>
    <w:uiPriority w:val="99"/>
    <w:rsid w:val="00B92E59"/>
    <w:pPr>
      <w:jc w:val="both"/>
    </w:pPr>
    <w:rPr>
      <w:sz w:val="24"/>
      <w:lang w:val="en-GB"/>
    </w:rPr>
  </w:style>
  <w:style w:type="character" w:customStyle="1" w:styleId="apple-style-span">
    <w:name w:val="apple-style-span"/>
    <w:uiPriority w:val="99"/>
    <w:rsid w:val="00B92E59"/>
  </w:style>
  <w:style w:type="paragraph" w:customStyle="1" w:styleId="Cmsor2Nyrbtor">
    <w:name w:val="Címsor2 Nyírbátor"/>
    <w:basedOn w:val="Norml"/>
    <w:link w:val="Cmsor2NyrbtorChar"/>
    <w:uiPriority w:val="99"/>
    <w:rsid w:val="00C91278"/>
    <w:pPr>
      <w:numPr>
        <w:ilvl w:val="1"/>
        <w:numId w:val="18"/>
      </w:numPr>
      <w:spacing w:after="120" w:line="264" w:lineRule="auto"/>
      <w:jc w:val="both"/>
    </w:pPr>
    <w:rPr>
      <w:rFonts w:ascii="Verdana" w:hAnsi="Verdana"/>
      <w:b/>
    </w:rPr>
  </w:style>
  <w:style w:type="paragraph" w:customStyle="1" w:styleId="Cmsor3Nyrbtor">
    <w:name w:val="Címsor3 Nyírbátor"/>
    <w:basedOn w:val="Norml"/>
    <w:link w:val="Cmsor3NyrbtorChar"/>
    <w:uiPriority w:val="99"/>
    <w:rsid w:val="00C91278"/>
    <w:pPr>
      <w:numPr>
        <w:ilvl w:val="2"/>
        <w:numId w:val="18"/>
      </w:numPr>
      <w:spacing w:after="120" w:line="264" w:lineRule="auto"/>
      <w:jc w:val="both"/>
    </w:pPr>
    <w:rPr>
      <w:rFonts w:ascii="Verdana" w:hAnsi="Verdana"/>
    </w:rPr>
  </w:style>
  <w:style w:type="paragraph" w:customStyle="1" w:styleId="StlusCmsor3NyrbtorFekete">
    <w:name w:val="Stílus Címsor3 Nyírbátor + Fekete"/>
    <w:basedOn w:val="Cmsor3Nyrbtor"/>
    <w:uiPriority w:val="99"/>
    <w:rsid w:val="00C91278"/>
    <w:pPr>
      <w:numPr>
        <w:ilvl w:val="0"/>
      </w:numPr>
      <w:tabs>
        <w:tab w:val="clear" w:pos="180"/>
        <w:tab w:val="num" w:pos="360"/>
        <w:tab w:val="num" w:pos="397"/>
      </w:tabs>
      <w:ind w:left="360" w:hanging="397"/>
    </w:pPr>
    <w:rPr>
      <w:color w:val="000000"/>
    </w:rPr>
  </w:style>
  <w:style w:type="character" w:customStyle="1" w:styleId="Cmsor3NyrbtorChar">
    <w:name w:val="Címsor3 Nyírbátor Char"/>
    <w:link w:val="Cmsor3Nyrbtor"/>
    <w:uiPriority w:val="99"/>
    <w:locked/>
    <w:rsid w:val="00C91278"/>
    <w:rPr>
      <w:rFonts w:ascii="Verdana" w:hAnsi="Verdana"/>
      <w:sz w:val="20"/>
      <w:szCs w:val="20"/>
    </w:rPr>
  </w:style>
  <w:style w:type="character" w:customStyle="1" w:styleId="Kiemels2">
    <w:name w:val="Kiemelés 2"/>
    <w:uiPriority w:val="99"/>
    <w:rsid w:val="00C91278"/>
    <w:rPr>
      <w:b/>
    </w:rPr>
  </w:style>
  <w:style w:type="paragraph" w:styleId="Tartalomjegyzkcmsora">
    <w:name w:val="TOC Heading"/>
    <w:basedOn w:val="Cmsor1"/>
    <w:next w:val="Norml"/>
    <w:uiPriority w:val="99"/>
    <w:qFormat/>
    <w:rsid w:val="00AD0C8D"/>
    <w:pPr>
      <w:spacing w:before="240" w:after="60" w:line="240" w:lineRule="auto"/>
      <w:ind w:left="0" w:firstLine="0"/>
      <w:jc w:val="left"/>
      <w:outlineLvl w:val="9"/>
    </w:pPr>
    <w:rPr>
      <w:rFonts w:ascii="Calibri Light" w:hAnsi="Calibri Light"/>
      <w:bCs/>
      <w:kern w:val="32"/>
      <w:sz w:val="32"/>
      <w:szCs w:val="32"/>
    </w:rPr>
  </w:style>
  <w:style w:type="paragraph" w:styleId="Nincstrkz">
    <w:name w:val="No Spacing"/>
    <w:link w:val="NincstrkzChar"/>
    <w:uiPriority w:val="99"/>
    <w:qFormat/>
    <w:rsid w:val="00AD0C8D"/>
    <w:pPr>
      <w:jc w:val="both"/>
    </w:pPr>
    <w:rPr>
      <w:rFonts w:ascii="Arial Narrow" w:hAnsi="Arial Narrow"/>
      <w:sz w:val="24"/>
    </w:rPr>
  </w:style>
  <w:style w:type="character" w:customStyle="1" w:styleId="NincstrkzChar">
    <w:name w:val="Nincs térköz Char"/>
    <w:link w:val="Nincstrkz"/>
    <w:uiPriority w:val="99"/>
    <w:locked/>
    <w:rsid w:val="00AD0C8D"/>
    <w:rPr>
      <w:rFonts w:ascii="Arial Narrow" w:hAnsi="Arial Narrow"/>
      <w:sz w:val="22"/>
    </w:rPr>
  </w:style>
  <w:style w:type="character" w:customStyle="1" w:styleId="Cmsor2NyrbtorChar">
    <w:name w:val="Címsor2 Nyírbátor Char"/>
    <w:link w:val="Cmsor2Nyrbtor"/>
    <w:uiPriority w:val="99"/>
    <w:locked/>
    <w:rsid w:val="00AD0C8D"/>
    <w:rPr>
      <w:rFonts w:ascii="Verdana" w:hAnsi="Verdana"/>
      <w:b/>
      <w:sz w:val="20"/>
      <w:szCs w:val="20"/>
    </w:rPr>
  </w:style>
  <w:style w:type="paragraph" w:customStyle="1" w:styleId="Cmsor1Nyrbtor">
    <w:name w:val="Címsor1 Nyírbátor"/>
    <w:basedOn w:val="Norml"/>
    <w:uiPriority w:val="99"/>
    <w:rsid w:val="00AD0C8D"/>
    <w:pPr>
      <w:numPr>
        <w:numId w:val="19"/>
      </w:numPr>
      <w:spacing w:after="120" w:line="264" w:lineRule="auto"/>
      <w:jc w:val="both"/>
    </w:pPr>
    <w:rPr>
      <w:rFonts w:ascii="Verdana" w:hAnsi="Verdana" w:cs="Verdana"/>
      <w:b/>
      <w:bCs/>
    </w:rPr>
  </w:style>
  <w:style w:type="paragraph" w:styleId="TJ2">
    <w:name w:val="toc 2"/>
    <w:basedOn w:val="Norml"/>
    <w:next w:val="Norml"/>
    <w:autoRedefine/>
    <w:uiPriority w:val="99"/>
    <w:rsid w:val="00AD0C8D"/>
    <w:pPr>
      <w:spacing w:after="100" w:line="276" w:lineRule="auto"/>
      <w:ind w:left="220"/>
    </w:pPr>
    <w:rPr>
      <w:rFonts w:ascii="Calibri" w:hAnsi="Calibri"/>
      <w:sz w:val="22"/>
      <w:szCs w:val="22"/>
    </w:rPr>
  </w:style>
  <w:style w:type="paragraph" w:customStyle="1" w:styleId="Nincstrkz1">
    <w:name w:val="Nincs térköz1"/>
    <w:uiPriority w:val="99"/>
    <w:rsid w:val="00AD0C8D"/>
    <w:pPr>
      <w:suppressAutoHyphens/>
      <w:jc w:val="both"/>
    </w:pPr>
    <w:rPr>
      <w:rFonts w:ascii="Arial" w:hAnsi="Arial" w:cs="Arial"/>
      <w:lang w:eastAsia="ar-SA"/>
    </w:rPr>
  </w:style>
  <w:style w:type="table" w:customStyle="1" w:styleId="Rcsostblzat1">
    <w:name w:val="Rácsos táblázat1"/>
    <w:uiPriority w:val="99"/>
    <w:rsid w:val="00AD0C8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AD0C8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AD0C8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l"/>
    <w:uiPriority w:val="99"/>
    <w:rsid w:val="00FA46BD"/>
    <w:pPr>
      <w:spacing w:before="100" w:beforeAutospacing="1" w:after="100" w:afterAutospacing="1"/>
    </w:pPr>
    <w:rPr>
      <w:rFonts w:ascii="Arial" w:hAnsi="Arial" w:cs="Arial"/>
    </w:rPr>
  </w:style>
  <w:style w:type="paragraph" w:customStyle="1" w:styleId="xl65">
    <w:name w:val="xl65"/>
    <w:basedOn w:val="Norml"/>
    <w:uiPriority w:val="99"/>
    <w:rsid w:val="00FA46BD"/>
    <w:pPr>
      <w:pBdr>
        <w:top w:val="single" w:sz="12" w:space="0" w:color="auto"/>
        <w:left w:val="single" w:sz="12" w:space="0" w:color="auto"/>
        <w:right w:val="single" w:sz="4" w:space="0" w:color="auto"/>
      </w:pBdr>
      <w:spacing w:before="100" w:beforeAutospacing="1" w:after="100" w:afterAutospacing="1"/>
    </w:pPr>
    <w:rPr>
      <w:sz w:val="24"/>
      <w:szCs w:val="24"/>
    </w:rPr>
  </w:style>
  <w:style w:type="paragraph" w:customStyle="1" w:styleId="xl66">
    <w:name w:val="xl66"/>
    <w:basedOn w:val="Norml"/>
    <w:uiPriority w:val="99"/>
    <w:rsid w:val="00FA46BD"/>
    <w:pPr>
      <w:pBdr>
        <w:top w:val="single" w:sz="12" w:space="0" w:color="auto"/>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l"/>
    <w:uiPriority w:val="99"/>
    <w:rsid w:val="00FA46BD"/>
    <w:pPr>
      <w:pBdr>
        <w:top w:val="single" w:sz="12" w:space="0" w:color="auto"/>
        <w:left w:val="single" w:sz="4" w:space="0" w:color="auto"/>
      </w:pBdr>
      <w:spacing w:before="100" w:beforeAutospacing="1" w:after="100" w:afterAutospacing="1"/>
    </w:pPr>
    <w:rPr>
      <w:sz w:val="24"/>
      <w:szCs w:val="24"/>
    </w:rPr>
  </w:style>
  <w:style w:type="paragraph" w:customStyle="1" w:styleId="xl68">
    <w:name w:val="xl68"/>
    <w:basedOn w:val="Norml"/>
    <w:uiPriority w:val="99"/>
    <w:rsid w:val="00FA46BD"/>
    <w:pPr>
      <w:pBdr>
        <w:top w:val="single" w:sz="12" w:space="0" w:color="auto"/>
        <w:right w:val="single" w:sz="4" w:space="0" w:color="auto"/>
      </w:pBdr>
      <w:spacing w:before="100" w:beforeAutospacing="1" w:after="100" w:afterAutospacing="1"/>
    </w:pPr>
    <w:rPr>
      <w:sz w:val="24"/>
      <w:szCs w:val="24"/>
    </w:rPr>
  </w:style>
  <w:style w:type="paragraph" w:customStyle="1" w:styleId="xl69">
    <w:name w:val="xl69"/>
    <w:basedOn w:val="Norml"/>
    <w:uiPriority w:val="99"/>
    <w:rsid w:val="00FA46BD"/>
    <w:pPr>
      <w:pBdr>
        <w:top w:val="single" w:sz="12" w:space="0" w:color="auto"/>
      </w:pBdr>
      <w:spacing w:before="100" w:beforeAutospacing="1" w:after="100" w:afterAutospacing="1"/>
    </w:pPr>
    <w:rPr>
      <w:sz w:val="24"/>
      <w:szCs w:val="24"/>
    </w:rPr>
  </w:style>
  <w:style w:type="paragraph" w:customStyle="1" w:styleId="xl70">
    <w:name w:val="xl70"/>
    <w:basedOn w:val="Norml"/>
    <w:uiPriority w:val="99"/>
    <w:rsid w:val="00FA46BD"/>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l"/>
    <w:uiPriority w:val="99"/>
    <w:rsid w:val="00FA46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l"/>
    <w:uiPriority w:val="99"/>
    <w:rsid w:val="00FA46BD"/>
    <w:pPr>
      <w:pBdr>
        <w:bottom w:val="single" w:sz="4" w:space="0" w:color="auto"/>
        <w:right w:val="single" w:sz="12" w:space="0" w:color="auto"/>
      </w:pBdr>
      <w:spacing w:before="100" w:beforeAutospacing="1" w:after="100" w:afterAutospacing="1"/>
    </w:pPr>
    <w:rPr>
      <w:sz w:val="24"/>
      <w:szCs w:val="24"/>
    </w:rPr>
  </w:style>
  <w:style w:type="paragraph" w:customStyle="1" w:styleId="xl73">
    <w:name w:val="xl73"/>
    <w:basedOn w:val="Norml"/>
    <w:uiPriority w:val="99"/>
    <w:rsid w:val="00FA46BD"/>
    <w:pPr>
      <w:pBdr>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l"/>
    <w:uiPriority w:val="99"/>
    <w:rsid w:val="00FA46BD"/>
    <w:pPr>
      <w:pBdr>
        <w:bottom w:val="single" w:sz="4" w:space="0" w:color="auto"/>
      </w:pBdr>
      <w:spacing w:before="100" w:beforeAutospacing="1" w:after="100" w:afterAutospacing="1"/>
    </w:pPr>
    <w:rPr>
      <w:sz w:val="24"/>
      <w:szCs w:val="24"/>
    </w:rPr>
  </w:style>
  <w:style w:type="paragraph" w:customStyle="1" w:styleId="xl75">
    <w:name w:val="xl75"/>
    <w:basedOn w:val="Norml"/>
    <w:uiPriority w:val="99"/>
    <w:rsid w:val="00FA46BD"/>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
    <w:uiPriority w:val="99"/>
    <w:rsid w:val="00FA46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l"/>
    <w:uiPriority w:val="99"/>
    <w:rsid w:val="00FA46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l"/>
    <w:uiPriority w:val="99"/>
    <w:rsid w:val="00FA46B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9">
    <w:name w:val="xl79"/>
    <w:basedOn w:val="Norml"/>
    <w:uiPriority w:val="99"/>
    <w:rsid w:val="00FA46BD"/>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l"/>
    <w:uiPriority w:val="99"/>
    <w:rsid w:val="00FA46BD"/>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81">
    <w:name w:val="xl81"/>
    <w:basedOn w:val="Norml"/>
    <w:uiPriority w:val="99"/>
    <w:rsid w:val="00FA46B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Norml"/>
    <w:uiPriority w:val="99"/>
    <w:rsid w:val="00FA46BD"/>
    <w:pPr>
      <w:pBdr>
        <w:top w:val="single" w:sz="4"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83">
    <w:name w:val="xl83"/>
    <w:basedOn w:val="Norml"/>
    <w:uiPriority w:val="99"/>
    <w:rsid w:val="00FA46BD"/>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84">
    <w:name w:val="xl84"/>
    <w:basedOn w:val="Norml"/>
    <w:uiPriority w:val="99"/>
    <w:rsid w:val="00FA46BD"/>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85">
    <w:name w:val="xl85"/>
    <w:basedOn w:val="Norml"/>
    <w:uiPriority w:val="99"/>
    <w:rsid w:val="00FA46BD"/>
    <w:pPr>
      <w:pBdr>
        <w:top w:val="single" w:sz="4" w:space="0" w:color="auto"/>
        <w:left w:val="single" w:sz="4" w:space="0" w:color="auto"/>
        <w:bottom w:val="single" w:sz="12" w:space="0" w:color="auto"/>
      </w:pBdr>
      <w:spacing w:before="100" w:beforeAutospacing="1" w:after="100" w:afterAutospacing="1"/>
    </w:pPr>
    <w:rPr>
      <w:sz w:val="24"/>
      <w:szCs w:val="24"/>
    </w:rPr>
  </w:style>
  <w:style w:type="paragraph" w:customStyle="1" w:styleId="xl86">
    <w:name w:val="xl86"/>
    <w:basedOn w:val="Norml"/>
    <w:uiPriority w:val="99"/>
    <w:rsid w:val="00FA46BD"/>
    <w:pPr>
      <w:pBdr>
        <w:top w:val="single" w:sz="4"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87">
    <w:name w:val="xl87"/>
    <w:basedOn w:val="Norml"/>
    <w:uiPriority w:val="99"/>
    <w:rsid w:val="00FA46BD"/>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88">
    <w:name w:val="xl88"/>
    <w:basedOn w:val="Norml"/>
    <w:uiPriority w:val="99"/>
    <w:rsid w:val="00FA46BD"/>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89">
    <w:name w:val="xl89"/>
    <w:basedOn w:val="Norml"/>
    <w:uiPriority w:val="99"/>
    <w:rsid w:val="00FA46B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l"/>
    <w:uiPriority w:val="99"/>
    <w:rsid w:val="00FA46BD"/>
    <w:pPr>
      <w:spacing w:before="100" w:beforeAutospacing="1" w:after="100" w:afterAutospacing="1"/>
    </w:pPr>
    <w:rPr>
      <w:sz w:val="24"/>
      <w:szCs w:val="24"/>
    </w:rPr>
  </w:style>
  <w:style w:type="paragraph" w:customStyle="1" w:styleId="xl91">
    <w:name w:val="xl91"/>
    <w:basedOn w:val="Norml"/>
    <w:uiPriority w:val="99"/>
    <w:rsid w:val="00FA46BD"/>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92">
    <w:name w:val="xl92"/>
    <w:basedOn w:val="Norml"/>
    <w:uiPriority w:val="99"/>
    <w:rsid w:val="00FA46BD"/>
    <w:pPr>
      <w:pBdr>
        <w:top w:val="single" w:sz="4" w:space="0" w:color="auto"/>
        <w:bottom w:val="single" w:sz="4" w:space="0" w:color="auto"/>
      </w:pBdr>
      <w:spacing w:before="100" w:beforeAutospacing="1" w:after="100" w:afterAutospacing="1"/>
    </w:pPr>
    <w:rPr>
      <w:sz w:val="24"/>
      <w:szCs w:val="24"/>
    </w:rPr>
  </w:style>
  <w:style w:type="paragraph" w:customStyle="1" w:styleId="xl93">
    <w:name w:val="xl93"/>
    <w:basedOn w:val="Norml"/>
    <w:uiPriority w:val="99"/>
    <w:rsid w:val="00FA46BD"/>
    <w:pPr>
      <w:pBdr>
        <w:top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94">
    <w:name w:val="xl94"/>
    <w:basedOn w:val="Norml"/>
    <w:uiPriority w:val="99"/>
    <w:rsid w:val="00FA46BD"/>
    <w:pPr>
      <w:pBdr>
        <w:left w:val="single" w:sz="4" w:space="0" w:color="auto"/>
        <w:bottom w:val="single" w:sz="4" w:space="0" w:color="auto"/>
      </w:pBdr>
      <w:spacing w:before="100" w:beforeAutospacing="1" w:after="100" w:afterAutospacing="1"/>
      <w:jc w:val="center"/>
    </w:pPr>
    <w:rPr>
      <w:sz w:val="24"/>
      <w:szCs w:val="24"/>
    </w:rPr>
  </w:style>
  <w:style w:type="paragraph" w:customStyle="1" w:styleId="xl95">
    <w:name w:val="xl95"/>
    <w:basedOn w:val="Norml"/>
    <w:uiPriority w:val="99"/>
    <w:rsid w:val="00FA46B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l"/>
    <w:uiPriority w:val="99"/>
    <w:rsid w:val="00FA46BD"/>
    <w:pPr>
      <w:pBdr>
        <w:bottom w:val="single" w:sz="4" w:space="0" w:color="auto"/>
      </w:pBdr>
      <w:spacing w:before="100" w:beforeAutospacing="1" w:after="100" w:afterAutospacing="1"/>
      <w:jc w:val="center"/>
    </w:pPr>
    <w:rPr>
      <w:sz w:val="24"/>
      <w:szCs w:val="24"/>
    </w:rPr>
  </w:style>
  <w:style w:type="paragraph" w:customStyle="1" w:styleId="xl97">
    <w:name w:val="xl97"/>
    <w:basedOn w:val="Norml"/>
    <w:uiPriority w:val="99"/>
    <w:rsid w:val="00FA46BD"/>
    <w:pPr>
      <w:pBdr>
        <w:top w:val="single" w:sz="12" w:space="0" w:color="auto"/>
        <w:left w:val="single" w:sz="12" w:space="0" w:color="auto"/>
      </w:pBdr>
      <w:spacing w:before="100" w:beforeAutospacing="1" w:after="100" w:afterAutospacing="1"/>
      <w:jc w:val="center"/>
    </w:pPr>
    <w:rPr>
      <w:sz w:val="24"/>
      <w:szCs w:val="24"/>
    </w:rPr>
  </w:style>
  <w:style w:type="paragraph" w:customStyle="1" w:styleId="xl98">
    <w:name w:val="xl98"/>
    <w:basedOn w:val="Norml"/>
    <w:uiPriority w:val="99"/>
    <w:rsid w:val="00FA46BD"/>
    <w:pPr>
      <w:pBdr>
        <w:top w:val="single" w:sz="12" w:space="0" w:color="auto"/>
        <w:right w:val="single" w:sz="12" w:space="0" w:color="auto"/>
      </w:pBdr>
      <w:spacing w:before="100" w:beforeAutospacing="1" w:after="100" w:afterAutospacing="1"/>
      <w:jc w:val="center"/>
    </w:pPr>
    <w:rPr>
      <w:sz w:val="24"/>
      <w:szCs w:val="24"/>
    </w:rPr>
  </w:style>
  <w:style w:type="paragraph" w:customStyle="1" w:styleId="xl99">
    <w:name w:val="xl99"/>
    <w:basedOn w:val="Norml"/>
    <w:uiPriority w:val="99"/>
    <w:rsid w:val="00FA46BD"/>
    <w:pPr>
      <w:pBdr>
        <w:top w:val="single" w:sz="12" w:space="0" w:color="auto"/>
      </w:pBdr>
      <w:spacing w:before="100" w:beforeAutospacing="1" w:after="100" w:afterAutospacing="1"/>
      <w:jc w:val="center"/>
    </w:pPr>
    <w:rPr>
      <w:sz w:val="24"/>
      <w:szCs w:val="24"/>
    </w:rPr>
  </w:style>
  <w:style w:type="paragraph" w:customStyle="1" w:styleId="BodyText21">
    <w:name w:val="Body Text 21"/>
    <w:basedOn w:val="Norml"/>
    <w:uiPriority w:val="99"/>
    <w:rsid w:val="00731D3D"/>
    <w:pPr>
      <w:widowControl w:val="0"/>
      <w:jc w:val="both"/>
    </w:pPr>
    <w:rPr>
      <w:rFonts w:ascii="Arial" w:hAnsi="Arial"/>
      <w:sz w:val="24"/>
      <w:szCs w:val="24"/>
    </w:rPr>
  </w:style>
  <w:style w:type="character" w:customStyle="1" w:styleId="CharacterStyle1">
    <w:name w:val="Character Style 1"/>
    <w:uiPriority w:val="99"/>
    <w:rsid w:val="00C0362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1D0F19"/>
    <w:rPr>
      <w:sz w:val="20"/>
      <w:szCs w:val="20"/>
    </w:rPr>
  </w:style>
  <w:style w:type="paragraph" w:styleId="Cmsor1">
    <w:name w:val="heading 1"/>
    <w:aliases w:val="Első számozott szint,1. számozott szint,H1,fejezetcim,buta nev,(Chapter),Szint_1,1. számozott,Rendszerterv Címsor 1,Címsor 1 Char,Főfejezet,Andi2,Attribute Heading 1,Főcím 1,Fejezet,Bold 18,CMG H1,fejezetcim1,buta nev1,fejezetcim2"/>
    <w:basedOn w:val="Norml"/>
    <w:next w:val="Norml"/>
    <w:link w:val="Cmsor1Char1"/>
    <w:uiPriority w:val="99"/>
    <w:qFormat/>
    <w:rsid w:val="00E63ED9"/>
    <w:pPr>
      <w:keepNext/>
      <w:spacing w:line="360" w:lineRule="auto"/>
      <w:ind w:left="567" w:hanging="567"/>
      <w:jc w:val="both"/>
      <w:outlineLvl w:val="0"/>
    </w:pPr>
    <w:rPr>
      <w:b/>
      <w:sz w:val="24"/>
    </w:rPr>
  </w:style>
  <w:style w:type="paragraph" w:styleId="Cmsor2">
    <w:name w:val="heading 2"/>
    <w:aliases w:val="TOC1,(F3),Második számozott szint,2. számozott szint,Alfejezet,H2,heading2,palacs csunyan beszel,(Paragraph L1),Szint_2,2. számozott,section:2,Rendszerterv Címsor 2,Szint_21,Szint_22,Szint_23,Szint_24,Szint_25,Szint_26"/>
    <w:basedOn w:val="Norml"/>
    <w:next w:val="Norml"/>
    <w:link w:val="Cmsor2Char"/>
    <w:uiPriority w:val="99"/>
    <w:qFormat/>
    <w:rsid w:val="00E63ED9"/>
    <w:pPr>
      <w:keepNext/>
      <w:jc w:val="center"/>
      <w:outlineLvl w:val="1"/>
    </w:pPr>
    <w:rPr>
      <w:b/>
      <w:sz w:val="24"/>
      <w:u w:val="single"/>
    </w:rPr>
  </w:style>
  <w:style w:type="paragraph" w:styleId="Cmsor3">
    <w:name w:val="heading 3"/>
    <w:aliases w:val="H3,Harmadik számozott szint,3. számozott szint,pa,H31,H32,H33,H34,H35,H311,H321,H331,H341,H36,H312,H322,H332,H342,H351,H3111,H37,H313,H323,H333,H343,H38,H314,H39,H315,H310,H316,H317,H318,H319,H320,H3110,H324,H3112,H325,H326,H3113,H327"/>
    <w:basedOn w:val="Norml"/>
    <w:next w:val="Norml"/>
    <w:link w:val="Cmsor3Char"/>
    <w:uiPriority w:val="99"/>
    <w:qFormat/>
    <w:rsid w:val="00E63ED9"/>
    <w:pPr>
      <w:keepNext/>
      <w:outlineLvl w:val="2"/>
    </w:pPr>
    <w:rPr>
      <w:sz w:val="24"/>
    </w:rPr>
  </w:style>
  <w:style w:type="paragraph" w:styleId="Cmsor4">
    <w:name w:val="heading 4"/>
    <w:aliases w:val="Fej 1,Negyedik számozott szint,4. számozott szint,H4,(Paragraph L3),4. számozott,Rendszerterv Címsor 4,CMG H4,Fej 11,Fej 12,Fej 13,Fej 14,Fej 15,Fej 111,Fej 16,Fej 112,Fej 17,Fej 113,Fej 121,Fej 131,Fej 141,Fej 151,Fej 1111,Fej 161,Fej 1121,F"/>
    <w:basedOn w:val="Norml"/>
    <w:next w:val="Norml"/>
    <w:link w:val="Cmsor4Char"/>
    <w:uiPriority w:val="99"/>
    <w:qFormat/>
    <w:rsid w:val="00E63ED9"/>
    <w:pPr>
      <w:keepNext/>
      <w:spacing w:before="240" w:after="60"/>
      <w:outlineLvl w:val="3"/>
    </w:pPr>
    <w:rPr>
      <w:b/>
      <w:bCs/>
      <w:sz w:val="28"/>
      <w:szCs w:val="28"/>
    </w:rPr>
  </w:style>
  <w:style w:type="paragraph" w:styleId="Cmsor5">
    <w:name w:val="heading 5"/>
    <w:aliases w:val="H5,Block Label,Level 3 - i,h5,LOA3 H5,Body Text (R),Level 3 - i1,Body Text (R)1,Subheading,5 sub-bullet,sb,DTSÜberschrift 5,DTS‹berschrift 5,L5"/>
    <w:basedOn w:val="Norml"/>
    <w:next w:val="Norml"/>
    <w:link w:val="Cmsor5Char"/>
    <w:uiPriority w:val="99"/>
    <w:qFormat/>
    <w:rsid w:val="00E63ED9"/>
    <w:pPr>
      <w:keepNext/>
      <w:jc w:val="center"/>
      <w:outlineLvl w:val="4"/>
    </w:pPr>
    <w:rPr>
      <w:b/>
      <w:sz w:val="44"/>
      <w:u w:val="single"/>
    </w:rPr>
  </w:style>
  <w:style w:type="paragraph" w:styleId="Cmsor6">
    <w:name w:val="heading 6"/>
    <w:basedOn w:val="Norml"/>
    <w:next w:val="Norml"/>
    <w:link w:val="Cmsor6Char"/>
    <w:uiPriority w:val="99"/>
    <w:qFormat/>
    <w:rsid w:val="00E63ED9"/>
    <w:pPr>
      <w:keepNext/>
      <w:ind w:left="140"/>
      <w:jc w:val="both"/>
      <w:outlineLvl w:val="5"/>
    </w:pPr>
    <w:rPr>
      <w:b/>
      <w:bCs/>
      <w:color w:val="FF0000"/>
      <w:sz w:val="24"/>
    </w:rPr>
  </w:style>
  <w:style w:type="paragraph" w:styleId="Cmsor7">
    <w:name w:val="heading 7"/>
    <w:aliases w:val="Okean7"/>
    <w:basedOn w:val="Norml"/>
    <w:next w:val="Norml"/>
    <w:link w:val="Cmsor7Char"/>
    <w:uiPriority w:val="99"/>
    <w:qFormat/>
    <w:rsid w:val="00E63ED9"/>
    <w:pPr>
      <w:keepNext/>
      <w:spacing w:line="360" w:lineRule="auto"/>
      <w:jc w:val="both"/>
      <w:outlineLvl w:val="6"/>
    </w:pPr>
    <w:rPr>
      <w:i/>
      <w:sz w:val="26"/>
      <w:szCs w:val="26"/>
    </w:rPr>
  </w:style>
  <w:style w:type="paragraph" w:styleId="Cmsor8">
    <w:name w:val="heading 8"/>
    <w:basedOn w:val="Norml"/>
    <w:next w:val="Norml"/>
    <w:link w:val="Cmsor8Char"/>
    <w:uiPriority w:val="99"/>
    <w:qFormat/>
    <w:rsid w:val="00E63ED9"/>
    <w:pPr>
      <w:keepNext/>
      <w:spacing w:line="360" w:lineRule="auto"/>
      <w:jc w:val="center"/>
      <w:outlineLvl w:val="7"/>
    </w:pPr>
    <w:rPr>
      <w:b/>
      <w:sz w:val="32"/>
    </w:rPr>
  </w:style>
  <w:style w:type="paragraph" w:styleId="Cmsor9">
    <w:name w:val="heading 9"/>
    <w:basedOn w:val="Norml"/>
    <w:next w:val="Norml"/>
    <w:link w:val="Cmsor9Char"/>
    <w:uiPriority w:val="99"/>
    <w:qFormat/>
    <w:rsid w:val="00E63ED9"/>
    <w:pPr>
      <w:keepNext/>
      <w:jc w:val="center"/>
      <w:outlineLvl w:val="8"/>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Első számozott szint Char,1. számozott szint Char,H1 Char,fejezetcim Char,buta nev Char,(Chapter) Char,Szint_1 Char,1. számozott Char,Rendszerterv Címsor 1 Char,Címsor 1 Char Char,Főfejezet Char,Andi2 Char,Attribute Heading 1 Char"/>
    <w:basedOn w:val="Bekezdsalapbettpusa"/>
    <w:link w:val="Cmsor1"/>
    <w:uiPriority w:val="99"/>
    <w:locked/>
    <w:rsid w:val="00F2421D"/>
    <w:rPr>
      <w:b/>
      <w:sz w:val="24"/>
      <w:lang w:val="hu-HU" w:eastAsia="hu-HU"/>
    </w:rPr>
  </w:style>
  <w:style w:type="character" w:customStyle="1" w:styleId="Cmsor2Char">
    <w:name w:val="Címsor 2 Char"/>
    <w:aliases w:val="TOC1 Char,(F3) Char,Második számozott szint Char,2. számozott szint Char,Alfejezet Char,H2 Char,heading2 Char,palacs csunyan beszel Char,(Paragraph L1) Char,Szint_2 Char,2. számozott Char,section:2 Char,Rendszerterv Címsor 2 Char"/>
    <w:basedOn w:val="Bekezdsalapbettpusa"/>
    <w:link w:val="Cmsor2"/>
    <w:uiPriority w:val="99"/>
    <w:locked/>
    <w:rsid w:val="004B7B6F"/>
    <w:rPr>
      <w:b/>
      <w:sz w:val="24"/>
      <w:u w:val="single"/>
    </w:rPr>
  </w:style>
  <w:style w:type="character" w:customStyle="1" w:styleId="Cmsor3Char">
    <w:name w:val="Címsor 3 Char"/>
    <w:aliases w:val="H3 Char,Harmadik számozott szint Char,3. számozott szint Char,pa Char,H31 Char,H32 Char,H33 Char,H34 Char,H35 Char,H311 Char,H321 Char,H331 Char,H341 Char,H36 Char,H312 Char,H322 Char,H332 Char,H342 Char,H351 Char,H3111 Char,H37 Char"/>
    <w:basedOn w:val="Bekezdsalapbettpusa"/>
    <w:link w:val="Cmsor3"/>
    <w:uiPriority w:val="99"/>
    <w:locked/>
    <w:rsid w:val="00B620ED"/>
    <w:rPr>
      <w:sz w:val="24"/>
    </w:rPr>
  </w:style>
  <w:style w:type="character" w:customStyle="1" w:styleId="Cmsor4Char">
    <w:name w:val="Címsor 4 Char"/>
    <w:aliases w:val="Fej 1 Char,Negyedik számozott szint Char,4. számozott szint Char,H4 Char,(Paragraph L3) Char,4. számozott Char,Rendszerterv Címsor 4 Char,CMG H4 Char,Fej 11 Char,Fej 12 Char,Fej 13 Char,Fej 14 Char,Fej 15 Char,Fej 111 Char,Fej 16 Char"/>
    <w:basedOn w:val="Bekezdsalapbettpusa"/>
    <w:link w:val="Cmsor4"/>
    <w:uiPriority w:val="9"/>
    <w:semiHidden/>
    <w:rsid w:val="008121C6"/>
    <w:rPr>
      <w:rFonts w:asciiTheme="minorHAnsi" w:eastAsiaTheme="minorEastAsia" w:hAnsiTheme="minorHAnsi" w:cstheme="minorBidi"/>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L5 Char"/>
    <w:basedOn w:val="Bekezdsalapbettpusa"/>
    <w:link w:val="Cmsor5"/>
    <w:uiPriority w:val="9"/>
    <w:semiHidden/>
    <w:rsid w:val="008121C6"/>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uiPriority w:val="9"/>
    <w:semiHidden/>
    <w:rsid w:val="008121C6"/>
    <w:rPr>
      <w:rFonts w:asciiTheme="minorHAnsi" w:eastAsiaTheme="minorEastAsia" w:hAnsiTheme="minorHAnsi" w:cstheme="minorBidi"/>
      <w:b/>
      <w:bCs/>
    </w:rPr>
  </w:style>
  <w:style w:type="character" w:customStyle="1" w:styleId="Cmsor7Char">
    <w:name w:val="Címsor 7 Char"/>
    <w:aliases w:val="Okean7 Char"/>
    <w:basedOn w:val="Bekezdsalapbettpusa"/>
    <w:link w:val="Cmsor7"/>
    <w:uiPriority w:val="99"/>
    <w:locked/>
    <w:rsid w:val="00B620ED"/>
    <w:rPr>
      <w:i/>
      <w:sz w:val="26"/>
    </w:rPr>
  </w:style>
  <w:style w:type="character" w:customStyle="1" w:styleId="Cmsor8Char">
    <w:name w:val="Címsor 8 Char"/>
    <w:basedOn w:val="Bekezdsalapbettpusa"/>
    <w:link w:val="Cmsor8"/>
    <w:uiPriority w:val="9"/>
    <w:semiHidden/>
    <w:rsid w:val="008121C6"/>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8121C6"/>
    <w:rPr>
      <w:rFonts w:asciiTheme="majorHAnsi" w:eastAsiaTheme="majorEastAsia" w:hAnsiTheme="majorHAnsi" w:cstheme="majorBidi"/>
    </w:rPr>
  </w:style>
  <w:style w:type="paragraph" w:customStyle="1" w:styleId="Stlus1">
    <w:name w:val="Stílus1"/>
    <w:basedOn w:val="Norml"/>
    <w:uiPriority w:val="99"/>
    <w:rsid w:val="00E63ED9"/>
    <w:pPr>
      <w:spacing w:line="360" w:lineRule="auto"/>
      <w:jc w:val="both"/>
    </w:pPr>
    <w:rPr>
      <w:sz w:val="24"/>
    </w:rPr>
  </w:style>
  <w:style w:type="paragraph" w:styleId="llb">
    <w:name w:val="footer"/>
    <w:basedOn w:val="Norml"/>
    <w:link w:val="llbChar"/>
    <w:uiPriority w:val="99"/>
    <w:rsid w:val="00E63ED9"/>
    <w:pPr>
      <w:tabs>
        <w:tab w:val="center" w:pos="4536"/>
        <w:tab w:val="right" w:pos="9072"/>
      </w:tabs>
    </w:pPr>
  </w:style>
  <w:style w:type="character" w:customStyle="1" w:styleId="llbChar">
    <w:name w:val="Élőláb Char"/>
    <w:basedOn w:val="Bekezdsalapbettpusa"/>
    <w:link w:val="llb"/>
    <w:uiPriority w:val="99"/>
    <w:locked/>
    <w:rsid w:val="004B7B6F"/>
    <w:rPr>
      <w:rFonts w:cs="Times New Roman"/>
    </w:rPr>
  </w:style>
  <w:style w:type="paragraph" w:styleId="Szvegtrzsbehzssal">
    <w:name w:val="Body Text Indent"/>
    <w:basedOn w:val="Norml"/>
    <w:link w:val="SzvegtrzsbehzssalChar"/>
    <w:uiPriority w:val="99"/>
    <w:rsid w:val="00E63ED9"/>
    <w:pPr>
      <w:ind w:left="567" w:hanging="567"/>
      <w:jc w:val="both"/>
    </w:pPr>
    <w:rPr>
      <w:sz w:val="24"/>
    </w:rPr>
  </w:style>
  <w:style w:type="character" w:customStyle="1" w:styleId="SzvegtrzsbehzssalChar">
    <w:name w:val="Szövegtörzs behúzással Char"/>
    <w:basedOn w:val="Bekezdsalapbettpusa"/>
    <w:link w:val="Szvegtrzsbehzssal"/>
    <w:uiPriority w:val="99"/>
    <w:locked/>
    <w:rsid w:val="00111D9A"/>
    <w:rPr>
      <w:sz w:val="24"/>
    </w:rPr>
  </w:style>
  <w:style w:type="paragraph" w:styleId="Szvegtrzsbehzssal2">
    <w:name w:val="Body Text Indent 2"/>
    <w:basedOn w:val="Norml"/>
    <w:link w:val="Szvegtrzsbehzssal2Char"/>
    <w:uiPriority w:val="99"/>
    <w:rsid w:val="00E63ED9"/>
    <w:pPr>
      <w:ind w:left="1134" w:hanging="567"/>
      <w:jc w:val="both"/>
    </w:pPr>
    <w:rPr>
      <w:sz w:val="24"/>
    </w:rPr>
  </w:style>
  <w:style w:type="character" w:customStyle="1" w:styleId="Szvegtrzsbehzssal2Char">
    <w:name w:val="Szövegtörzs behúzással 2 Char"/>
    <w:basedOn w:val="Bekezdsalapbettpusa"/>
    <w:link w:val="Szvegtrzsbehzssal2"/>
    <w:uiPriority w:val="99"/>
    <w:semiHidden/>
    <w:rsid w:val="008121C6"/>
    <w:rPr>
      <w:sz w:val="20"/>
      <w:szCs w:val="20"/>
    </w:rPr>
  </w:style>
  <w:style w:type="paragraph" w:styleId="Szvegtrzs">
    <w:name w:val="Body Text"/>
    <w:aliases w:val="b"/>
    <w:basedOn w:val="Norml"/>
    <w:link w:val="SzvegtrzsChar"/>
    <w:uiPriority w:val="99"/>
    <w:rsid w:val="00E63ED9"/>
    <w:pPr>
      <w:spacing w:line="360" w:lineRule="auto"/>
      <w:jc w:val="both"/>
    </w:pPr>
    <w:rPr>
      <w:i/>
      <w:sz w:val="24"/>
    </w:rPr>
  </w:style>
  <w:style w:type="character" w:customStyle="1" w:styleId="SzvegtrzsChar">
    <w:name w:val="Szövegtörzs Char"/>
    <w:aliases w:val="b Char"/>
    <w:basedOn w:val="Bekezdsalapbettpusa"/>
    <w:link w:val="Szvegtrzs"/>
    <w:uiPriority w:val="99"/>
    <w:locked/>
    <w:rsid w:val="00B620ED"/>
    <w:rPr>
      <w:i/>
      <w:sz w:val="24"/>
    </w:rPr>
  </w:style>
  <w:style w:type="character" w:styleId="Oldalszm">
    <w:name w:val="page number"/>
    <w:basedOn w:val="Bekezdsalapbettpusa"/>
    <w:uiPriority w:val="99"/>
    <w:rsid w:val="00E63ED9"/>
    <w:rPr>
      <w:rFonts w:cs="Times New Roman"/>
    </w:rPr>
  </w:style>
  <w:style w:type="paragraph" w:customStyle="1" w:styleId="WW-Szvegtrzs2">
    <w:name w:val="WW-Szövegtörzs 2"/>
    <w:basedOn w:val="Norml"/>
    <w:uiPriority w:val="99"/>
    <w:rsid w:val="00E63ED9"/>
    <w:pPr>
      <w:suppressAutoHyphens/>
      <w:overflowPunct w:val="0"/>
      <w:autoSpaceDE w:val="0"/>
      <w:autoSpaceDN w:val="0"/>
      <w:adjustRightInd w:val="0"/>
      <w:jc w:val="both"/>
      <w:textAlignment w:val="baseline"/>
    </w:pPr>
    <w:rPr>
      <w:b/>
      <w:sz w:val="24"/>
    </w:rPr>
  </w:style>
  <w:style w:type="paragraph" w:customStyle="1" w:styleId="ZU">
    <w:name w:val="Z_U"/>
    <w:basedOn w:val="Norml"/>
    <w:uiPriority w:val="99"/>
    <w:rsid w:val="00E63ED9"/>
    <w:rPr>
      <w:rFonts w:ascii="Arial" w:hAnsi="Arial"/>
      <w:b/>
      <w:sz w:val="16"/>
      <w:lang w:val="fr-FR"/>
    </w:rPr>
  </w:style>
  <w:style w:type="paragraph" w:customStyle="1" w:styleId="Rub1">
    <w:name w:val="Rub1"/>
    <w:basedOn w:val="Norml"/>
    <w:uiPriority w:val="99"/>
    <w:rsid w:val="00E63ED9"/>
    <w:pPr>
      <w:tabs>
        <w:tab w:val="left" w:pos="1276"/>
      </w:tabs>
      <w:jc w:val="both"/>
    </w:pPr>
    <w:rPr>
      <w:b/>
      <w:smallCaps/>
      <w:lang w:val="en-GB"/>
    </w:rPr>
  </w:style>
  <w:style w:type="paragraph" w:customStyle="1" w:styleId="Rub2">
    <w:name w:val="Rub2"/>
    <w:basedOn w:val="Norml"/>
    <w:next w:val="Norml"/>
    <w:uiPriority w:val="99"/>
    <w:rsid w:val="00E63ED9"/>
    <w:pPr>
      <w:tabs>
        <w:tab w:val="left" w:pos="709"/>
        <w:tab w:val="left" w:pos="5670"/>
        <w:tab w:val="left" w:pos="6663"/>
        <w:tab w:val="left" w:pos="7088"/>
      </w:tabs>
      <w:ind w:right="-596"/>
    </w:pPr>
    <w:rPr>
      <w:smallCaps/>
      <w:lang w:val="en-GB"/>
    </w:rPr>
  </w:style>
  <w:style w:type="paragraph" w:customStyle="1" w:styleId="Rub3">
    <w:name w:val="Rub3"/>
    <w:basedOn w:val="Norml"/>
    <w:next w:val="Norml"/>
    <w:uiPriority w:val="99"/>
    <w:rsid w:val="00E63ED9"/>
    <w:pPr>
      <w:tabs>
        <w:tab w:val="left" w:pos="709"/>
      </w:tabs>
      <w:jc w:val="both"/>
    </w:pPr>
    <w:rPr>
      <w:b/>
      <w:i/>
      <w:lang w:val="en-GB"/>
    </w:rPr>
  </w:style>
  <w:style w:type="paragraph" w:customStyle="1" w:styleId="Rub4">
    <w:name w:val="Rub4"/>
    <w:basedOn w:val="Norml"/>
    <w:next w:val="Norml"/>
    <w:uiPriority w:val="99"/>
    <w:rsid w:val="00E63ED9"/>
    <w:pPr>
      <w:tabs>
        <w:tab w:val="left" w:pos="709"/>
      </w:tabs>
    </w:pPr>
    <w:rPr>
      <w:b/>
      <w:i/>
      <w:lang w:val="en-GB"/>
    </w:rPr>
  </w:style>
  <w:style w:type="paragraph" w:customStyle="1" w:styleId="NORMAL">
    <w:name w:val="NORMAL£"/>
    <w:basedOn w:val="Rub3"/>
    <w:uiPriority w:val="99"/>
    <w:rsid w:val="00E63ED9"/>
    <w:pPr>
      <w:ind w:left="705" w:hanging="705"/>
    </w:pPr>
    <w:rPr>
      <w:i w:val="0"/>
    </w:rPr>
  </w:style>
  <w:style w:type="paragraph" w:styleId="lfej">
    <w:name w:val="header"/>
    <w:basedOn w:val="Norml"/>
    <w:link w:val="lfejChar"/>
    <w:uiPriority w:val="99"/>
    <w:rsid w:val="00E63ED9"/>
    <w:pPr>
      <w:tabs>
        <w:tab w:val="right" w:pos="8641"/>
      </w:tabs>
    </w:pPr>
    <w:rPr>
      <w:sz w:val="24"/>
      <w:lang w:val="en-GB"/>
    </w:rPr>
  </w:style>
  <w:style w:type="character" w:customStyle="1" w:styleId="lfejChar">
    <w:name w:val="Élőfej Char"/>
    <w:basedOn w:val="Bekezdsalapbettpusa"/>
    <w:link w:val="lfej"/>
    <w:uiPriority w:val="99"/>
    <w:locked/>
    <w:rsid w:val="008F5E83"/>
    <w:rPr>
      <w:sz w:val="24"/>
      <w:lang w:val="en-GB"/>
    </w:rPr>
  </w:style>
  <w:style w:type="paragraph" w:styleId="Szvegblokk">
    <w:name w:val="Block Text"/>
    <w:basedOn w:val="Norml"/>
    <w:uiPriority w:val="99"/>
    <w:rsid w:val="00E63ED9"/>
    <w:pPr>
      <w:ind w:left="426" w:right="510" w:hanging="426"/>
      <w:jc w:val="both"/>
    </w:pPr>
    <w:rPr>
      <w:b/>
      <w:szCs w:val="24"/>
    </w:rPr>
  </w:style>
  <w:style w:type="paragraph" w:styleId="Szvegtrzsbehzssal3">
    <w:name w:val="Body Text Indent 3"/>
    <w:basedOn w:val="Norml"/>
    <w:link w:val="Szvegtrzsbehzssal3Char"/>
    <w:uiPriority w:val="99"/>
    <w:rsid w:val="00E63ED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21C6"/>
    <w:rPr>
      <w:sz w:val="16"/>
      <w:szCs w:val="16"/>
    </w:rPr>
  </w:style>
  <w:style w:type="paragraph" w:styleId="Cm">
    <w:name w:val="Title"/>
    <w:basedOn w:val="Norml"/>
    <w:link w:val="CmChar"/>
    <w:qFormat/>
    <w:rsid w:val="00E63ED9"/>
    <w:pPr>
      <w:jc w:val="center"/>
    </w:pPr>
    <w:rPr>
      <w:b/>
      <w:bCs/>
      <w:sz w:val="36"/>
      <w:szCs w:val="24"/>
    </w:rPr>
  </w:style>
  <w:style w:type="character" w:customStyle="1" w:styleId="CmChar">
    <w:name w:val="Cím Char"/>
    <w:basedOn w:val="Bekezdsalapbettpusa"/>
    <w:link w:val="Cm"/>
    <w:locked/>
    <w:rsid w:val="00992DE0"/>
    <w:rPr>
      <w:b/>
      <w:sz w:val="24"/>
    </w:rPr>
  </w:style>
  <w:style w:type="paragraph" w:styleId="Csakszveg">
    <w:name w:val="Plain Text"/>
    <w:basedOn w:val="Norml"/>
    <w:link w:val="CsakszvegChar"/>
    <w:uiPriority w:val="99"/>
    <w:rsid w:val="00E63ED9"/>
    <w:rPr>
      <w:rFonts w:ascii="Courier New" w:hAnsi="Courier New"/>
    </w:rPr>
  </w:style>
  <w:style w:type="character" w:customStyle="1" w:styleId="CsakszvegChar">
    <w:name w:val="Csak szöveg Char"/>
    <w:basedOn w:val="Bekezdsalapbettpusa"/>
    <w:link w:val="Csakszveg"/>
    <w:uiPriority w:val="99"/>
    <w:locked/>
    <w:rsid w:val="00186726"/>
    <w:rPr>
      <w:rFonts w:ascii="Courier New" w:hAnsi="Courier New"/>
    </w:rPr>
  </w:style>
  <w:style w:type="paragraph" w:styleId="Szvegtrzs2">
    <w:name w:val="Body Text 2"/>
    <w:basedOn w:val="Norml"/>
    <w:link w:val="Szvegtrzs2Char"/>
    <w:uiPriority w:val="99"/>
    <w:rsid w:val="00E63ED9"/>
    <w:rPr>
      <w:b/>
      <w:bCs/>
      <w:color w:val="FF0000"/>
      <w:sz w:val="28"/>
    </w:rPr>
  </w:style>
  <w:style w:type="character" w:customStyle="1" w:styleId="Szvegtrzs2Char">
    <w:name w:val="Szövegtörzs 2 Char"/>
    <w:basedOn w:val="Bekezdsalapbettpusa"/>
    <w:link w:val="Szvegtrzs2"/>
    <w:uiPriority w:val="99"/>
    <w:locked/>
    <w:rsid w:val="00C71CDA"/>
    <w:rPr>
      <w:b/>
      <w:color w:val="FF0000"/>
      <w:sz w:val="28"/>
    </w:rPr>
  </w:style>
  <w:style w:type="paragraph" w:styleId="NormlWeb">
    <w:name w:val="Normal (Web)"/>
    <w:aliases w:val="Char Char Char,Char Char,Char"/>
    <w:basedOn w:val="Norml"/>
    <w:link w:val="NormlWebChar"/>
    <w:uiPriority w:val="99"/>
    <w:rsid w:val="00E63ED9"/>
    <w:pPr>
      <w:spacing w:before="100" w:beforeAutospacing="1" w:after="100" w:afterAutospacing="1"/>
    </w:pPr>
    <w:rPr>
      <w:color w:val="000000"/>
      <w:sz w:val="24"/>
      <w:szCs w:val="24"/>
    </w:rPr>
  </w:style>
  <w:style w:type="character" w:customStyle="1" w:styleId="NormlWebChar">
    <w:name w:val="Normál (Web) Char"/>
    <w:aliases w:val="Char Char Char Char,Char Char Char1,Char Char1"/>
    <w:link w:val="NormlWeb"/>
    <w:uiPriority w:val="99"/>
    <w:locked/>
    <w:rsid w:val="006405B4"/>
    <w:rPr>
      <w:color w:val="000000"/>
      <w:sz w:val="24"/>
      <w:lang w:val="hu-HU" w:eastAsia="hu-HU"/>
    </w:rPr>
  </w:style>
  <w:style w:type="character" w:styleId="Hiperhivatkozs">
    <w:name w:val="Hyperlink"/>
    <w:basedOn w:val="Bekezdsalapbettpusa"/>
    <w:uiPriority w:val="99"/>
    <w:rsid w:val="00E63ED9"/>
    <w:rPr>
      <w:rFonts w:cs="Times New Roman"/>
      <w:color w:val="0000FF"/>
      <w:u w:val="single"/>
    </w:rPr>
  </w:style>
  <w:style w:type="paragraph" w:styleId="Szvegtrzs3">
    <w:name w:val="Body Text 3"/>
    <w:basedOn w:val="Norml"/>
    <w:link w:val="Szvegtrzs3Char"/>
    <w:uiPriority w:val="99"/>
    <w:rsid w:val="00E63ED9"/>
    <w:pPr>
      <w:jc w:val="both"/>
      <w:outlineLvl w:val="0"/>
    </w:pPr>
    <w:rPr>
      <w:iCs/>
      <w:color w:val="000000"/>
      <w:sz w:val="24"/>
      <w:szCs w:val="24"/>
    </w:rPr>
  </w:style>
  <w:style w:type="character" w:customStyle="1" w:styleId="Szvegtrzs3Char">
    <w:name w:val="Szövegtörzs 3 Char"/>
    <w:basedOn w:val="Bekezdsalapbettpusa"/>
    <w:link w:val="Szvegtrzs3"/>
    <w:uiPriority w:val="99"/>
    <w:semiHidden/>
    <w:rsid w:val="008121C6"/>
    <w:rPr>
      <w:sz w:val="16"/>
      <w:szCs w:val="16"/>
    </w:rPr>
  </w:style>
  <w:style w:type="character" w:styleId="Mrltotthiperhivatkozs">
    <w:name w:val="FollowedHyperlink"/>
    <w:basedOn w:val="Bekezdsalapbettpusa"/>
    <w:uiPriority w:val="99"/>
    <w:rsid w:val="00E63ED9"/>
    <w:rPr>
      <w:rFonts w:cs="Times New Roman"/>
      <w:color w:val="800080"/>
      <w:u w:val="single"/>
    </w:rPr>
  </w:style>
  <w:style w:type="paragraph" w:customStyle="1" w:styleId="NormlSorkizrt">
    <w:name w:val="Normál + Sorkizárt"/>
    <w:aliases w:val="Sorköz:  1,0 sor"/>
    <w:basedOn w:val="Norml"/>
    <w:uiPriority w:val="99"/>
    <w:rsid w:val="00E63ED9"/>
    <w:pPr>
      <w:spacing w:line="360" w:lineRule="auto"/>
      <w:jc w:val="both"/>
      <w:outlineLvl w:val="0"/>
    </w:pPr>
    <w:rPr>
      <w:sz w:val="24"/>
      <w:szCs w:val="24"/>
    </w:rPr>
  </w:style>
  <w:style w:type="paragraph" w:customStyle="1" w:styleId="pontalatt">
    <w:name w:val="pont alatt"/>
    <w:uiPriority w:val="99"/>
    <w:rsid w:val="00E63ED9"/>
    <w:pPr>
      <w:spacing w:line="360" w:lineRule="auto"/>
      <w:ind w:left="709"/>
      <w:jc w:val="both"/>
    </w:pPr>
    <w:rPr>
      <w:sz w:val="28"/>
      <w:szCs w:val="20"/>
    </w:rPr>
  </w:style>
  <w:style w:type="paragraph" w:styleId="Buborkszveg">
    <w:name w:val="Balloon Text"/>
    <w:basedOn w:val="Norml"/>
    <w:link w:val="BuborkszvegChar"/>
    <w:uiPriority w:val="99"/>
    <w:semiHidden/>
    <w:rsid w:val="00E63ED9"/>
    <w:rPr>
      <w:rFonts w:ascii="Tahoma" w:hAnsi="Tahoma"/>
      <w:sz w:val="16"/>
      <w:szCs w:val="16"/>
    </w:rPr>
  </w:style>
  <w:style w:type="character" w:customStyle="1" w:styleId="BuborkszvegChar">
    <w:name w:val="Buborékszöveg Char"/>
    <w:basedOn w:val="Bekezdsalapbettpusa"/>
    <w:link w:val="Buborkszveg"/>
    <w:uiPriority w:val="99"/>
    <w:semiHidden/>
    <w:locked/>
    <w:rsid w:val="004B7B6F"/>
    <w:rPr>
      <w:rFonts w:ascii="Tahoma" w:hAnsi="Tahoma"/>
      <w:sz w:val="16"/>
    </w:rPr>
  </w:style>
  <w:style w:type="paragraph" w:customStyle="1" w:styleId="N">
    <w:name w:val="ÉN"/>
    <w:basedOn w:val="Norml"/>
    <w:uiPriority w:val="99"/>
    <w:rsid w:val="00E63ED9"/>
    <w:pPr>
      <w:jc w:val="both"/>
    </w:pPr>
    <w:rPr>
      <w:sz w:val="26"/>
      <w:szCs w:val="24"/>
    </w:rPr>
  </w:style>
  <w:style w:type="character" w:styleId="Jegyzethivatkozs">
    <w:name w:val="annotation reference"/>
    <w:basedOn w:val="Bekezdsalapbettpusa"/>
    <w:uiPriority w:val="99"/>
    <w:rsid w:val="00E63ED9"/>
    <w:rPr>
      <w:rFonts w:cs="Times New Roman"/>
      <w:sz w:val="16"/>
    </w:r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Lá"/>
    <w:basedOn w:val="Norml"/>
    <w:link w:val="LbjegyzetszvegChar2"/>
    <w:uiPriority w:val="99"/>
    <w:rsid w:val="00E63ED9"/>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Lá Char"/>
    <w:basedOn w:val="Bekezdsalapbettpusa"/>
    <w:link w:val="Lbjegyzetszveg"/>
    <w:uiPriority w:val="99"/>
    <w:locked/>
    <w:rsid w:val="00992DE0"/>
    <w:rPr>
      <w:rFonts w:cs="Times New Roman"/>
    </w:rPr>
  </w:style>
  <w:style w:type="character" w:styleId="Lbjegyzet-hivatkozs">
    <w:name w:val="footnote reference"/>
    <w:aliases w:val="BVI fnr"/>
    <w:basedOn w:val="Bekezdsalapbettpusa"/>
    <w:uiPriority w:val="99"/>
    <w:rsid w:val="00E63ED9"/>
    <w:rPr>
      <w:rFonts w:cs="Times New Roman"/>
      <w:vertAlign w:val="superscript"/>
    </w:rPr>
  </w:style>
  <w:style w:type="paragraph" w:customStyle="1" w:styleId="Szvegtrzs21">
    <w:name w:val="Szövegtörzs 21"/>
    <w:basedOn w:val="Norml"/>
    <w:uiPriority w:val="99"/>
    <w:rsid w:val="00E63ED9"/>
    <w:pPr>
      <w:widowControl w:val="0"/>
      <w:spacing w:after="120"/>
    </w:pPr>
    <w:rPr>
      <w:sz w:val="24"/>
    </w:rPr>
  </w:style>
  <w:style w:type="paragraph" w:customStyle="1" w:styleId="ABC1">
    <w:name w:val="ABC 1"/>
    <w:uiPriority w:val="99"/>
    <w:rsid w:val="00E63ED9"/>
    <w:pPr>
      <w:tabs>
        <w:tab w:val="num" w:pos="757"/>
      </w:tabs>
      <w:spacing w:before="60"/>
      <w:ind w:left="757" w:hanging="397"/>
      <w:jc w:val="both"/>
    </w:pPr>
    <w:rPr>
      <w:sz w:val="24"/>
      <w:szCs w:val="20"/>
    </w:rPr>
  </w:style>
  <w:style w:type="paragraph" w:customStyle="1" w:styleId="C1ACharChar">
    <w:name w:val="C1 A Char Char"/>
    <w:link w:val="C1ACharCharChar"/>
    <w:uiPriority w:val="99"/>
    <w:rsid w:val="00E63ED9"/>
    <w:pPr>
      <w:spacing w:before="60"/>
      <w:ind w:left="454"/>
      <w:jc w:val="both"/>
    </w:pPr>
    <w:rPr>
      <w:noProof/>
      <w:sz w:val="24"/>
      <w:szCs w:val="20"/>
    </w:rPr>
  </w:style>
  <w:style w:type="character" w:customStyle="1" w:styleId="C1ACharCharChar">
    <w:name w:val="C1 A Char Char Char"/>
    <w:link w:val="C1ACharChar"/>
    <w:uiPriority w:val="99"/>
    <w:locked/>
    <w:rsid w:val="00986671"/>
    <w:rPr>
      <w:noProof/>
      <w:sz w:val="24"/>
      <w:lang w:val="hu-HU" w:eastAsia="hu-HU"/>
    </w:rPr>
  </w:style>
  <w:style w:type="paragraph" w:customStyle="1" w:styleId="StluspontalattBal125cmFgg03cm">
    <w:name w:val="Stílus pont alatt + Bal:  125 cm Függő:  03 cm"/>
    <w:basedOn w:val="pontalatt"/>
    <w:uiPriority w:val="99"/>
    <w:rsid w:val="00E63ED9"/>
    <w:pPr>
      <w:ind w:left="993" w:hanging="284"/>
    </w:pPr>
  </w:style>
  <w:style w:type="paragraph" w:customStyle="1" w:styleId="A">
    <w:name w:val="A"/>
    <w:uiPriority w:val="99"/>
    <w:rsid w:val="00E63ED9"/>
    <w:pPr>
      <w:spacing w:before="600"/>
      <w:ind w:hanging="794"/>
    </w:pPr>
    <w:rPr>
      <w:b/>
      <w:bCs/>
      <w:sz w:val="28"/>
      <w:szCs w:val="28"/>
    </w:rPr>
  </w:style>
  <w:style w:type="paragraph" w:customStyle="1" w:styleId="C1alatt">
    <w:name w:val="C1 alatt"/>
    <w:uiPriority w:val="99"/>
    <w:rsid w:val="00E63ED9"/>
    <w:pPr>
      <w:spacing w:before="60"/>
      <w:ind w:left="397"/>
      <w:jc w:val="both"/>
    </w:pPr>
    <w:rPr>
      <w:sz w:val="24"/>
      <w:szCs w:val="20"/>
    </w:rPr>
  </w:style>
  <w:style w:type="paragraph" w:customStyle="1" w:styleId="FL3">
    <w:name w:val="FL 3"/>
    <w:basedOn w:val="Szvegtrzs3"/>
    <w:uiPriority w:val="99"/>
    <w:rsid w:val="00E63ED9"/>
    <w:pPr>
      <w:spacing w:before="960"/>
      <w:jc w:val="center"/>
      <w:outlineLvl w:val="9"/>
    </w:pPr>
    <w:rPr>
      <w:b/>
      <w:iCs w:val="0"/>
      <w:color w:val="auto"/>
      <w:szCs w:val="20"/>
    </w:rPr>
  </w:style>
  <w:style w:type="paragraph" w:customStyle="1" w:styleId="BEKC2ALATT">
    <w:name w:val="BEK C2 ALATT"/>
    <w:uiPriority w:val="99"/>
    <w:rsid w:val="00E63ED9"/>
    <w:pPr>
      <w:ind w:left="454"/>
      <w:jc w:val="both"/>
    </w:pPr>
    <w:rPr>
      <w:sz w:val="24"/>
      <w:szCs w:val="20"/>
    </w:rPr>
  </w:style>
  <w:style w:type="paragraph" w:customStyle="1" w:styleId="StlusBEKC2ALATTUtna6pt">
    <w:name w:val="Stílus BEK C2 ALATT + Utána:  6 pt"/>
    <w:basedOn w:val="BEKC2ALATT"/>
    <w:uiPriority w:val="99"/>
    <w:rsid w:val="00E63ED9"/>
  </w:style>
  <w:style w:type="paragraph" w:customStyle="1" w:styleId="BEKME">
    <w:name w:val="BEK ME"/>
    <w:uiPriority w:val="99"/>
    <w:rsid w:val="00F47099"/>
    <w:pPr>
      <w:tabs>
        <w:tab w:val="left" w:pos="851"/>
      </w:tabs>
      <w:spacing w:before="120"/>
      <w:jc w:val="both"/>
    </w:pPr>
    <w:rPr>
      <w:sz w:val="24"/>
      <w:szCs w:val="20"/>
    </w:rPr>
  </w:style>
  <w:style w:type="paragraph" w:customStyle="1" w:styleId="stlus10">
    <w:name w:val="stlus1"/>
    <w:basedOn w:val="Norml"/>
    <w:uiPriority w:val="99"/>
    <w:rsid w:val="00566C40"/>
    <w:pPr>
      <w:spacing w:line="360" w:lineRule="auto"/>
      <w:jc w:val="both"/>
    </w:pPr>
    <w:rPr>
      <w:sz w:val="24"/>
      <w:szCs w:val="24"/>
    </w:rPr>
  </w:style>
  <w:style w:type="paragraph" w:customStyle="1" w:styleId="Csakszveg1">
    <w:name w:val="Csak szöveg1"/>
    <w:basedOn w:val="Norml"/>
    <w:uiPriority w:val="99"/>
    <w:rsid w:val="005E11C9"/>
    <w:pPr>
      <w:overflowPunct w:val="0"/>
      <w:autoSpaceDE w:val="0"/>
      <w:autoSpaceDN w:val="0"/>
      <w:adjustRightInd w:val="0"/>
      <w:textAlignment w:val="baseline"/>
    </w:pPr>
    <w:rPr>
      <w:rFonts w:ascii="Courier New" w:hAnsi="Courier New"/>
    </w:rPr>
  </w:style>
  <w:style w:type="character" w:customStyle="1" w:styleId="Style1">
    <w:name w:val="Style1"/>
    <w:uiPriority w:val="99"/>
    <w:rsid w:val="005E11C9"/>
    <w:rPr>
      <w:sz w:val="16"/>
    </w:rPr>
  </w:style>
  <w:style w:type="paragraph" w:styleId="TJ1">
    <w:name w:val="toc 1"/>
    <w:basedOn w:val="Norml"/>
    <w:next w:val="Norml"/>
    <w:autoRedefine/>
    <w:uiPriority w:val="99"/>
    <w:rsid w:val="00DD3649"/>
    <w:pPr>
      <w:tabs>
        <w:tab w:val="right" w:pos="9071"/>
      </w:tabs>
      <w:overflowPunct w:val="0"/>
      <w:autoSpaceDE w:val="0"/>
      <w:autoSpaceDN w:val="0"/>
      <w:adjustRightInd w:val="0"/>
      <w:spacing w:before="360"/>
      <w:ind w:left="720" w:hanging="720"/>
      <w:jc w:val="center"/>
      <w:textAlignment w:val="baseline"/>
    </w:pPr>
    <w:rPr>
      <w:rFonts w:ascii="Trebuchet MS" w:hAnsi="Trebuchet MS"/>
      <w:b/>
      <w:caps/>
    </w:rPr>
  </w:style>
  <w:style w:type="paragraph" w:customStyle="1" w:styleId="Norml0">
    <w:name w:val="Norml"/>
    <w:uiPriority w:val="99"/>
    <w:rsid w:val="005E11C9"/>
    <w:pPr>
      <w:autoSpaceDE w:val="0"/>
      <w:autoSpaceDN w:val="0"/>
      <w:adjustRightInd w:val="0"/>
    </w:pPr>
    <w:rPr>
      <w:rFonts w:ascii="Arial" w:hAnsi="Arial"/>
      <w:sz w:val="24"/>
      <w:szCs w:val="24"/>
    </w:rPr>
  </w:style>
  <w:style w:type="paragraph" w:styleId="Lista2">
    <w:name w:val="List 2"/>
    <w:basedOn w:val="Norml"/>
    <w:uiPriority w:val="99"/>
    <w:rsid w:val="005E11C9"/>
    <w:pPr>
      <w:ind w:left="566" w:hanging="283"/>
    </w:pPr>
    <w:rPr>
      <w:sz w:val="24"/>
      <w:szCs w:val="24"/>
    </w:rPr>
  </w:style>
  <w:style w:type="paragraph" w:styleId="Felsorols">
    <w:name w:val="List Bullet"/>
    <w:basedOn w:val="Norml"/>
    <w:autoRedefine/>
    <w:uiPriority w:val="99"/>
    <w:rsid w:val="005E11C9"/>
    <w:pPr>
      <w:tabs>
        <w:tab w:val="num" w:pos="360"/>
      </w:tabs>
      <w:ind w:left="360" w:hanging="360"/>
    </w:pPr>
    <w:rPr>
      <w:sz w:val="24"/>
      <w:szCs w:val="24"/>
    </w:rPr>
  </w:style>
  <w:style w:type="paragraph" w:styleId="Felsorols2">
    <w:name w:val="List Bullet 2"/>
    <w:basedOn w:val="Norml"/>
    <w:autoRedefine/>
    <w:uiPriority w:val="99"/>
    <w:rsid w:val="005E11C9"/>
    <w:pPr>
      <w:tabs>
        <w:tab w:val="num" w:pos="643"/>
      </w:tabs>
      <w:ind w:left="643" w:hanging="360"/>
    </w:pPr>
    <w:rPr>
      <w:sz w:val="24"/>
      <w:szCs w:val="24"/>
    </w:rPr>
  </w:style>
  <w:style w:type="paragraph" w:styleId="Felsorols3">
    <w:name w:val="List Bullet 3"/>
    <w:basedOn w:val="Norml"/>
    <w:autoRedefine/>
    <w:uiPriority w:val="99"/>
    <w:rsid w:val="005E11C9"/>
    <w:pPr>
      <w:tabs>
        <w:tab w:val="num" w:pos="926"/>
      </w:tabs>
      <w:ind w:left="926" w:hanging="360"/>
    </w:pPr>
    <w:rPr>
      <w:sz w:val="24"/>
      <w:szCs w:val="24"/>
    </w:rPr>
  </w:style>
  <w:style w:type="paragraph" w:styleId="Felsorols4">
    <w:name w:val="List Bullet 4"/>
    <w:basedOn w:val="Norml"/>
    <w:autoRedefine/>
    <w:uiPriority w:val="99"/>
    <w:rsid w:val="005E11C9"/>
    <w:pPr>
      <w:ind w:left="1712" w:hanging="360"/>
    </w:pPr>
    <w:rPr>
      <w:rFonts w:ascii="Arial" w:hAnsi="Arial" w:cs="Arial"/>
      <w:szCs w:val="24"/>
    </w:rPr>
  </w:style>
  <w:style w:type="paragraph" w:styleId="Listafolytatsa2">
    <w:name w:val="List Continue 2"/>
    <w:basedOn w:val="Norml"/>
    <w:uiPriority w:val="99"/>
    <w:rsid w:val="005E11C9"/>
    <w:pPr>
      <w:spacing w:after="120"/>
      <w:ind w:left="566"/>
    </w:pPr>
    <w:rPr>
      <w:sz w:val="24"/>
      <w:szCs w:val="24"/>
    </w:rPr>
  </w:style>
  <w:style w:type="table" w:styleId="Rcsostblzat">
    <w:name w:val="Table Grid"/>
    <w:basedOn w:val="Normltblzat"/>
    <w:uiPriority w:val="99"/>
    <w:rsid w:val="00906E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l"/>
    <w:uiPriority w:val="99"/>
    <w:rsid w:val="00033AC4"/>
    <w:pPr>
      <w:spacing w:before="100" w:beforeAutospacing="1" w:after="100" w:afterAutospacing="1"/>
    </w:pPr>
    <w:rPr>
      <w:b/>
      <w:bCs/>
      <w:sz w:val="26"/>
      <w:szCs w:val="26"/>
    </w:rPr>
  </w:style>
  <w:style w:type="paragraph" w:customStyle="1" w:styleId="font6">
    <w:name w:val="font6"/>
    <w:basedOn w:val="Norml"/>
    <w:uiPriority w:val="99"/>
    <w:rsid w:val="00033AC4"/>
    <w:pPr>
      <w:spacing w:before="100" w:beforeAutospacing="1" w:after="100" w:afterAutospacing="1"/>
    </w:pPr>
    <w:rPr>
      <w:b/>
      <w:bCs/>
      <w:sz w:val="14"/>
      <w:szCs w:val="14"/>
    </w:rPr>
  </w:style>
  <w:style w:type="paragraph" w:customStyle="1" w:styleId="font7">
    <w:name w:val="font7"/>
    <w:basedOn w:val="Norml"/>
    <w:uiPriority w:val="99"/>
    <w:rsid w:val="00033AC4"/>
    <w:pPr>
      <w:spacing w:before="100" w:beforeAutospacing="1" w:after="100" w:afterAutospacing="1"/>
    </w:pPr>
    <w:rPr>
      <w:rFonts w:ascii="Arial" w:hAnsi="Arial" w:cs="Arial"/>
      <w:sz w:val="26"/>
      <w:szCs w:val="26"/>
    </w:rPr>
  </w:style>
  <w:style w:type="paragraph" w:customStyle="1" w:styleId="xl24">
    <w:name w:val="xl24"/>
    <w:basedOn w:val="Norml"/>
    <w:uiPriority w:val="99"/>
    <w:rsid w:val="00033AC4"/>
    <w:pPr>
      <w:pBdr>
        <w:right w:val="single" w:sz="8" w:space="0" w:color="auto"/>
      </w:pBdr>
      <w:spacing w:before="100" w:beforeAutospacing="1" w:after="100" w:afterAutospacing="1"/>
      <w:textAlignment w:val="top"/>
    </w:pPr>
    <w:rPr>
      <w:sz w:val="26"/>
      <w:szCs w:val="26"/>
    </w:rPr>
  </w:style>
  <w:style w:type="paragraph" w:customStyle="1" w:styleId="xl25">
    <w:name w:val="xl25"/>
    <w:basedOn w:val="Norml"/>
    <w:uiPriority w:val="99"/>
    <w:rsid w:val="00033AC4"/>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26">
    <w:name w:val="xl26"/>
    <w:basedOn w:val="Norml"/>
    <w:uiPriority w:val="99"/>
    <w:rsid w:val="00033AC4"/>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27">
    <w:name w:val="xl27"/>
    <w:basedOn w:val="Norml"/>
    <w:uiPriority w:val="99"/>
    <w:rsid w:val="00033AC4"/>
    <w:pPr>
      <w:pBdr>
        <w:right w:val="single" w:sz="8" w:space="0" w:color="auto"/>
      </w:pBdr>
      <w:spacing w:before="100" w:beforeAutospacing="1" w:after="100" w:afterAutospacing="1"/>
      <w:textAlignment w:val="top"/>
    </w:pPr>
    <w:rPr>
      <w:sz w:val="24"/>
      <w:szCs w:val="24"/>
    </w:rPr>
  </w:style>
  <w:style w:type="paragraph" w:customStyle="1" w:styleId="xl28">
    <w:name w:val="xl28"/>
    <w:basedOn w:val="Norml"/>
    <w:uiPriority w:val="99"/>
    <w:rsid w:val="00033AC4"/>
    <w:pPr>
      <w:pBdr>
        <w:left w:val="single" w:sz="8" w:space="0" w:color="auto"/>
        <w:bottom w:val="single" w:sz="8" w:space="0" w:color="auto"/>
        <w:right w:val="single" w:sz="8" w:space="0" w:color="auto"/>
      </w:pBdr>
      <w:spacing w:before="100" w:beforeAutospacing="1" w:after="100" w:afterAutospacing="1"/>
      <w:textAlignment w:val="top"/>
    </w:pPr>
    <w:rPr>
      <w:b/>
      <w:bCs/>
      <w:sz w:val="26"/>
      <w:szCs w:val="26"/>
    </w:rPr>
  </w:style>
  <w:style w:type="paragraph" w:customStyle="1" w:styleId="xl29">
    <w:name w:val="xl29"/>
    <w:basedOn w:val="Norml"/>
    <w:uiPriority w:val="99"/>
    <w:rsid w:val="00033AC4"/>
    <w:pPr>
      <w:pBdr>
        <w:left w:val="single" w:sz="8" w:space="0" w:color="auto"/>
      </w:pBdr>
      <w:spacing w:before="100" w:beforeAutospacing="1" w:after="100" w:afterAutospacing="1"/>
      <w:jc w:val="center"/>
      <w:textAlignment w:val="top"/>
    </w:pPr>
    <w:rPr>
      <w:b/>
      <w:bCs/>
      <w:sz w:val="26"/>
      <w:szCs w:val="26"/>
    </w:rPr>
  </w:style>
  <w:style w:type="paragraph" w:customStyle="1" w:styleId="xl30">
    <w:name w:val="xl30"/>
    <w:basedOn w:val="Norml"/>
    <w:uiPriority w:val="99"/>
    <w:rsid w:val="00033AC4"/>
    <w:pPr>
      <w:spacing w:before="100" w:beforeAutospacing="1" w:after="100" w:afterAutospacing="1"/>
      <w:jc w:val="center"/>
      <w:textAlignment w:val="top"/>
    </w:pPr>
    <w:rPr>
      <w:b/>
      <w:bCs/>
      <w:sz w:val="26"/>
      <w:szCs w:val="26"/>
    </w:rPr>
  </w:style>
  <w:style w:type="paragraph" w:customStyle="1" w:styleId="xl31">
    <w:name w:val="xl31"/>
    <w:basedOn w:val="Norml"/>
    <w:uiPriority w:val="99"/>
    <w:rsid w:val="00033AC4"/>
    <w:pPr>
      <w:pBdr>
        <w:right w:val="single" w:sz="8" w:space="0" w:color="auto"/>
      </w:pBdr>
      <w:spacing w:before="100" w:beforeAutospacing="1" w:after="100" w:afterAutospacing="1"/>
      <w:jc w:val="center"/>
      <w:textAlignment w:val="top"/>
    </w:pPr>
    <w:rPr>
      <w:b/>
      <w:bCs/>
      <w:sz w:val="26"/>
      <w:szCs w:val="26"/>
    </w:rPr>
  </w:style>
  <w:style w:type="paragraph" w:customStyle="1" w:styleId="xl32">
    <w:name w:val="xl32"/>
    <w:basedOn w:val="Norml"/>
    <w:uiPriority w:val="99"/>
    <w:rsid w:val="00033AC4"/>
    <w:pPr>
      <w:pBdr>
        <w:top w:val="single" w:sz="8" w:space="0" w:color="auto"/>
        <w:left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3">
    <w:name w:val="xl33"/>
    <w:basedOn w:val="Norml"/>
    <w:uiPriority w:val="99"/>
    <w:rsid w:val="00033AC4"/>
    <w:pPr>
      <w:pBdr>
        <w:left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4">
    <w:name w:val="xl34"/>
    <w:basedOn w:val="Norml"/>
    <w:uiPriority w:val="99"/>
    <w:rsid w:val="00033AC4"/>
    <w:pPr>
      <w:pBdr>
        <w:top w:val="single" w:sz="8" w:space="0" w:color="auto"/>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5">
    <w:name w:val="xl35"/>
    <w:basedOn w:val="Norml"/>
    <w:uiPriority w:val="99"/>
    <w:rsid w:val="00033AC4"/>
    <w:pPr>
      <w:pBdr>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6">
    <w:name w:val="xl36"/>
    <w:basedOn w:val="Norml"/>
    <w:uiPriority w:val="99"/>
    <w:rsid w:val="00033AC4"/>
    <w:pPr>
      <w:pBdr>
        <w:top w:val="single" w:sz="8" w:space="0" w:color="auto"/>
        <w:left w:val="single" w:sz="8" w:space="0" w:color="auto"/>
        <w:right w:val="single" w:sz="8" w:space="0" w:color="auto"/>
      </w:pBdr>
      <w:spacing w:before="100" w:beforeAutospacing="1" w:after="100" w:afterAutospacing="1"/>
      <w:textAlignment w:val="top"/>
    </w:pPr>
    <w:rPr>
      <w:sz w:val="26"/>
      <w:szCs w:val="26"/>
    </w:rPr>
  </w:style>
  <w:style w:type="paragraph" w:customStyle="1" w:styleId="xl37">
    <w:name w:val="xl37"/>
    <w:basedOn w:val="Norml"/>
    <w:uiPriority w:val="99"/>
    <w:rsid w:val="00033AC4"/>
    <w:pPr>
      <w:pBdr>
        <w:left w:val="single" w:sz="8" w:space="0" w:color="auto"/>
        <w:right w:val="single" w:sz="8" w:space="0" w:color="auto"/>
      </w:pBdr>
      <w:spacing w:before="100" w:beforeAutospacing="1" w:after="100" w:afterAutospacing="1"/>
      <w:textAlignment w:val="top"/>
    </w:pPr>
    <w:rPr>
      <w:sz w:val="26"/>
      <w:szCs w:val="26"/>
    </w:rPr>
  </w:style>
  <w:style w:type="paragraph" w:customStyle="1" w:styleId="xl38">
    <w:name w:val="xl38"/>
    <w:basedOn w:val="Norml"/>
    <w:uiPriority w:val="99"/>
    <w:rsid w:val="00033AC4"/>
    <w:pPr>
      <w:pBdr>
        <w:left w:val="single" w:sz="8" w:space="0" w:color="auto"/>
        <w:bottom w:val="single" w:sz="8" w:space="0" w:color="auto"/>
        <w:right w:val="single" w:sz="8" w:space="0" w:color="auto"/>
      </w:pBdr>
      <w:spacing w:before="100" w:beforeAutospacing="1" w:after="100" w:afterAutospacing="1"/>
      <w:textAlignment w:val="top"/>
    </w:pPr>
    <w:rPr>
      <w:sz w:val="26"/>
      <w:szCs w:val="26"/>
    </w:rPr>
  </w:style>
  <w:style w:type="paragraph" w:customStyle="1" w:styleId="xl39">
    <w:name w:val="xl39"/>
    <w:basedOn w:val="Norml"/>
    <w:uiPriority w:val="99"/>
    <w:rsid w:val="00033AC4"/>
    <w:pPr>
      <w:spacing w:before="100" w:beforeAutospacing="1" w:after="100" w:afterAutospacing="1"/>
      <w:textAlignment w:val="top"/>
    </w:pPr>
    <w:rPr>
      <w:b/>
      <w:bCs/>
      <w:sz w:val="26"/>
      <w:szCs w:val="26"/>
    </w:rPr>
  </w:style>
  <w:style w:type="paragraph" w:customStyle="1" w:styleId="xl40">
    <w:name w:val="xl40"/>
    <w:basedOn w:val="Norml"/>
    <w:uiPriority w:val="99"/>
    <w:rsid w:val="00033AC4"/>
    <w:pPr>
      <w:pBdr>
        <w:top w:val="single" w:sz="8" w:space="0" w:color="auto"/>
        <w:left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1">
    <w:name w:val="xl41"/>
    <w:basedOn w:val="Norml"/>
    <w:uiPriority w:val="99"/>
    <w:rsid w:val="00033AC4"/>
    <w:pPr>
      <w:pBdr>
        <w:top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2">
    <w:name w:val="xl42"/>
    <w:basedOn w:val="Norml"/>
    <w:uiPriority w:val="99"/>
    <w:rsid w:val="00033AC4"/>
    <w:pPr>
      <w:pBdr>
        <w:top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cm2alatt">
    <w:name w:val="cím 2 alatt"/>
    <w:uiPriority w:val="99"/>
    <w:rsid w:val="00AF59D7"/>
    <w:pPr>
      <w:tabs>
        <w:tab w:val="left" w:pos="709"/>
        <w:tab w:val="right" w:pos="8606"/>
      </w:tabs>
      <w:ind w:left="737"/>
      <w:jc w:val="both"/>
    </w:pPr>
    <w:rPr>
      <w:sz w:val="24"/>
      <w:szCs w:val="24"/>
    </w:rPr>
  </w:style>
  <w:style w:type="paragraph" w:customStyle="1" w:styleId="FL1">
    <w:name w:val="FL 1"/>
    <w:uiPriority w:val="99"/>
    <w:rsid w:val="00B65691"/>
    <w:pPr>
      <w:jc w:val="center"/>
    </w:pPr>
    <w:rPr>
      <w:b/>
      <w:smallCaps/>
      <w:sz w:val="24"/>
      <w:szCs w:val="20"/>
    </w:rPr>
  </w:style>
  <w:style w:type="paragraph" w:customStyle="1" w:styleId="FL2">
    <w:name w:val="FL 2"/>
    <w:basedOn w:val="Norml"/>
    <w:uiPriority w:val="99"/>
    <w:rsid w:val="00B65691"/>
    <w:pPr>
      <w:spacing w:before="2520"/>
      <w:jc w:val="center"/>
    </w:pPr>
    <w:rPr>
      <w:b/>
      <w:bCs/>
      <w:sz w:val="28"/>
    </w:rPr>
  </w:style>
  <w:style w:type="paragraph" w:customStyle="1" w:styleId="FL4">
    <w:name w:val="FL 4"/>
    <w:uiPriority w:val="99"/>
    <w:rsid w:val="00B65691"/>
    <w:pPr>
      <w:spacing w:before="2280"/>
      <w:jc w:val="center"/>
    </w:pPr>
    <w:rPr>
      <w:sz w:val="24"/>
      <w:szCs w:val="20"/>
    </w:rPr>
  </w:style>
  <w:style w:type="paragraph" w:customStyle="1" w:styleId="FL5">
    <w:name w:val="FL 5"/>
    <w:uiPriority w:val="99"/>
    <w:rsid w:val="00B65691"/>
    <w:pPr>
      <w:spacing w:before="360"/>
      <w:jc w:val="center"/>
    </w:pPr>
    <w:rPr>
      <w:b/>
      <w:bCs/>
      <w:sz w:val="28"/>
      <w:szCs w:val="20"/>
    </w:rPr>
  </w:style>
  <w:style w:type="paragraph" w:customStyle="1" w:styleId="FL6">
    <w:name w:val="FL 6"/>
    <w:uiPriority w:val="99"/>
    <w:rsid w:val="00B65691"/>
    <w:pPr>
      <w:spacing w:before="4560"/>
      <w:jc w:val="center"/>
    </w:pPr>
    <w:rPr>
      <w:b/>
      <w:sz w:val="24"/>
      <w:szCs w:val="20"/>
    </w:rPr>
  </w:style>
  <w:style w:type="paragraph" w:customStyle="1" w:styleId="ALRS">
    <w:name w:val="ALÁÍRÁS"/>
    <w:uiPriority w:val="99"/>
    <w:rsid w:val="00B65691"/>
    <w:pPr>
      <w:tabs>
        <w:tab w:val="center" w:pos="6521"/>
      </w:tabs>
      <w:spacing w:before="840"/>
    </w:pPr>
    <w:rPr>
      <w:sz w:val="24"/>
      <w:szCs w:val="20"/>
    </w:rPr>
  </w:style>
  <w:style w:type="paragraph" w:customStyle="1" w:styleId="NYIL1">
    <w:name w:val="NYIL 1"/>
    <w:uiPriority w:val="99"/>
    <w:rsid w:val="00B65691"/>
    <w:pPr>
      <w:tabs>
        <w:tab w:val="num" w:pos="720"/>
      </w:tabs>
      <w:spacing w:before="120"/>
      <w:ind w:left="714" w:hanging="357"/>
      <w:jc w:val="both"/>
    </w:pPr>
    <w:rPr>
      <w:sz w:val="24"/>
      <w:szCs w:val="20"/>
    </w:rPr>
  </w:style>
  <w:style w:type="paragraph" w:customStyle="1" w:styleId="NYL1ALATT">
    <w:name w:val="NYÍL 1 ALATT"/>
    <w:uiPriority w:val="99"/>
    <w:rsid w:val="00B65691"/>
    <w:pPr>
      <w:ind w:left="714"/>
      <w:jc w:val="both"/>
    </w:pPr>
    <w:rPr>
      <w:sz w:val="24"/>
      <w:szCs w:val="20"/>
    </w:rPr>
  </w:style>
  <w:style w:type="paragraph" w:customStyle="1" w:styleId="ABC2">
    <w:name w:val="ABC 2"/>
    <w:uiPriority w:val="99"/>
    <w:rsid w:val="00B65691"/>
    <w:pPr>
      <w:tabs>
        <w:tab w:val="num" w:pos="1191"/>
      </w:tabs>
      <w:ind w:left="1191" w:hanging="454"/>
      <w:jc w:val="both"/>
    </w:pPr>
    <w:rPr>
      <w:sz w:val="24"/>
      <w:szCs w:val="20"/>
    </w:rPr>
  </w:style>
  <w:style w:type="paragraph" w:customStyle="1" w:styleId="KELT">
    <w:name w:val="KELT"/>
    <w:uiPriority w:val="99"/>
    <w:rsid w:val="00B65691"/>
    <w:pPr>
      <w:spacing w:before="600"/>
    </w:pPr>
    <w:rPr>
      <w:color w:val="000000"/>
      <w:sz w:val="24"/>
      <w:szCs w:val="20"/>
    </w:rPr>
  </w:style>
  <w:style w:type="paragraph" w:customStyle="1" w:styleId="C3ALATT">
    <w:name w:val="C3 ALATT"/>
    <w:uiPriority w:val="99"/>
    <w:rsid w:val="00B65691"/>
    <w:pPr>
      <w:ind w:left="624"/>
      <w:jc w:val="both"/>
    </w:pPr>
    <w:rPr>
      <w:sz w:val="24"/>
      <w:szCs w:val="20"/>
    </w:rPr>
  </w:style>
  <w:style w:type="paragraph" w:customStyle="1" w:styleId="BEADFLIST2">
    <w:name w:val="BEAD FŐLIST 2"/>
    <w:next w:val="BEADALLIST2"/>
    <w:uiPriority w:val="99"/>
    <w:rsid w:val="00B65691"/>
    <w:pPr>
      <w:ind w:left="984" w:hanging="360"/>
    </w:pPr>
    <w:rPr>
      <w:caps/>
      <w:sz w:val="24"/>
      <w:szCs w:val="20"/>
    </w:rPr>
  </w:style>
  <w:style w:type="paragraph" w:customStyle="1" w:styleId="BEADALLIST2">
    <w:name w:val="BEAD ALLIST 2"/>
    <w:uiPriority w:val="99"/>
    <w:rsid w:val="00B65691"/>
    <w:pPr>
      <w:ind w:left="1416" w:hanging="432"/>
    </w:pPr>
    <w:rPr>
      <w:sz w:val="24"/>
      <w:szCs w:val="20"/>
    </w:rPr>
  </w:style>
  <w:style w:type="paragraph" w:customStyle="1" w:styleId="BEKBEADALLIST2ALATT">
    <w:name w:val="BEK BEAD ALLIST 2 ALATT"/>
    <w:basedOn w:val="C3ALATT"/>
    <w:uiPriority w:val="99"/>
    <w:rsid w:val="00B65691"/>
    <w:pPr>
      <w:ind w:left="1276"/>
    </w:pPr>
  </w:style>
  <w:style w:type="paragraph" w:customStyle="1" w:styleId="ABC3">
    <w:name w:val="ABC 3"/>
    <w:basedOn w:val="Norml"/>
    <w:uiPriority w:val="99"/>
    <w:rsid w:val="00B65691"/>
    <w:pPr>
      <w:ind w:left="1758" w:hanging="340"/>
      <w:jc w:val="both"/>
    </w:pPr>
    <w:rPr>
      <w:sz w:val="24"/>
    </w:rPr>
  </w:style>
  <w:style w:type="paragraph" w:customStyle="1" w:styleId="ABC3ALATT">
    <w:name w:val="ABC 3 ALATT"/>
    <w:uiPriority w:val="99"/>
    <w:rsid w:val="00B65691"/>
    <w:pPr>
      <w:ind w:left="1758"/>
      <w:jc w:val="both"/>
    </w:pPr>
    <w:rPr>
      <w:sz w:val="24"/>
      <w:szCs w:val="20"/>
    </w:rPr>
  </w:style>
  <w:style w:type="paragraph" w:customStyle="1" w:styleId="ABCB">
    <w:name w:val="ABC B"/>
    <w:uiPriority w:val="99"/>
    <w:rsid w:val="00B65691"/>
    <w:pPr>
      <w:tabs>
        <w:tab w:val="num" w:pos="2381"/>
      </w:tabs>
      <w:ind w:left="2381" w:hanging="396"/>
    </w:pPr>
    <w:rPr>
      <w:sz w:val="24"/>
      <w:szCs w:val="20"/>
    </w:rPr>
  </w:style>
  <w:style w:type="paragraph" w:customStyle="1" w:styleId="ABC6">
    <w:name w:val="ABC 6"/>
    <w:uiPriority w:val="99"/>
    <w:rsid w:val="00B65691"/>
    <w:pPr>
      <w:tabs>
        <w:tab w:val="num" w:pos="1553"/>
      </w:tabs>
      <w:ind w:left="1553" w:hanging="511"/>
    </w:pPr>
    <w:rPr>
      <w:sz w:val="24"/>
      <w:szCs w:val="20"/>
    </w:rPr>
  </w:style>
  <w:style w:type="paragraph" w:customStyle="1" w:styleId="BEKEZDA">
    <w:name w:val="BEKEZD A"/>
    <w:uiPriority w:val="99"/>
    <w:rsid w:val="00B65691"/>
    <w:pPr>
      <w:ind w:left="624"/>
      <w:jc w:val="both"/>
    </w:pPr>
    <w:rPr>
      <w:noProof/>
      <w:sz w:val="24"/>
      <w:szCs w:val="20"/>
    </w:rPr>
  </w:style>
  <w:style w:type="paragraph" w:customStyle="1" w:styleId="BEADFLIST1">
    <w:name w:val="BEAD FŐLIST 1"/>
    <w:uiPriority w:val="99"/>
    <w:rsid w:val="00B65691"/>
    <w:pPr>
      <w:spacing w:before="120"/>
    </w:pPr>
    <w:rPr>
      <w:caps/>
      <w:sz w:val="24"/>
      <w:szCs w:val="20"/>
    </w:rPr>
  </w:style>
  <w:style w:type="paragraph" w:customStyle="1" w:styleId="AJKRDOKFLIST">
    <w:name w:val="AJ KÉRDOK FŐLIST"/>
    <w:uiPriority w:val="99"/>
    <w:rsid w:val="00B65691"/>
    <w:pPr>
      <w:tabs>
        <w:tab w:val="num" w:pos="1928"/>
      </w:tabs>
      <w:ind w:left="1928" w:hanging="567"/>
    </w:pPr>
    <w:rPr>
      <w:smallCaps/>
      <w:szCs w:val="20"/>
    </w:rPr>
  </w:style>
  <w:style w:type="paragraph" w:customStyle="1" w:styleId="ABC5">
    <w:name w:val="ABC 5"/>
    <w:uiPriority w:val="99"/>
    <w:rsid w:val="00B65691"/>
    <w:pPr>
      <w:tabs>
        <w:tab w:val="num" w:pos="1778"/>
      </w:tabs>
      <w:ind w:left="1758" w:hanging="340"/>
    </w:pPr>
    <w:rPr>
      <w:sz w:val="24"/>
      <w:szCs w:val="20"/>
    </w:rPr>
  </w:style>
  <w:style w:type="paragraph" w:customStyle="1" w:styleId="StlusC1ADltFeketeCharChar">
    <w:name w:val="Stílus C1 A + Dőlt Fekete Char Char"/>
    <w:basedOn w:val="C1ACharChar"/>
    <w:link w:val="StlusC1ADltFeketeCharCharChar"/>
    <w:uiPriority w:val="99"/>
    <w:rsid w:val="00986671"/>
    <w:rPr>
      <w:i/>
      <w:iCs/>
      <w:color w:val="000000"/>
    </w:rPr>
  </w:style>
  <w:style w:type="character" w:customStyle="1" w:styleId="StlusC1ADltFeketeCharCharChar">
    <w:name w:val="Stílus C1 A + Dőlt Fekete Char Char Char"/>
    <w:link w:val="StlusC1ADltFeketeCharChar"/>
    <w:uiPriority w:val="99"/>
    <w:locked/>
    <w:rsid w:val="00986671"/>
    <w:rPr>
      <w:i/>
      <w:noProof/>
      <w:color w:val="000000"/>
      <w:sz w:val="24"/>
      <w:lang w:val="hu-HU" w:eastAsia="hu-HU"/>
    </w:rPr>
  </w:style>
  <w:style w:type="paragraph" w:customStyle="1" w:styleId="Szvegtrzs1">
    <w:name w:val="Szövegtörzs1"/>
    <w:basedOn w:val="Norml"/>
    <w:uiPriority w:val="99"/>
    <w:rsid w:val="00986671"/>
    <w:pPr>
      <w:spacing w:before="120" w:line="360" w:lineRule="atLeast"/>
      <w:ind w:right="236"/>
      <w:jc w:val="both"/>
    </w:pPr>
    <w:rPr>
      <w:sz w:val="24"/>
    </w:rPr>
  </w:style>
  <w:style w:type="paragraph" w:customStyle="1" w:styleId="a3">
    <w:name w:val="a3"/>
    <w:basedOn w:val="Norml"/>
    <w:uiPriority w:val="99"/>
    <w:rsid w:val="00986671"/>
    <w:pPr>
      <w:tabs>
        <w:tab w:val="left" w:pos="142"/>
        <w:tab w:val="left" w:pos="567"/>
        <w:tab w:val="left" w:pos="851"/>
        <w:tab w:val="left" w:pos="1276"/>
        <w:tab w:val="left" w:pos="1985"/>
        <w:tab w:val="left" w:pos="2016"/>
        <w:tab w:val="left" w:pos="2736"/>
        <w:tab w:val="left" w:pos="3456"/>
        <w:tab w:val="left" w:pos="4176"/>
        <w:tab w:val="left" w:pos="4896"/>
        <w:tab w:val="left" w:pos="5616"/>
        <w:tab w:val="left" w:pos="6336"/>
        <w:tab w:val="left" w:pos="7056"/>
      </w:tabs>
      <w:spacing w:line="240" w:lineRule="exact"/>
      <w:jc w:val="both"/>
    </w:pPr>
    <w:rPr>
      <w:sz w:val="24"/>
    </w:rPr>
  </w:style>
  <w:style w:type="paragraph" w:customStyle="1" w:styleId="szvegChar">
    <w:name w:val="szöveg Char"/>
    <w:basedOn w:val="Norml"/>
    <w:link w:val="szvegCharChar"/>
    <w:uiPriority w:val="99"/>
    <w:rsid w:val="00986671"/>
    <w:pPr>
      <w:spacing w:line="220" w:lineRule="exact"/>
    </w:pPr>
    <w:rPr>
      <w:rFonts w:ascii="Trebuchet_PFL" w:hAnsi="Trebuchet_PFL"/>
      <w:sz w:val="16"/>
      <w:szCs w:val="16"/>
    </w:rPr>
  </w:style>
  <w:style w:type="character" w:customStyle="1" w:styleId="szvegCharChar">
    <w:name w:val="szöveg Char Char"/>
    <w:link w:val="szvegChar"/>
    <w:uiPriority w:val="99"/>
    <w:locked/>
    <w:rsid w:val="00986671"/>
    <w:rPr>
      <w:rFonts w:ascii="Trebuchet_PFL" w:hAnsi="Trebuchet_PFL"/>
      <w:sz w:val="16"/>
      <w:lang w:val="hu-HU" w:eastAsia="hu-HU"/>
    </w:rPr>
  </w:style>
  <w:style w:type="character" w:customStyle="1" w:styleId="WW8Num42z0">
    <w:name w:val="WW8Num42z0"/>
    <w:uiPriority w:val="99"/>
    <w:rsid w:val="00986671"/>
    <w:rPr>
      <w:rFonts w:ascii="Symbol" w:hAnsi="Symbol"/>
    </w:rPr>
  </w:style>
  <w:style w:type="paragraph" w:customStyle="1" w:styleId="C1A">
    <w:name w:val="C1 A"/>
    <w:uiPriority w:val="99"/>
    <w:rsid w:val="005A6E8B"/>
    <w:pPr>
      <w:spacing w:before="60"/>
      <w:ind w:left="454"/>
      <w:jc w:val="both"/>
    </w:pPr>
    <w:rPr>
      <w:noProof/>
      <w:sz w:val="24"/>
      <w:szCs w:val="20"/>
    </w:rPr>
  </w:style>
  <w:style w:type="paragraph" w:customStyle="1" w:styleId="WW-Szvegtrzsbehzssal2">
    <w:name w:val="WW-Szövegtörzs behúzással 2"/>
    <w:basedOn w:val="Norml"/>
    <w:uiPriority w:val="99"/>
    <w:rsid w:val="003F764B"/>
    <w:pPr>
      <w:suppressAutoHyphens/>
      <w:ind w:left="1134" w:hanging="567"/>
      <w:jc w:val="both"/>
    </w:pPr>
    <w:rPr>
      <w:sz w:val="24"/>
      <w:lang w:eastAsia="ar-SA"/>
    </w:rPr>
  </w:style>
  <w:style w:type="paragraph" w:customStyle="1" w:styleId="szveg">
    <w:name w:val="szöveg"/>
    <w:basedOn w:val="Norml"/>
    <w:uiPriority w:val="99"/>
    <w:rsid w:val="00301C07"/>
    <w:pPr>
      <w:spacing w:line="220" w:lineRule="exact"/>
    </w:pPr>
    <w:rPr>
      <w:rFonts w:ascii="Trebuchet_PFL" w:hAnsi="Trebuchet_PFL"/>
      <w:sz w:val="16"/>
      <w:szCs w:val="16"/>
    </w:rPr>
  </w:style>
  <w:style w:type="paragraph" w:customStyle="1" w:styleId="C1AChar">
    <w:name w:val="C1 A Char"/>
    <w:uiPriority w:val="99"/>
    <w:rsid w:val="003A5D3B"/>
    <w:pPr>
      <w:spacing w:before="60"/>
      <w:ind w:left="454"/>
      <w:jc w:val="both"/>
    </w:pPr>
    <w:rPr>
      <w:noProof/>
      <w:sz w:val="24"/>
      <w:szCs w:val="20"/>
    </w:rPr>
  </w:style>
  <w:style w:type="paragraph" w:customStyle="1" w:styleId="StlusC1ADltFeketeChar">
    <w:name w:val="Stílus C1 A + Dőlt Fekete Char"/>
    <w:basedOn w:val="C1AChar"/>
    <w:uiPriority w:val="99"/>
    <w:rsid w:val="003A5D3B"/>
    <w:rPr>
      <w:i/>
      <w:iCs/>
      <w:color w:val="000000"/>
    </w:rPr>
  </w:style>
  <w:style w:type="paragraph" w:styleId="Jegyzetszveg">
    <w:name w:val="annotation text"/>
    <w:aliases w:val="Char Char2"/>
    <w:basedOn w:val="Norml"/>
    <w:link w:val="JegyzetszvegChar"/>
    <w:uiPriority w:val="99"/>
    <w:rsid w:val="00C31C4E"/>
  </w:style>
  <w:style w:type="character" w:customStyle="1" w:styleId="JegyzetszvegChar">
    <w:name w:val="Jegyzetszöveg Char"/>
    <w:aliases w:val="Char Char2 Char"/>
    <w:basedOn w:val="Bekezdsalapbettpusa"/>
    <w:link w:val="Jegyzetszveg"/>
    <w:uiPriority w:val="99"/>
    <w:locked/>
    <w:rsid w:val="00C50556"/>
    <w:rPr>
      <w:rFonts w:cs="Times New Roman"/>
    </w:rPr>
  </w:style>
  <w:style w:type="paragraph" w:styleId="Megjegyzstrgya">
    <w:name w:val="annotation subject"/>
    <w:basedOn w:val="Jegyzetszveg"/>
    <w:next w:val="Jegyzetszveg"/>
    <w:link w:val="MegjegyzstrgyaChar"/>
    <w:uiPriority w:val="99"/>
    <w:semiHidden/>
    <w:rsid w:val="00C31C4E"/>
    <w:rPr>
      <w:b/>
      <w:bCs/>
    </w:rPr>
  </w:style>
  <w:style w:type="character" w:customStyle="1" w:styleId="MegjegyzstrgyaChar">
    <w:name w:val="Megjegyzés tárgya Char"/>
    <w:basedOn w:val="JegyzetszvegChar"/>
    <w:link w:val="Megjegyzstrgya"/>
    <w:uiPriority w:val="99"/>
    <w:semiHidden/>
    <w:locked/>
    <w:rsid w:val="004B7B6F"/>
    <w:rPr>
      <w:rFonts w:cs="Times New Roman"/>
      <w:b/>
    </w:rPr>
  </w:style>
  <w:style w:type="paragraph" w:customStyle="1" w:styleId="Szvegtrzs31">
    <w:name w:val="Szövegtörzs 31"/>
    <w:basedOn w:val="Norml"/>
    <w:uiPriority w:val="99"/>
    <w:rsid w:val="00802992"/>
    <w:pPr>
      <w:overflowPunct w:val="0"/>
      <w:autoSpaceDE w:val="0"/>
      <w:autoSpaceDN w:val="0"/>
      <w:adjustRightInd w:val="0"/>
      <w:spacing w:after="120"/>
      <w:textAlignment w:val="baseline"/>
    </w:pPr>
    <w:rPr>
      <w:sz w:val="16"/>
    </w:rPr>
  </w:style>
  <w:style w:type="paragraph" w:customStyle="1" w:styleId="BEKEZDb">
    <w:name w:val="BEKEZD b"/>
    <w:uiPriority w:val="99"/>
    <w:rsid w:val="00802992"/>
    <w:pPr>
      <w:spacing w:before="120"/>
      <w:jc w:val="both"/>
    </w:pPr>
    <w:rPr>
      <w:noProof/>
      <w:sz w:val="24"/>
      <w:szCs w:val="20"/>
    </w:rPr>
  </w:style>
  <w:style w:type="paragraph" w:customStyle="1" w:styleId="zKustannuspaikkajavuosi">
    <w:name w:val="zKustannuspaikka ja vuosi"/>
    <w:basedOn w:val="Norml"/>
    <w:next w:val="Norml"/>
    <w:uiPriority w:val="99"/>
    <w:rsid w:val="00CB5954"/>
    <w:pPr>
      <w:suppressAutoHyphens/>
      <w:jc w:val="center"/>
    </w:pPr>
    <w:rPr>
      <w:rFonts w:ascii="Arial" w:hAnsi="Arial"/>
      <w:sz w:val="22"/>
      <w:lang w:val="fi-FI"/>
    </w:rPr>
  </w:style>
  <w:style w:type="paragraph" w:customStyle="1" w:styleId="abc10">
    <w:name w:val="abc1"/>
    <w:basedOn w:val="Norml"/>
    <w:uiPriority w:val="99"/>
    <w:rsid w:val="00CF62ED"/>
    <w:pPr>
      <w:spacing w:before="60"/>
      <w:ind w:left="757" w:hanging="397"/>
      <w:jc w:val="both"/>
    </w:pPr>
    <w:rPr>
      <w:sz w:val="24"/>
      <w:szCs w:val="24"/>
    </w:rPr>
  </w:style>
  <w:style w:type="paragraph" w:customStyle="1" w:styleId="c1a0">
    <w:name w:val="c1a"/>
    <w:basedOn w:val="Norml"/>
    <w:uiPriority w:val="99"/>
    <w:rsid w:val="00CF62ED"/>
    <w:pPr>
      <w:spacing w:before="60"/>
      <w:ind w:left="454"/>
      <w:jc w:val="both"/>
    </w:pPr>
    <w:rPr>
      <w:sz w:val="24"/>
      <w:szCs w:val="24"/>
    </w:rPr>
  </w:style>
  <w:style w:type="paragraph" w:customStyle="1" w:styleId="c1achar0">
    <w:name w:val="c1achar"/>
    <w:basedOn w:val="Norml"/>
    <w:uiPriority w:val="99"/>
    <w:rsid w:val="00CF62ED"/>
    <w:pPr>
      <w:spacing w:before="60"/>
      <w:ind w:left="454"/>
      <w:jc w:val="both"/>
    </w:pPr>
    <w:rPr>
      <w:sz w:val="24"/>
      <w:szCs w:val="24"/>
    </w:rPr>
  </w:style>
  <w:style w:type="paragraph" w:customStyle="1" w:styleId="felsorols1">
    <w:name w:val="felsorolás1"/>
    <w:basedOn w:val="Norml"/>
    <w:uiPriority w:val="99"/>
    <w:rsid w:val="00DD3649"/>
    <w:pPr>
      <w:tabs>
        <w:tab w:val="num" w:pos="1215"/>
      </w:tabs>
      <w:spacing w:after="120"/>
      <w:ind w:left="1215" w:hanging="495"/>
      <w:jc w:val="both"/>
    </w:pPr>
    <w:rPr>
      <w:b/>
      <w:sz w:val="24"/>
      <w:szCs w:val="24"/>
    </w:rPr>
  </w:style>
  <w:style w:type="paragraph" w:customStyle="1" w:styleId="Normlsorkizrt0">
    <w:name w:val="Normál + sorkizárt"/>
    <w:basedOn w:val="Norml"/>
    <w:uiPriority w:val="99"/>
    <w:rsid w:val="00DD3649"/>
    <w:rPr>
      <w:sz w:val="24"/>
      <w:szCs w:val="24"/>
      <w:lang w:val="en-GB"/>
    </w:rPr>
  </w:style>
  <w:style w:type="paragraph" w:customStyle="1" w:styleId="listitem">
    <w:name w:val="listitem"/>
    <w:basedOn w:val="Norml"/>
    <w:uiPriority w:val="99"/>
    <w:rsid w:val="00DD3649"/>
    <w:pPr>
      <w:tabs>
        <w:tab w:val="num" w:pos="720"/>
      </w:tabs>
      <w:ind w:left="720" w:hanging="360"/>
    </w:pPr>
    <w:rPr>
      <w:sz w:val="24"/>
      <w:szCs w:val="24"/>
      <w:lang w:val="en-GB"/>
    </w:rPr>
  </w:style>
  <w:style w:type="paragraph" w:customStyle="1" w:styleId="Paragrafus">
    <w:name w:val="Paragrafus"/>
    <w:basedOn w:val="Szvegtrzsbehzssal"/>
    <w:uiPriority w:val="99"/>
    <w:rsid w:val="00DD3649"/>
    <w:pPr>
      <w:tabs>
        <w:tab w:val="left" w:pos="567"/>
        <w:tab w:val="left" w:pos="993"/>
      </w:tabs>
      <w:spacing w:line="300" w:lineRule="exact"/>
      <w:ind w:left="993" w:hanging="993"/>
    </w:pPr>
  </w:style>
  <w:style w:type="paragraph" w:customStyle="1" w:styleId="Paragrafusbekezds">
    <w:name w:val="Paragrafus bekezdés"/>
    <w:basedOn w:val="Norml"/>
    <w:uiPriority w:val="99"/>
    <w:rsid w:val="00DD3649"/>
    <w:pPr>
      <w:tabs>
        <w:tab w:val="left" w:pos="993"/>
      </w:tabs>
      <w:spacing w:line="300" w:lineRule="exact"/>
      <w:ind w:left="993" w:hanging="426"/>
      <w:jc w:val="both"/>
    </w:pPr>
    <w:rPr>
      <w:sz w:val="24"/>
    </w:rPr>
  </w:style>
  <w:style w:type="paragraph" w:customStyle="1" w:styleId="Paragrafusbekezds-alpont">
    <w:name w:val="Paragrafus bekezdés-alpont"/>
    <w:basedOn w:val="Szvegtrzsbehzssal2"/>
    <w:uiPriority w:val="99"/>
    <w:rsid w:val="00DD3649"/>
    <w:pPr>
      <w:tabs>
        <w:tab w:val="left" w:pos="1276"/>
      </w:tabs>
      <w:spacing w:before="60"/>
      <w:ind w:left="1276" w:hanging="284"/>
    </w:pPr>
  </w:style>
  <w:style w:type="paragraph" w:customStyle="1" w:styleId="Paragrafus-2">
    <w:name w:val="Paragrafus-2"/>
    <w:basedOn w:val="Paragrafus"/>
    <w:uiPriority w:val="99"/>
    <w:rsid w:val="00DD3649"/>
    <w:pPr>
      <w:tabs>
        <w:tab w:val="clear" w:pos="567"/>
        <w:tab w:val="clear" w:pos="993"/>
        <w:tab w:val="left" w:pos="709"/>
        <w:tab w:val="left" w:pos="1134"/>
      </w:tabs>
      <w:ind w:left="1134" w:hanging="1134"/>
    </w:pPr>
  </w:style>
  <w:style w:type="paragraph" w:styleId="TJ3">
    <w:name w:val="toc 3"/>
    <w:basedOn w:val="Norml"/>
    <w:next w:val="Norml"/>
    <w:autoRedefine/>
    <w:uiPriority w:val="99"/>
    <w:semiHidden/>
    <w:rsid w:val="00DD3649"/>
    <w:pPr>
      <w:numPr>
        <w:numId w:val="1"/>
      </w:numPr>
      <w:tabs>
        <w:tab w:val="clear" w:pos="397"/>
        <w:tab w:val="left" w:pos="1134"/>
        <w:tab w:val="right" w:leader="dot" w:pos="9356"/>
      </w:tabs>
      <w:spacing w:before="60" w:line="300" w:lineRule="exact"/>
      <w:ind w:left="567" w:firstLine="0"/>
    </w:pPr>
    <w:rPr>
      <w:noProof/>
      <w:sz w:val="22"/>
    </w:rPr>
  </w:style>
  <w:style w:type="paragraph" w:customStyle="1" w:styleId="Cmsor20">
    <w:name w:val="Címsor2"/>
    <w:basedOn w:val="Norml"/>
    <w:autoRedefine/>
    <w:uiPriority w:val="99"/>
    <w:rsid w:val="00DD3649"/>
    <w:pPr>
      <w:tabs>
        <w:tab w:val="left" w:pos="454"/>
        <w:tab w:val="num" w:pos="757"/>
      </w:tabs>
      <w:spacing w:line="300" w:lineRule="exact"/>
      <w:ind w:left="757" w:hanging="397"/>
      <w:jc w:val="both"/>
    </w:pPr>
    <w:rPr>
      <w:b/>
      <w:sz w:val="24"/>
    </w:rPr>
  </w:style>
  <w:style w:type="paragraph" w:customStyle="1" w:styleId="normalsr">
    <w:name w:val="normal sûrû"/>
    <w:basedOn w:val="Norml"/>
    <w:uiPriority w:val="99"/>
    <w:rsid w:val="00DD3649"/>
    <w:pPr>
      <w:spacing w:before="120" w:line="300" w:lineRule="exact"/>
      <w:jc w:val="both"/>
    </w:pPr>
    <w:rPr>
      <w:sz w:val="24"/>
    </w:rPr>
  </w:style>
  <w:style w:type="paragraph" w:customStyle="1" w:styleId="szveg1CharChar">
    <w:name w:val="szöveg_1 Char Char"/>
    <w:basedOn w:val="Norml"/>
    <w:uiPriority w:val="99"/>
    <w:rsid w:val="00DD3649"/>
    <w:pPr>
      <w:spacing w:before="40" w:after="40" w:line="360" w:lineRule="atLeast"/>
      <w:jc w:val="both"/>
    </w:pPr>
    <w:rPr>
      <w:rFonts w:ascii="Arial" w:hAnsi="Arial" w:cs="Arial"/>
      <w:sz w:val="22"/>
      <w:szCs w:val="22"/>
      <w:lang w:eastAsia="ar-SA"/>
    </w:rPr>
  </w:style>
  <w:style w:type="paragraph" w:customStyle="1" w:styleId="szveg1al">
    <w:name w:val="szöveg_1_alá"/>
    <w:basedOn w:val="szveg1CharChar"/>
    <w:uiPriority w:val="99"/>
    <w:rsid w:val="00DD3649"/>
    <w:pPr>
      <w:tabs>
        <w:tab w:val="num" w:pos="1137"/>
      </w:tabs>
      <w:ind w:left="-1440" w:hanging="570"/>
    </w:pPr>
  </w:style>
  <w:style w:type="paragraph" w:customStyle="1" w:styleId="StyleListBulletLeft0Firstline0">
    <w:name w:val="Style List Bullet + Left:  0&quot; First line:  0&quot;"/>
    <w:basedOn w:val="Norml"/>
    <w:uiPriority w:val="99"/>
    <w:rsid w:val="00DD3649"/>
    <w:pPr>
      <w:spacing w:after="120" w:line="360" w:lineRule="auto"/>
      <w:jc w:val="both"/>
    </w:pPr>
    <w:rPr>
      <w:sz w:val="22"/>
      <w:lang w:eastAsia="en-US"/>
    </w:rPr>
  </w:style>
  <w:style w:type="paragraph" w:customStyle="1" w:styleId="szveg1tagol">
    <w:name w:val="szöveg_1_tagoló"/>
    <w:basedOn w:val="szveg1CharChar"/>
    <w:uiPriority w:val="99"/>
    <w:rsid w:val="00DD3649"/>
    <w:pPr>
      <w:keepNext/>
      <w:spacing w:before="120"/>
    </w:pPr>
    <w:rPr>
      <w:b/>
    </w:rPr>
  </w:style>
  <w:style w:type="paragraph" w:customStyle="1" w:styleId="Text">
    <w:name w:val="Text"/>
    <w:basedOn w:val="Norml"/>
    <w:uiPriority w:val="99"/>
    <w:rsid w:val="00DD3649"/>
    <w:pPr>
      <w:jc w:val="both"/>
    </w:pPr>
    <w:rPr>
      <w:sz w:val="24"/>
    </w:rPr>
  </w:style>
  <w:style w:type="character" w:customStyle="1" w:styleId="TextChar">
    <w:name w:val="Text Char"/>
    <w:uiPriority w:val="99"/>
    <w:rsid w:val="00DD3649"/>
    <w:rPr>
      <w:sz w:val="24"/>
      <w:lang w:val="hu-HU" w:eastAsia="hu-HU"/>
    </w:rPr>
  </w:style>
  <w:style w:type="paragraph" w:customStyle="1" w:styleId="Item">
    <w:name w:val="Item"/>
    <w:basedOn w:val="Text"/>
    <w:uiPriority w:val="99"/>
    <w:rsid w:val="00DD3649"/>
    <w:pPr>
      <w:ind w:left="357" w:hanging="357"/>
    </w:pPr>
  </w:style>
  <w:style w:type="paragraph" w:styleId="Normlbehzs">
    <w:name w:val="Normal Indent"/>
    <w:basedOn w:val="Text"/>
    <w:uiPriority w:val="99"/>
    <w:rsid w:val="00DD3649"/>
    <w:pPr>
      <w:spacing w:before="120"/>
      <w:ind w:left="720"/>
    </w:pPr>
  </w:style>
  <w:style w:type="paragraph" w:customStyle="1" w:styleId="Dmedium">
    <w:name w:val="Dmedium"/>
    <w:basedOn w:val="Text"/>
    <w:uiPriority w:val="99"/>
    <w:rsid w:val="00DD3649"/>
    <w:pPr>
      <w:jc w:val="center"/>
    </w:pPr>
  </w:style>
  <w:style w:type="paragraph" w:customStyle="1" w:styleId="Kvetelmny">
    <w:name w:val="Követelmény"/>
    <w:uiPriority w:val="99"/>
    <w:rsid w:val="00DD3649"/>
    <w:pPr>
      <w:tabs>
        <w:tab w:val="num" w:pos="2421"/>
      </w:tabs>
      <w:spacing w:before="240" w:after="240"/>
      <w:ind w:left="2421" w:hanging="360"/>
    </w:pPr>
    <w:rPr>
      <w:rFonts w:ascii="Arial" w:hAnsi="Arial" w:cs="Arial"/>
      <w:b/>
      <w:bCs/>
      <w:iCs/>
      <w:szCs w:val="28"/>
      <w:lang w:eastAsia="en-US"/>
    </w:rPr>
  </w:style>
  <w:style w:type="paragraph" w:customStyle="1" w:styleId="kvetelmnyszveg">
    <w:name w:val="követelményszöveg"/>
    <w:basedOn w:val="Norml"/>
    <w:uiPriority w:val="99"/>
    <w:rsid w:val="00DD3649"/>
    <w:pPr>
      <w:ind w:left="567"/>
    </w:pPr>
    <w:rPr>
      <w:i/>
      <w:sz w:val="24"/>
      <w:szCs w:val="24"/>
      <w:lang w:eastAsia="en-US"/>
    </w:rPr>
  </w:style>
  <w:style w:type="character" w:customStyle="1" w:styleId="kvetelmnyszvegChar">
    <w:name w:val="követelményszöveg Char"/>
    <w:uiPriority w:val="99"/>
    <w:rsid w:val="00DD3649"/>
    <w:rPr>
      <w:i/>
      <w:sz w:val="24"/>
      <w:lang w:val="hu-HU" w:eastAsia="en-US"/>
    </w:rPr>
  </w:style>
  <w:style w:type="paragraph" w:styleId="Listaszerbekezds">
    <w:name w:val="List Paragraph"/>
    <w:basedOn w:val="Norml"/>
    <w:link w:val="ListaszerbekezdsChar"/>
    <w:uiPriority w:val="99"/>
    <w:qFormat/>
    <w:rsid w:val="009A22AB"/>
    <w:pPr>
      <w:ind w:left="708"/>
    </w:pPr>
  </w:style>
  <w:style w:type="character" w:customStyle="1" w:styleId="C1ACharCharCharChar">
    <w:name w:val="C1 A Char Char Char Char"/>
    <w:uiPriority w:val="99"/>
    <w:rsid w:val="00161CDB"/>
    <w:rPr>
      <w:noProof/>
      <w:sz w:val="24"/>
      <w:lang w:val="hu-HU" w:eastAsia="hu-HU"/>
    </w:rPr>
  </w:style>
  <w:style w:type="paragraph" w:styleId="Vltozat">
    <w:name w:val="Revision"/>
    <w:hidden/>
    <w:uiPriority w:val="99"/>
    <w:semiHidden/>
    <w:rsid w:val="001E785D"/>
    <w:rPr>
      <w:sz w:val="20"/>
      <w:szCs w:val="20"/>
    </w:rPr>
  </w:style>
  <w:style w:type="paragraph" w:customStyle="1" w:styleId="simabekezds">
    <w:name w:val="sima bekezdés"/>
    <w:basedOn w:val="NormlWeb"/>
    <w:uiPriority w:val="99"/>
    <w:rsid w:val="001120EF"/>
    <w:pPr>
      <w:widowControl w:val="0"/>
      <w:adjustRightInd w:val="0"/>
      <w:spacing w:before="120" w:beforeAutospacing="0" w:after="0" w:afterAutospacing="0" w:line="360" w:lineRule="atLeast"/>
      <w:jc w:val="both"/>
      <w:textAlignment w:val="baseline"/>
    </w:pPr>
    <w:rPr>
      <w:color w:val="auto"/>
      <w:szCs w:val="20"/>
    </w:rPr>
  </w:style>
  <w:style w:type="paragraph" w:customStyle="1" w:styleId="Default">
    <w:name w:val="Default"/>
    <w:rsid w:val="007E6B61"/>
    <w:pPr>
      <w:autoSpaceDE w:val="0"/>
      <w:autoSpaceDN w:val="0"/>
      <w:adjustRightInd w:val="0"/>
    </w:pPr>
    <w:rPr>
      <w:color w:val="000000"/>
      <w:sz w:val="24"/>
      <w:szCs w:val="24"/>
      <w:lang w:eastAsia="en-US"/>
    </w:rPr>
  </w:style>
  <w:style w:type="paragraph" w:customStyle="1" w:styleId="WW-BodyTextIndent2">
    <w:name w:val="WW-Body Text Indent 2"/>
    <w:basedOn w:val="Norml"/>
    <w:uiPriority w:val="99"/>
    <w:rsid w:val="00227F26"/>
    <w:pPr>
      <w:widowControl w:val="0"/>
      <w:suppressAutoHyphens/>
      <w:ind w:left="720" w:hanging="12"/>
      <w:jc w:val="both"/>
    </w:pPr>
    <w:rPr>
      <w:rFonts w:ascii="Arial" w:hAnsi="Arial" w:cs="Arial"/>
      <w:sz w:val="24"/>
      <w:szCs w:val="24"/>
      <w:lang w:eastAsia="ar-SA"/>
    </w:rPr>
  </w:style>
  <w:style w:type="paragraph" w:customStyle="1" w:styleId="CM40">
    <w:name w:val="CM40"/>
    <w:basedOn w:val="Default"/>
    <w:next w:val="Default"/>
    <w:uiPriority w:val="99"/>
    <w:rsid w:val="00992DE0"/>
    <w:pPr>
      <w:widowControl w:val="0"/>
      <w:spacing w:after="945"/>
    </w:pPr>
    <w:rPr>
      <w:rFonts w:ascii="Book Antiqua" w:hAnsi="Book Antiqua"/>
      <w:color w:val="auto"/>
      <w:lang w:eastAsia="hu-HU"/>
    </w:rPr>
  </w:style>
  <w:style w:type="paragraph" w:customStyle="1" w:styleId="CM36">
    <w:name w:val="CM36"/>
    <w:basedOn w:val="Default"/>
    <w:next w:val="Default"/>
    <w:uiPriority w:val="99"/>
    <w:rsid w:val="00992DE0"/>
    <w:pPr>
      <w:widowControl w:val="0"/>
      <w:spacing w:after="280"/>
    </w:pPr>
    <w:rPr>
      <w:rFonts w:ascii="Book Antiqua" w:hAnsi="Book Antiqua"/>
      <w:color w:val="auto"/>
      <w:lang w:eastAsia="hu-HU"/>
    </w:rPr>
  </w:style>
  <w:style w:type="paragraph" w:customStyle="1" w:styleId="Cmsor2LP">
    <w:name w:val="Címsor_2_LP"/>
    <w:basedOn w:val="Cmsor3"/>
    <w:next w:val="Norml"/>
    <w:uiPriority w:val="99"/>
    <w:rsid w:val="00CC1B5A"/>
    <w:pPr>
      <w:numPr>
        <w:ilvl w:val="2"/>
        <w:numId w:val="5"/>
      </w:numPr>
      <w:spacing w:before="120" w:after="120" w:line="360" w:lineRule="auto"/>
      <w:jc w:val="both"/>
      <w:outlineLvl w:val="1"/>
    </w:pPr>
    <w:rPr>
      <w:b/>
      <w:bCs/>
      <w:sz w:val="28"/>
      <w:szCs w:val="28"/>
    </w:rPr>
  </w:style>
  <w:style w:type="paragraph" w:customStyle="1" w:styleId="Cmsor1LP">
    <w:name w:val="Címsor_1_LP"/>
    <w:basedOn w:val="Norml"/>
    <w:uiPriority w:val="99"/>
    <w:rsid w:val="00CC1B5A"/>
    <w:pPr>
      <w:numPr>
        <w:ilvl w:val="1"/>
        <w:numId w:val="5"/>
      </w:numPr>
      <w:spacing w:line="360" w:lineRule="auto"/>
      <w:jc w:val="both"/>
      <w:outlineLvl w:val="0"/>
    </w:pPr>
    <w:rPr>
      <w:b/>
      <w:sz w:val="32"/>
      <w:szCs w:val="32"/>
    </w:rPr>
  </w:style>
  <w:style w:type="paragraph" w:customStyle="1" w:styleId="cmlap">
    <w:name w:val="címlap"/>
    <w:basedOn w:val="Norml"/>
    <w:uiPriority w:val="99"/>
    <w:rsid w:val="00CC1B5A"/>
    <w:pPr>
      <w:numPr>
        <w:numId w:val="5"/>
      </w:numPr>
      <w:tabs>
        <w:tab w:val="center" w:pos="4252"/>
      </w:tabs>
      <w:spacing w:line="480" w:lineRule="auto"/>
      <w:ind w:right="-232"/>
      <w:jc w:val="center"/>
    </w:pPr>
    <w:rPr>
      <w:b/>
      <w:smallCaps/>
      <w:color w:val="000080"/>
      <w:sz w:val="48"/>
      <w:lang w:eastAsia="en-US"/>
    </w:rPr>
  </w:style>
  <w:style w:type="character" w:customStyle="1" w:styleId="bot">
    <w:name w:val="bot"/>
    <w:basedOn w:val="Bekezdsalapbettpusa"/>
    <w:uiPriority w:val="99"/>
    <w:rsid w:val="001E1BDA"/>
    <w:rPr>
      <w:rFonts w:cs="Times New Roman"/>
    </w:rPr>
  </w:style>
  <w:style w:type="character" w:customStyle="1" w:styleId="LbjegyzetszvegChar1CharChar1">
    <w:name w:val="Lábjegyzetszöveg Char1 Char Char1"/>
    <w:aliases w:val="Lábjegyzetszöveg Char Char Char Char1,Footnote Char Char Char Char1,Char1 Char Char Char Char1,Footnote Char1 Char Char1,Char1 Char1 Char Char1,Footnote Char Char1,Char1 Char Char1"/>
    <w:basedOn w:val="Bekezdsalapbettpusa"/>
    <w:uiPriority w:val="99"/>
    <w:semiHidden/>
    <w:locked/>
    <w:rsid w:val="004151D5"/>
    <w:rPr>
      <w:rFonts w:cs="Times New Roman"/>
    </w:rPr>
  </w:style>
  <w:style w:type="paragraph" w:customStyle="1" w:styleId="LPCmsor1">
    <w:name w:val="LP_Címsor_1"/>
    <w:basedOn w:val="Norml"/>
    <w:autoRedefine/>
    <w:uiPriority w:val="99"/>
    <w:rsid w:val="004151D5"/>
    <w:pPr>
      <w:tabs>
        <w:tab w:val="num" w:pos="567"/>
        <w:tab w:val="num" w:pos="1134"/>
      </w:tabs>
      <w:ind w:left="567" w:hanging="567"/>
    </w:pPr>
    <w:rPr>
      <w:b/>
      <w:sz w:val="28"/>
    </w:rPr>
  </w:style>
  <w:style w:type="paragraph" w:customStyle="1" w:styleId="Szvegtrzs22">
    <w:name w:val="Szövegtörzs 22"/>
    <w:basedOn w:val="Norml"/>
    <w:uiPriority w:val="99"/>
    <w:rsid w:val="00111D9A"/>
    <w:pPr>
      <w:widowControl w:val="0"/>
      <w:spacing w:after="120"/>
    </w:pPr>
    <w:rPr>
      <w:sz w:val="24"/>
    </w:rPr>
  </w:style>
  <w:style w:type="character" w:customStyle="1" w:styleId="section">
    <w:name w:val="section"/>
    <w:basedOn w:val="Bekezdsalapbettpusa"/>
    <w:uiPriority w:val="99"/>
    <w:rsid w:val="00E36D03"/>
    <w:rPr>
      <w:rFonts w:cs="Times New Roman"/>
    </w:rPr>
  </w:style>
  <w:style w:type="character" w:customStyle="1" w:styleId="para">
    <w:name w:val="para"/>
    <w:basedOn w:val="Bekezdsalapbettpusa"/>
    <w:uiPriority w:val="99"/>
    <w:rsid w:val="00FC4E1B"/>
    <w:rPr>
      <w:rFonts w:cs="Times New Roman"/>
    </w:rPr>
  </w:style>
  <w:style w:type="character" w:customStyle="1" w:styleId="point">
    <w:name w:val="point"/>
    <w:basedOn w:val="Bekezdsalapbettpusa"/>
    <w:uiPriority w:val="99"/>
    <w:rsid w:val="00FC4E1B"/>
    <w:rPr>
      <w:rFonts w:cs="Times New Roman"/>
    </w:rPr>
  </w:style>
  <w:style w:type="paragraph" w:customStyle="1" w:styleId="Listaszerbekezds1">
    <w:name w:val="Listaszerű bekezdés1"/>
    <w:basedOn w:val="Norml"/>
    <w:uiPriority w:val="99"/>
    <w:rsid w:val="004D0673"/>
    <w:pPr>
      <w:ind w:left="708"/>
    </w:pPr>
  </w:style>
  <w:style w:type="paragraph" w:customStyle="1" w:styleId="modszerszoveg">
    <w:name w:val="modszer_szoveg"/>
    <w:basedOn w:val="Norml"/>
    <w:uiPriority w:val="99"/>
    <w:rsid w:val="00764FA0"/>
    <w:pPr>
      <w:spacing w:before="240"/>
      <w:ind w:left="720"/>
      <w:jc w:val="both"/>
    </w:pPr>
    <w:rPr>
      <w:rFonts w:ascii="Bookman Old Style" w:hAnsi="Bookman Old Style"/>
      <w:sz w:val="22"/>
      <w:szCs w:val="22"/>
    </w:rPr>
  </w:style>
  <w:style w:type="paragraph" w:customStyle="1" w:styleId="StlusCmsor3TrebuchetMS">
    <w:name w:val="Stílus Címsor 3 + Trebuchet MS"/>
    <w:basedOn w:val="Cmsor3"/>
    <w:uiPriority w:val="99"/>
    <w:rsid w:val="004B7B6F"/>
    <w:pPr>
      <w:numPr>
        <w:ilvl w:val="2"/>
      </w:numPr>
      <w:tabs>
        <w:tab w:val="num" w:pos="720"/>
      </w:tabs>
      <w:spacing w:before="240" w:after="60"/>
      <w:ind w:left="720" w:hanging="720"/>
    </w:pPr>
    <w:rPr>
      <w:rFonts w:ascii="Trebuchet MS" w:hAnsi="Trebuchet MS" w:cs="Arial"/>
      <w:bCs/>
      <w:sz w:val="26"/>
      <w:szCs w:val="26"/>
    </w:rPr>
  </w:style>
  <w:style w:type="paragraph" w:customStyle="1" w:styleId="StlusStlusCmsor3TrebuchetMSUtna12pt">
    <w:name w:val="Stílus Stílus Címsor 3 + Trebuchet MS + Utána:  12 pt"/>
    <w:basedOn w:val="StlusCmsor3TrebuchetMS"/>
    <w:uiPriority w:val="99"/>
    <w:rsid w:val="004B7B6F"/>
    <w:pPr>
      <w:numPr>
        <w:ilvl w:val="0"/>
      </w:numPr>
      <w:tabs>
        <w:tab w:val="num" w:pos="720"/>
      </w:tabs>
      <w:spacing w:after="240"/>
      <w:ind w:left="720" w:hanging="720"/>
    </w:pPr>
    <w:rPr>
      <w:rFonts w:cs="Times New Roman"/>
      <w:bCs w:val="0"/>
      <w:szCs w:val="20"/>
    </w:rPr>
  </w:style>
  <w:style w:type="paragraph" w:customStyle="1" w:styleId="norml1">
    <w:name w:val="norml"/>
    <w:basedOn w:val="Norml"/>
    <w:uiPriority w:val="99"/>
    <w:rsid w:val="00133788"/>
    <w:pPr>
      <w:autoSpaceDE w:val="0"/>
      <w:autoSpaceDN w:val="0"/>
    </w:pPr>
    <w:rPr>
      <w:rFonts w:ascii="Arial" w:hAnsi="Arial" w:cs="Arial"/>
      <w:sz w:val="24"/>
      <w:szCs w:val="24"/>
    </w:rPr>
  </w:style>
  <w:style w:type="character" w:styleId="Helyrzszveg">
    <w:name w:val="Placeholder Text"/>
    <w:basedOn w:val="Bekezdsalapbettpusa"/>
    <w:uiPriority w:val="99"/>
    <w:semiHidden/>
    <w:rsid w:val="009D3EF6"/>
    <w:rPr>
      <w:color w:val="808080"/>
    </w:rPr>
  </w:style>
  <w:style w:type="paragraph" w:customStyle="1" w:styleId="Alaprtelmezett">
    <w:name w:val="Alapértelmezett"/>
    <w:uiPriority w:val="99"/>
    <w:rsid w:val="001A6A27"/>
    <w:pPr>
      <w:tabs>
        <w:tab w:val="left" w:pos="709"/>
      </w:tabs>
      <w:suppressAutoHyphens/>
      <w:spacing w:after="200" w:line="276" w:lineRule="auto"/>
    </w:pPr>
    <w:rPr>
      <w:sz w:val="24"/>
      <w:lang w:eastAsia="en-US"/>
    </w:rPr>
  </w:style>
  <w:style w:type="paragraph" w:customStyle="1" w:styleId="Normal1">
    <w:name w:val="Normal 1"/>
    <w:basedOn w:val="Norml"/>
    <w:uiPriority w:val="99"/>
    <w:rsid w:val="00B92E59"/>
    <w:pPr>
      <w:autoSpaceDE w:val="0"/>
      <w:autoSpaceDN w:val="0"/>
      <w:spacing w:after="60"/>
      <w:ind w:left="425"/>
      <w:jc w:val="both"/>
    </w:pPr>
    <w:rPr>
      <w:sz w:val="24"/>
      <w:szCs w:val="24"/>
    </w:rPr>
  </w:style>
  <w:style w:type="character" w:customStyle="1" w:styleId="ListaszerbekezdsChar">
    <w:name w:val="Listaszerű bekezdés Char"/>
    <w:link w:val="Listaszerbekezds"/>
    <w:uiPriority w:val="99"/>
    <w:locked/>
    <w:rsid w:val="00B92E59"/>
  </w:style>
  <w:style w:type="character" w:customStyle="1" w:styleId="DefaultTextChar">
    <w:name w:val="Default Text Char"/>
    <w:link w:val="DefaultText"/>
    <w:uiPriority w:val="99"/>
    <w:locked/>
    <w:rsid w:val="00B92E59"/>
    <w:rPr>
      <w:sz w:val="24"/>
      <w:lang w:val="en-US" w:eastAsia="ar-SA" w:bidi="ar-SA"/>
    </w:rPr>
  </w:style>
  <w:style w:type="paragraph" w:customStyle="1" w:styleId="DefaultText">
    <w:name w:val="Default Text"/>
    <w:basedOn w:val="Norml"/>
    <w:link w:val="DefaultTextChar"/>
    <w:uiPriority w:val="99"/>
    <w:rsid w:val="00B92E59"/>
    <w:pPr>
      <w:widowControl w:val="0"/>
      <w:suppressAutoHyphens/>
    </w:pPr>
    <w:rPr>
      <w:sz w:val="24"/>
      <w:szCs w:val="24"/>
      <w:lang w:val="en-US" w:eastAsia="ar-SA"/>
    </w:rPr>
  </w:style>
  <w:style w:type="paragraph" w:customStyle="1" w:styleId="BodyText32">
    <w:name w:val="Body Text 32"/>
    <w:basedOn w:val="Norml"/>
    <w:uiPriority w:val="99"/>
    <w:rsid w:val="00B92E59"/>
    <w:pPr>
      <w:jc w:val="both"/>
    </w:pPr>
    <w:rPr>
      <w:sz w:val="24"/>
      <w:lang w:val="en-GB"/>
    </w:rPr>
  </w:style>
  <w:style w:type="character" w:customStyle="1" w:styleId="apple-style-span">
    <w:name w:val="apple-style-span"/>
    <w:uiPriority w:val="99"/>
    <w:rsid w:val="00B92E59"/>
  </w:style>
  <w:style w:type="paragraph" w:customStyle="1" w:styleId="Cmsor2Nyrbtor">
    <w:name w:val="Címsor2 Nyírbátor"/>
    <w:basedOn w:val="Norml"/>
    <w:link w:val="Cmsor2NyrbtorChar"/>
    <w:uiPriority w:val="99"/>
    <w:rsid w:val="00C91278"/>
    <w:pPr>
      <w:numPr>
        <w:ilvl w:val="1"/>
        <w:numId w:val="18"/>
      </w:numPr>
      <w:spacing w:after="120" w:line="264" w:lineRule="auto"/>
      <w:jc w:val="both"/>
    </w:pPr>
    <w:rPr>
      <w:rFonts w:ascii="Verdana" w:hAnsi="Verdana"/>
      <w:b/>
    </w:rPr>
  </w:style>
  <w:style w:type="paragraph" w:customStyle="1" w:styleId="Cmsor3Nyrbtor">
    <w:name w:val="Címsor3 Nyírbátor"/>
    <w:basedOn w:val="Norml"/>
    <w:link w:val="Cmsor3NyrbtorChar"/>
    <w:uiPriority w:val="99"/>
    <w:rsid w:val="00C91278"/>
    <w:pPr>
      <w:numPr>
        <w:ilvl w:val="2"/>
        <w:numId w:val="18"/>
      </w:numPr>
      <w:spacing w:after="120" w:line="264" w:lineRule="auto"/>
      <w:jc w:val="both"/>
    </w:pPr>
    <w:rPr>
      <w:rFonts w:ascii="Verdana" w:hAnsi="Verdana"/>
    </w:rPr>
  </w:style>
  <w:style w:type="paragraph" w:customStyle="1" w:styleId="StlusCmsor3NyrbtorFekete">
    <w:name w:val="Stílus Címsor3 Nyírbátor + Fekete"/>
    <w:basedOn w:val="Cmsor3Nyrbtor"/>
    <w:uiPriority w:val="99"/>
    <w:rsid w:val="00C91278"/>
    <w:pPr>
      <w:numPr>
        <w:ilvl w:val="0"/>
      </w:numPr>
      <w:tabs>
        <w:tab w:val="clear" w:pos="180"/>
        <w:tab w:val="num" w:pos="360"/>
        <w:tab w:val="num" w:pos="397"/>
      </w:tabs>
      <w:ind w:left="360" w:hanging="397"/>
    </w:pPr>
    <w:rPr>
      <w:color w:val="000000"/>
    </w:rPr>
  </w:style>
  <w:style w:type="character" w:customStyle="1" w:styleId="Cmsor3NyrbtorChar">
    <w:name w:val="Címsor3 Nyírbátor Char"/>
    <w:link w:val="Cmsor3Nyrbtor"/>
    <w:uiPriority w:val="99"/>
    <w:locked/>
    <w:rsid w:val="00C91278"/>
    <w:rPr>
      <w:rFonts w:ascii="Verdana" w:hAnsi="Verdana"/>
      <w:sz w:val="20"/>
      <w:szCs w:val="20"/>
    </w:rPr>
  </w:style>
  <w:style w:type="character" w:customStyle="1" w:styleId="Kiemels2">
    <w:name w:val="Kiemelés 2"/>
    <w:uiPriority w:val="99"/>
    <w:rsid w:val="00C91278"/>
    <w:rPr>
      <w:b/>
    </w:rPr>
  </w:style>
  <w:style w:type="paragraph" w:styleId="Tartalomjegyzkcmsora">
    <w:name w:val="TOC Heading"/>
    <w:basedOn w:val="Cmsor1"/>
    <w:next w:val="Norml"/>
    <w:uiPriority w:val="99"/>
    <w:qFormat/>
    <w:rsid w:val="00AD0C8D"/>
    <w:pPr>
      <w:spacing w:before="240" w:after="60" w:line="240" w:lineRule="auto"/>
      <w:ind w:left="0" w:firstLine="0"/>
      <w:jc w:val="left"/>
      <w:outlineLvl w:val="9"/>
    </w:pPr>
    <w:rPr>
      <w:rFonts w:ascii="Calibri Light" w:hAnsi="Calibri Light"/>
      <w:bCs/>
      <w:kern w:val="32"/>
      <w:sz w:val="32"/>
      <w:szCs w:val="32"/>
    </w:rPr>
  </w:style>
  <w:style w:type="paragraph" w:styleId="Nincstrkz">
    <w:name w:val="No Spacing"/>
    <w:link w:val="NincstrkzChar"/>
    <w:uiPriority w:val="99"/>
    <w:qFormat/>
    <w:rsid w:val="00AD0C8D"/>
    <w:pPr>
      <w:jc w:val="both"/>
    </w:pPr>
    <w:rPr>
      <w:rFonts w:ascii="Arial Narrow" w:hAnsi="Arial Narrow"/>
      <w:sz w:val="24"/>
    </w:rPr>
  </w:style>
  <w:style w:type="character" w:customStyle="1" w:styleId="NincstrkzChar">
    <w:name w:val="Nincs térköz Char"/>
    <w:link w:val="Nincstrkz"/>
    <w:uiPriority w:val="99"/>
    <w:locked/>
    <w:rsid w:val="00AD0C8D"/>
    <w:rPr>
      <w:rFonts w:ascii="Arial Narrow" w:hAnsi="Arial Narrow"/>
      <w:sz w:val="22"/>
    </w:rPr>
  </w:style>
  <w:style w:type="character" w:customStyle="1" w:styleId="Cmsor2NyrbtorChar">
    <w:name w:val="Címsor2 Nyírbátor Char"/>
    <w:link w:val="Cmsor2Nyrbtor"/>
    <w:uiPriority w:val="99"/>
    <w:locked/>
    <w:rsid w:val="00AD0C8D"/>
    <w:rPr>
      <w:rFonts w:ascii="Verdana" w:hAnsi="Verdana"/>
      <w:b/>
      <w:sz w:val="20"/>
      <w:szCs w:val="20"/>
    </w:rPr>
  </w:style>
  <w:style w:type="paragraph" w:customStyle="1" w:styleId="Cmsor1Nyrbtor">
    <w:name w:val="Címsor1 Nyírbátor"/>
    <w:basedOn w:val="Norml"/>
    <w:uiPriority w:val="99"/>
    <w:rsid w:val="00AD0C8D"/>
    <w:pPr>
      <w:numPr>
        <w:numId w:val="19"/>
      </w:numPr>
      <w:spacing w:after="120" w:line="264" w:lineRule="auto"/>
      <w:jc w:val="both"/>
    </w:pPr>
    <w:rPr>
      <w:rFonts w:ascii="Verdana" w:hAnsi="Verdana" w:cs="Verdana"/>
      <w:b/>
      <w:bCs/>
    </w:rPr>
  </w:style>
  <w:style w:type="paragraph" w:styleId="TJ2">
    <w:name w:val="toc 2"/>
    <w:basedOn w:val="Norml"/>
    <w:next w:val="Norml"/>
    <w:autoRedefine/>
    <w:uiPriority w:val="99"/>
    <w:rsid w:val="00AD0C8D"/>
    <w:pPr>
      <w:spacing w:after="100" w:line="276" w:lineRule="auto"/>
      <w:ind w:left="220"/>
    </w:pPr>
    <w:rPr>
      <w:rFonts w:ascii="Calibri" w:hAnsi="Calibri"/>
      <w:sz w:val="22"/>
      <w:szCs w:val="22"/>
    </w:rPr>
  </w:style>
  <w:style w:type="paragraph" w:customStyle="1" w:styleId="Nincstrkz1">
    <w:name w:val="Nincs térköz1"/>
    <w:uiPriority w:val="99"/>
    <w:rsid w:val="00AD0C8D"/>
    <w:pPr>
      <w:suppressAutoHyphens/>
      <w:jc w:val="both"/>
    </w:pPr>
    <w:rPr>
      <w:rFonts w:ascii="Arial" w:hAnsi="Arial" w:cs="Arial"/>
      <w:lang w:eastAsia="ar-SA"/>
    </w:rPr>
  </w:style>
  <w:style w:type="table" w:customStyle="1" w:styleId="Rcsostblzat1">
    <w:name w:val="Rácsos táblázat1"/>
    <w:uiPriority w:val="99"/>
    <w:rsid w:val="00AD0C8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AD0C8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AD0C8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l"/>
    <w:uiPriority w:val="99"/>
    <w:rsid w:val="00FA46BD"/>
    <w:pPr>
      <w:spacing w:before="100" w:beforeAutospacing="1" w:after="100" w:afterAutospacing="1"/>
    </w:pPr>
    <w:rPr>
      <w:rFonts w:ascii="Arial" w:hAnsi="Arial" w:cs="Arial"/>
    </w:rPr>
  </w:style>
  <w:style w:type="paragraph" w:customStyle="1" w:styleId="xl65">
    <w:name w:val="xl65"/>
    <w:basedOn w:val="Norml"/>
    <w:uiPriority w:val="99"/>
    <w:rsid w:val="00FA46BD"/>
    <w:pPr>
      <w:pBdr>
        <w:top w:val="single" w:sz="12" w:space="0" w:color="auto"/>
        <w:left w:val="single" w:sz="12" w:space="0" w:color="auto"/>
        <w:right w:val="single" w:sz="4" w:space="0" w:color="auto"/>
      </w:pBdr>
      <w:spacing w:before="100" w:beforeAutospacing="1" w:after="100" w:afterAutospacing="1"/>
    </w:pPr>
    <w:rPr>
      <w:sz w:val="24"/>
      <w:szCs w:val="24"/>
    </w:rPr>
  </w:style>
  <w:style w:type="paragraph" w:customStyle="1" w:styleId="xl66">
    <w:name w:val="xl66"/>
    <w:basedOn w:val="Norml"/>
    <w:uiPriority w:val="99"/>
    <w:rsid w:val="00FA46BD"/>
    <w:pPr>
      <w:pBdr>
        <w:top w:val="single" w:sz="12" w:space="0" w:color="auto"/>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l"/>
    <w:uiPriority w:val="99"/>
    <w:rsid w:val="00FA46BD"/>
    <w:pPr>
      <w:pBdr>
        <w:top w:val="single" w:sz="12" w:space="0" w:color="auto"/>
        <w:left w:val="single" w:sz="4" w:space="0" w:color="auto"/>
      </w:pBdr>
      <w:spacing w:before="100" w:beforeAutospacing="1" w:after="100" w:afterAutospacing="1"/>
    </w:pPr>
    <w:rPr>
      <w:sz w:val="24"/>
      <w:szCs w:val="24"/>
    </w:rPr>
  </w:style>
  <w:style w:type="paragraph" w:customStyle="1" w:styleId="xl68">
    <w:name w:val="xl68"/>
    <w:basedOn w:val="Norml"/>
    <w:uiPriority w:val="99"/>
    <w:rsid w:val="00FA46BD"/>
    <w:pPr>
      <w:pBdr>
        <w:top w:val="single" w:sz="12" w:space="0" w:color="auto"/>
        <w:right w:val="single" w:sz="4" w:space="0" w:color="auto"/>
      </w:pBdr>
      <w:spacing w:before="100" w:beforeAutospacing="1" w:after="100" w:afterAutospacing="1"/>
    </w:pPr>
    <w:rPr>
      <w:sz w:val="24"/>
      <w:szCs w:val="24"/>
    </w:rPr>
  </w:style>
  <w:style w:type="paragraph" w:customStyle="1" w:styleId="xl69">
    <w:name w:val="xl69"/>
    <w:basedOn w:val="Norml"/>
    <w:uiPriority w:val="99"/>
    <w:rsid w:val="00FA46BD"/>
    <w:pPr>
      <w:pBdr>
        <w:top w:val="single" w:sz="12" w:space="0" w:color="auto"/>
      </w:pBdr>
      <w:spacing w:before="100" w:beforeAutospacing="1" w:after="100" w:afterAutospacing="1"/>
    </w:pPr>
    <w:rPr>
      <w:sz w:val="24"/>
      <w:szCs w:val="24"/>
    </w:rPr>
  </w:style>
  <w:style w:type="paragraph" w:customStyle="1" w:styleId="xl70">
    <w:name w:val="xl70"/>
    <w:basedOn w:val="Norml"/>
    <w:uiPriority w:val="99"/>
    <w:rsid w:val="00FA46BD"/>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l"/>
    <w:uiPriority w:val="99"/>
    <w:rsid w:val="00FA46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l"/>
    <w:uiPriority w:val="99"/>
    <w:rsid w:val="00FA46BD"/>
    <w:pPr>
      <w:pBdr>
        <w:bottom w:val="single" w:sz="4" w:space="0" w:color="auto"/>
        <w:right w:val="single" w:sz="12" w:space="0" w:color="auto"/>
      </w:pBdr>
      <w:spacing w:before="100" w:beforeAutospacing="1" w:after="100" w:afterAutospacing="1"/>
    </w:pPr>
    <w:rPr>
      <w:sz w:val="24"/>
      <w:szCs w:val="24"/>
    </w:rPr>
  </w:style>
  <w:style w:type="paragraph" w:customStyle="1" w:styleId="xl73">
    <w:name w:val="xl73"/>
    <w:basedOn w:val="Norml"/>
    <w:uiPriority w:val="99"/>
    <w:rsid w:val="00FA46BD"/>
    <w:pPr>
      <w:pBdr>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l"/>
    <w:uiPriority w:val="99"/>
    <w:rsid w:val="00FA46BD"/>
    <w:pPr>
      <w:pBdr>
        <w:bottom w:val="single" w:sz="4" w:space="0" w:color="auto"/>
      </w:pBdr>
      <w:spacing w:before="100" w:beforeAutospacing="1" w:after="100" w:afterAutospacing="1"/>
    </w:pPr>
    <w:rPr>
      <w:sz w:val="24"/>
      <w:szCs w:val="24"/>
    </w:rPr>
  </w:style>
  <w:style w:type="paragraph" w:customStyle="1" w:styleId="xl75">
    <w:name w:val="xl75"/>
    <w:basedOn w:val="Norml"/>
    <w:uiPriority w:val="99"/>
    <w:rsid w:val="00FA46BD"/>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
    <w:uiPriority w:val="99"/>
    <w:rsid w:val="00FA46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l"/>
    <w:uiPriority w:val="99"/>
    <w:rsid w:val="00FA46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l"/>
    <w:uiPriority w:val="99"/>
    <w:rsid w:val="00FA46B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9">
    <w:name w:val="xl79"/>
    <w:basedOn w:val="Norml"/>
    <w:uiPriority w:val="99"/>
    <w:rsid w:val="00FA46BD"/>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l"/>
    <w:uiPriority w:val="99"/>
    <w:rsid w:val="00FA46BD"/>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81">
    <w:name w:val="xl81"/>
    <w:basedOn w:val="Norml"/>
    <w:uiPriority w:val="99"/>
    <w:rsid w:val="00FA46B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Norml"/>
    <w:uiPriority w:val="99"/>
    <w:rsid w:val="00FA46BD"/>
    <w:pPr>
      <w:pBdr>
        <w:top w:val="single" w:sz="4"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83">
    <w:name w:val="xl83"/>
    <w:basedOn w:val="Norml"/>
    <w:uiPriority w:val="99"/>
    <w:rsid w:val="00FA46BD"/>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84">
    <w:name w:val="xl84"/>
    <w:basedOn w:val="Norml"/>
    <w:uiPriority w:val="99"/>
    <w:rsid w:val="00FA46BD"/>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85">
    <w:name w:val="xl85"/>
    <w:basedOn w:val="Norml"/>
    <w:uiPriority w:val="99"/>
    <w:rsid w:val="00FA46BD"/>
    <w:pPr>
      <w:pBdr>
        <w:top w:val="single" w:sz="4" w:space="0" w:color="auto"/>
        <w:left w:val="single" w:sz="4" w:space="0" w:color="auto"/>
        <w:bottom w:val="single" w:sz="12" w:space="0" w:color="auto"/>
      </w:pBdr>
      <w:spacing w:before="100" w:beforeAutospacing="1" w:after="100" w:afterAutospacing="1"/>
    </w:pPr>
    <w:rPr>
      <w:sz w:val="24"/>
      <w:szCs w:val="24"/>
    </w:rPr>
  </w:style>
  <w:style w:type="paragraph" w:customStyle="1" w:styleId="xl86">
    <w:name w:val="xl86"/>
    <w:basedOn w:val="Norml"/>
    <w:uiPriority w:val="99"/>
    <w:rsid w:val="00FA46BD"/>
    <w:pPr>
      <w:pBdr>
        <w:top w:val="single" w:sz="4"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87">
    <w:name w:val="xl87"/>
    <w:basedOn w:val="Norml"/>
    <w:uiPriority w:val="99"/>
    <w:rsid w:val="00FA46BD"/>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88">
    <w:name w:val="xl88"/>
    <w:basedOn w:val="Norml"/>
    <w:uiPriority w:val="99"/>
    <w:rsid w:val="00FA46BD"/>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89">
    <w:name w:val="xl89"/>
    <w:basedOn w:val="Norml"/>
    <w:uiPriority w:val="99"/>
    <w:rsid w:val="00FA46B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l"/>
    <w:uiPriority w:val="99"/>
    <w:rsid w:val="00FA46BD"/>
    <w:pPr>
      <w:spacing w:before="100" w:beforeAutospacing="1" w:after="100" w:afterAutospacing="1"/>
    </w:pPr>
    <w:rPr>
      <w:sz w:val="24"/>
      <w:szCs w:val="24"/>
    </w:rPr>
  </w:style>
  <w:style w:type="paragraph" w:customStyle="1" w:styleId="xl91">
    <w:name w:val="xl91"/>
    <w:basedOn w:val="Norml"/>
    <w:uiPriority w:val="99"/>
    <w:rsid w:val="00FA46BD"/>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92">
    <w:name w:val="xl92"/>
    <w:basedOn w:val="Norml"/>
    <w:uiPriority w:val="99"/>
    <w:rsid w:val="00FA46BD"/>
    <w:pPr>
      <w:pBdr>
        <w:top w:val="single" w:sz="4" w:space="0" w:color="auto"/>
        <w:bottom w:val="single" w:sz="4" w:space="0" w:color="auto"/>
      </w:pBdr>
      <w:spacing w:before="100" w:beforeAutospacing="1" w:after="100" w:afterAutospacing="1"/>
    </w:pPr>
    <w:rPr>
      <w:sz w:val="24"/>
      <w:szCs w:val="24"/>
    </w:rPr>
  </w:style>
  <w:style w:type="paragraph" w:customStyle="1" w:styleId="xl93">
    <w:name w:val="xl93"/>
    <w:basedOn w:val="Norml"/>
    <w:uiPriority w:val="99"/>
    <w:rsid w:val="00FA46BD"/>
    <w:pPr>
      <w:pBdr>
        <w:top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94">
    <w:name w:val="xl94"/>
    <w:basedOn w:val="Norml"/>
    <w:uiPriority w:val="99"/>
    <w:rsid w:val="00FA46BD"/>
    <w:pPr>
      <w:pBdr>
        <w:left w:val="single" w:sz="4" w:space="0" w:color="auto"/>
        <w:bottom w:val="single" w:sz="4" w:space="0" w:color="auto"/>
      </w:pBdr>
      <w:spacing w:before="100" w:beforeAutospacing="1" w:after="100" w:afterAutospacing="1"/>
      <w:jc w:val="center"/>
    </w:pPr>
    <w:rPr>
      <w:sz w:val="24"/>
      <w:szCs w:val="24"/>
    </w:rPr>
  </w:style>
  <w:style w:type="paragraph" w:customStyle="1" w:styleId="xl95">
    <w:name w:val="xl95"/>
    <w:basedOn w:val="Norml"/>
    <w:uiPriority w:val="99"/>
    <w:rsid w:val="00FA46B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l"/>
    <w:uiPriority w:val="99"/>
    <w:rsid w:val="00FA46BD"/>
    <w:pPr>
      <w:pBdr>
        <w:bottom w:val="single" w:sz="4" w:space="0" w:color="auto"/>
      </w:pBdr>
      <w:spacing w:before="100" w:beforeAutospacing="1" w:after="100" w:afterAutospacing="1"/>
      <w:jc w:val="center"/>
    </w:pPr>
    <w:rPr>
      <w:sz w:val="24"/>
      <w:szCs w:val="24"/>
    </w:rPr>
  </w:style>
  <w:style w:type="paragraph" w:customStyle="1" w:styleId="xl97">
    <w:name w:val="xl97"/>
    <w:basedOn w:val="Norml"/>
    <w:uiPriority w:val="99"/>
    <w:rsid w:val="00FA46BD"/>
    <w:pPr>
      <w:pBdr>
        <w:top w:val="single" w:sz="12" w:space="0" w:color="auto"/>
        <w:left w:val="single" w:sz="12" w:space="0" w:color="auto"/>
      </w:pBdr>
      <w:spacing w:before="100" w:beforeAutospacing="1" w:after="100" w:afterAutospacing="1"/>
      <w:jc w:val="center"/>
    </w:pPr>
    <w:rPr>
      <w:sz w:val="24"/>
      <w:szCs w:val="24"/>
    </w:rPr>
  </w:style>
  <w:style w:type="paragraph" w:customStyle="1" w:styleId="xl98">
    <w:name w:val="xl98"/>
    <w:basedOn w:val="Norml"/>
    <w:uiPriority w:val="99"/>
    <w:rsid w:val="00FA46BD"/>
    <w:pPr>
      <w:pBdr>
        <w:top w:val="single" w:sz="12" w:space="0" w:color="auto"/>
        <w:right w:val="single" w:sz="12" w:space="0" w:color="auto"/>
      </w:pBdr>
      <w:spacing w:before="100" w:beforeAutospacing="1" w:after="100" w:afterAutospacing="1"/>
      <w:jc w:val="center"/>
    </w:pPr>
    <w:rPr>
      <w:sz w:val="24"/>
      <w:szCs w:val="24"/>
    </w:rPr>
  </w:style>
  <w:style w:type="paragraph" w:customStyle="1" w:styleId="xl99">
    <w:name w:val="xl99"/>
    <w:basedOn w:val="Norml"/>
    <w:uiPriority w:val="99"/>
    <w:rsid w:val="00FA46BD"/>
    <w:pPr>
      <w:pBdr>
        <w:top w:val="single" w:sz="12" w:space="0" w:color="auto"/>
      </w:pBdr>
      <w:spacing w:before="100" w:beforeAutospacing="1" w:after="100" w:afterAutospacing="1"/>
      <w:jc w:val="center"/>
    </w:pPr>
    <w:rPr>
      <w:sz w:val="24"/>
      <w:szCs w:val="24"/>
    </w:rPr>
  </w:style>
  <w:style w:type="paragraph" w:customStyle="1" w:styleId="BodyText21">
    <w:name w:val="Body Text 21"/>
    <w:basedOn w:val="Norml"/>
    <w:uiPriority w:val="99"/>
    <w:rsid w:val="00731D3D"/>
    <w:pPr>
      <w:widowControl w:val="0"/>
      <w:jc w:val="both"/>
    </w:pPr>
    <w:rPr>
      <w:rFonts w:ascii="Arial" w:hAnsi="Arial"/>
      <w:sz w:val="24"/>
      <w:szCs w:val="24"/>
    </w:rPr>
  </w:style>
  <w:style w:type="character" w:customStyle="1" w:styleId="CharacterStyle1">
    <w:name w:val="Character Style 1"/>
    <w:uiPriority w:val="99"/>
    <w:rsid w:val="00C0362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933">
      <w:bodyDiv w:val="1"/>
      <w:marLeft w:val="0"/>
      <w:marRight w:val="0"/>
      <w:marTop w:val="0"/>
      <w:marBottom w:val="0"/>
      <w:divBdr>
        <w:top w:val="none" w:sz="0" w:space="0" w:color="auto"/>
        <w:left w:val="none" w:sz="0" w:space="0" w:color="auto"/>
        <w:bottom w:val="none" w:sz="0" w:space="0" w:color="auto"/>
        <w:right w:val="none" w:sz="0" w:space="0" w:color="auto"/>
      </w:divBdr>
    </w:div>
    <w:div w:id="99302656">
      <w:bodyDiv w:val="1"/>
      <w:marLeft w:val="0"/>
      <w:marRight w:val="0"/>
      <w:marTop w:val="0"/>
      <w:marBottom w:val="0"/>
      <w:divBdr>
        <w:top w:val="none" w:sz="0" w:space="0" w:color="auto"/>
        <w:left w:val="none" w:sz="0" w:space="0" w:color="auto"/>
        <w:bottom w:val="none" w:sz="0" w:space="0" w:color="auto"/>
        <w:right w:val="none" w:sz="0" w:space="0" w:color="auto"/>
      </w:divBdr>
    </w:div>
    <w:div w:id="261649659">
      <w:marLeft w:val="0"/>
      <w:marRight w:val="0"/>
      <w:marTop w:val="0"/>
      <w:marBottom w:val="0"/>
      <w:divBdr>
        <w:top w:val="none" w:sz="0" w:space="0" w:color="auto"/>
        <w:left w:val="none" w:sz="0" w:space="0" w:color="auto"/>
        <w:bottom w:val="none" w:sz="0" w:space="0" w:color="auto"/>
        <w:right w:val="none" w:sz="0" w:space="0" w:color="auto"/>
      </w:divBdr>
    </w:div>
    <w:div w:id="261649661">
      <w:marLeft w:val="0"/>
      <w:marRight w:val="0"/>
      <w:marTop w:val="0"/>
      <w:marBottom w:val="0"/>
      <w:divBdr>
        <w:top w:val="none" w:sz="0" w:space="0" w:color="auto"/>
        <w:left w:val="none" w:sz="0" w:space="0" w:color="auto"/>
        <w:bottom w:val="none" w:sz="0" w:space="0" w:color="auto"/>
        <w:right w:val="none" w:sz="0" w:space="0" w:color="auto"/>
      </w:divBdr>
    </w:div>
    <w:div w:id="261649662">
      <w:marLeft w:val="0"/>
      <w:marRight w:val="0"/>
      <w:marTop w:val="0"/>
      <w:marBottom w:val="0"/>
      <w:divBdr>
        <w:top w:val="none" w:sz="0" w:space="0" w:color="auto"/>
        <w:left w:val="none" w:sz="0" w:space="0" w:color="auto"/>
        <w:bottom w:val="none" w:sz="0" w:space="0" w:color="auto"/>
        <w:right w:val="none" w:sz="0" w:space="0" w:color="auto"/>
      </w:divBdr>
    </w:div>
    <w:div w:id="261649663">
      <w:marLeft w:val="0"/>
      <w:marRight w:val="0"/>
      <w:marTop w:val="0"/>
      <w:marBottom w:val="0"/>
      <w:divBdr>
        <w:top w:val="none" w:sz="0" w:space="0" w:color="auto"/>
        <w:left w:val="none" w:sz="0" w:space="0" w:color="auto"/>
        <w:bottom w:val="none" w:sz="0" w:space="0" w:color="auto"/>
        <w:right w:val="none" w:sz="0" w:space="0" w:color="auto"/>
      </w:divBdr>
    </w:div>
    <w:div w:id="261649664">
      <w:marLeft w:val="0"/>
      <w:marRight w:val="0"/>
      <w:marTop w:val="0"/>
      <w:marBottom w:val="0"/>
      <w:divBdr>
        <w:top w:val="none" w:sz="0" w:space="0" w:color="auto"/>
        <w:left w:val="none" w:sz="0" w:space="0" w:color="auto"/>
        <w:bottom w:val="none" w:sz="0" w:space="0" w:color="auto"/>
        <w:right w:val="none" w:sz="0" w:space="0" w:color="auto"/>
      </w:divBdr>
    </w:div>
    <w:div w:id="261649667">
      <w:marLeft w:val="0"/>
      <w:marRight w:val="0"/>
      <w:marTop w:val="0"/>
      <w:marBottom w:val="0"/>
      <w:divBdr>
        <w:top w:val="none" w:sz="0" w:space="0" w:color="auto"/>
        <w:left w:val="none" w:sz="0" w:space="0" w:color="auto"/>
        <w:bottom w:val="none" w:sz="0" w:space="0" w:color="auto"/>
        <w:right w:val="none" w:sz="0" w:space="0" w:color="auto"/>
      </w:divBdr>
    </w:div>
    <w:div w:id="261649668">
      <w:marLeft w:val="0"/>
      <w:marRight w:val="0"/>
      <w:marTop w:val="0"/>
      <w:marBottom w:val="0"/>
      <w:divBdr>
        <w:top w:val="none" w:sz="0" w:space="0" w:color="auto"/>
        <w:left w:val="none" w:sz="0" w:space="0" w:color="auto"/>
        <w:bottom w:val="none" w:sz="0" w:space="0" w:color="auto"/>
        <w:right w:val="none" w:sz="0" w:space="0" w:color="auto"/>
      </w:divBdr>
    </w:div>
    <w:div w:id="261649669">
      <w:marLeft w:val="0"/>
      <w:marRight w:val="0"/>
      <w:marTop w:val="0"/>
      <w:marBottom w:val="0"/>
      <w:divBdr>
        <w:top w:val="none" w:sz="0" w:space="0" w:color="auto"/>
        <w:left w:val="none" w:sz="0" w:space="0" w:color="auto"/>
        <w:bottom w:val="none" w:sz="0" w:space="0" w:color="auto"/>
        <w:right w:val="none" w:sz="0" w:space="0" w:color="auto"/>
      </w:divBdr>
    </w:div>
    <w:div w:id="261649670">
      <w:marLeft w:val="0"/>
      <w:marRight w:val="0"/>
      <w:marTop w:val="0"/>
      <w:marBottom w:val="0"/>
      <w:divBdr>
        <w:top w:val="none" w:sz="0" w:space="0" w:color="auto"/>
        <w:left w:val="none" w:sz="0" w:space="0" w:color="auto"/>
        <w:bottom w:val="none" w:sz="0" w:space="0" w:color="auto"/>
        <w:right w:val="none" w:sz="0" w:space="0" w:color="auto"/>
      </w:divBdr>
    </w:div>
    <w:div w:id="261649674">
      <w:marLeft w:val="0"/>
      <w:marRight w:val="0"/>
      <w:marTop w:val="0"/>
      <w:marBottom w:val="0"/>
      <w:divBdr>
        <w:top w:val="none" w:sz="0" w:space="0" w:color="auto"/>
        <w:left w:val="none" w:sz="0" w:space="0" w:color="auto"/>
        <w:bottom w:val="none" w:sz="0" w:space="0" w:color="auto"/>
        <w:right w:val="none" w:sz="0" w:space="0" w:color="auto"/>
      </w:divBdr>
    </w:div>
    <w:div w:id="261649676">
      <w:marLeft w:val="0"/>
      <w:marRight w:val="0"/>
      <w:marTop w:val="0"/>
      <w:marBottom w:val="0"/>
      <w:divBdr>
        <w:top w:val="none" w:sz="0" w:space="0" w:color="auto"/>
        <w:left w:val="none" w:sz="0" w:space="0" w:color="auto"/>
        <w:bottom w:val="none" w:sz="0" w:space="0" w:color="auto"/>
        <w:right w:val="none" w:sz="0" w:space="0" w:color="auto"/>
      </w:divBdr>
    </w:div>
    <w:div w:id="261649677">
      <w:marLeft w:val="0"/>
      <w:marRight w:val="0"/>
      <w:marTop w:val="0"/>
      <w:marBottom w:val="0"/>
      <w:divBdr>
        <w:top w:val="none" w:sz="0" w:space="0" w:color="auto"/>
        <w:left w:val="none" w:sz="0" w:space="0" w:color="auto"/>
        <w:bottom w:val="none" w:sz="0" w:space="0" w:color="auto"/>
        <w:right w:val="none" w:sz="0" w:space="0" w:color="auto"/>
      </w:divBdr>
    </w:div>
    <w:div w:id="261649678">
      <w:marLeft w:val="0"/>
      <w:marRight w:val="0"/>
      <w:marTop w:val="0"/>
      <w:marBottom w:val="0"/>
      <w:divBdr>
        <w:top w:val="none" w:sz="0" w:space="0" w:color="auto"/>
        <w:left w:val="none" w:sz="0" w:space="0" w:color="auto"/>
        <w:bottom w:val="none" w:sz="0" w:space="0" w:color="auto"/>
        <w:right w:val="none" w:sz="0" w:space="0" w:color="auto"/>
      </w:divBdr>
    </w:div>
    <w:div w:id="261649680">
      <w:marLeft w:val="0"/>
      <w:marRight w:val="0"/>
      <w:marTop w:val="0"/>
      <w:marBottom w:val="0"/>
      <w:divBdr>
        <w:top w:val="none" w:sz="0" w:space="0" w:color="auto"/>
        <w:left w:val="none" w:sz="0" w:space="0" w:color="auto"/>
        <w:bottom w:val="none" w:sz="0" w:space="0" w:color="auto"/>
        <w:right w:val="none" w:sz="0" w:space="0" w:color="auto"/>
      </w:divBdr>
    </w:div>
    <w:div w:id="261649682">
      <w:marLeft w:val="0"/>
      <w:marRight w:val="0"/>
      <w:marTop w:val="0"/>
      <w:marBottom w:val="0"/>
      <w:divBdr>
        <w:top w:val="none" w:sz="0" w:space="0" w:color="auto"/>
        <w:left w:val="none" w:sz="0" w:space="0" w:color="auto"/>
        <w:bottom w:val="none" w:sz="0" w:space="0" w:color="auto"/>
        <w:right w:val="none" w:sz="0" w:space="0" w:color="auto"/>
      </w:divBdr>
      <w:divsChild>
        <w:div w:id="261649755">
          <w:marLeft w:val="0"/>
          <w:marRight w:val="0"/>
          <w:marTop w:val="0"/>
          <w:marBottom w:val="0"/>
          <w:divBdr>
            <w:top w:val="none" w:sz="0" w:space="0" w:color="auto"/>
            <w:left w:val="none" w:sz="0" w:space="0" w:color="auto"/>
            <w:bottom w:val="none" w:sz="0" w:space="0" w:color="auto"/>
            <w:right w:val="none" w:sz="0" w:space="0" w:color="auto"/>
          </w:divBdr>
          <w:divsChild>
            <w:div w:id="261649699">
              <w:marLeft w:val="0"/>
              <w:marRight w:val="0"/>
              <w:marTop w:val="0"/>
              <w:marBottom w:val="0"/>
              <w:divBdr>
                <w:top w:val="none" w:sz="0" w:space="0" w:color="auto"/>
                <w:left w:val="none" w:sz="0" w:space="0" w:color="auto"/>
                <w:bottom w:val="none" w:sz="0" w:space="0" w:color="auto"/>
                <w:right w:val="none" w:sz="0" w:space="0" w:color="auto"/>
              </w:divBdr>
            </w:div>
            <w:div w:id="261649769">
              <w:marLeft w:val="0"/>
              <w:marRight w:val="0"/>
              <w:marTop w:val="0"/>
              <w:marBottom w:val="0"/>
              <w:divBdr>
                <w:top w:val="none" w:sz="0" w:space="0" w:color="auto"/>
                <w:left w:val="none" w:sz="0" w:space="0" w:color="auto"/>
                <w:bottom w:val="none" w:sz="0" w:space="0" w:color="auto"/>
                <w:right w:val="none" w:sz="0" w:space="0" w:color="auto"/>
              </w:divBdr>
            </w:div>
            <w:div w:id="261649832">
              <w:marLeft w:val="0"/>
              <w:marRight w:val="0"/>
              <w:marTop w:val="0"/>
              <w:marBottom w:val="0"/>
              <w:divBdr>
                <w:top w:val="none" w:sz="0" w:space="0" w:color="auto"/>
                <w:left w:val="none" w:sz="0" w:space="0" w:color="auto"/>
                <w:bottom w:val="none" w:sz="0" w:space="0" w:color="auto"/>
                <w:right w:val="none" w:sz="0" w:space="0" w:color="auto"/>
              </w:divBdr>
            </w:div>
            <w:div w:id="2616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9683">
      <w:marLeft w:val="0"/>
      <w:marRight w:val="0"/>
      <w:marTop w:val="0"/>
      <w:marBottom w:val="0"/>
      <w:divBdr>
        <w:top w:val="none" w:sz="0" w:space="0" w:color="auto"/>
        <w:left w:val="none" w:sz="0" w:space="0" w:color="auto"/>
        <w:bottom w:val="none" w:sz="0" w:space="0" w:color="auto"/>
        <w:right w:val="none" w:sz="0" w:space="0" w:color="auto"/>
      </w:divBdr>
    </w:div>
    <w:div w:id="261649685">
      <w:marLeft w:val="0"/>
      <w:marRight w:val="0"/>
      <w:marTop w:val="0"/>
      <w:marBottom w:val="0"/>
      <w:divBdr>
        <w:top w:val="none" w:sz="0" w:space="0" w:color="auto"/>
        <w:left w:val="none" w:sz="0" w:space="0" w:color="auto"/>
        <w:bottom w:val="none" w:sz="0" w:space="0" w:color="auto"/>
        <w:right w:val="none" w:sz="0" w:space="0" w:color="auto"/>
      </w:divBdr>
    </w:div>
    <w:div w:id="261649686">
      <w:marLeft w:val="0"/>
      <w:marRight w:val="0"/>
      <w:marTop w:val="0"/>
      <w:marBottom w:val="0"/>
      <w:divBdr>
        <w:top w:val="none" w:sz="0" w:space="0" w:color="auto"/>
        <w:left w:val="none" w:sz="0" w:space="0" w:color="auto"/>
        <w:bottom w:val="none" w:sz="0" w:space="0" w:color="auto"/>
        <w:right w:val="none" w:sz="0" w:space="0" w:color="auto"/>
      </w:divBdr>
    </w:div>
    <w:div w:id="261649687">
      <w:marLeft w:val="0"/>
      <w:marRight w:val="0"/>
      <w:marTop w:val="0"/>
      <w:marBottom w:val="0"/>
      <w:divBdr>
        <w:top w:val="none" w:sz="0" w:space="0" w:color="auto"/>
        <w:left w:val="none" w:sz="0" w:space="0" w:color="auto"/>
        <w:bottom w:val="none" w:sz="0" w:space="0" w:color="auto"/>
        <w:right w:val="none" w:sz="0" w:space="0" w:color="auto"/>
      </w:divBdr>
    </w:div>
    <w:div w:id="261649688">
      <w:marLeft w:val="0"/>
      <w:marRight w:val="0"/>
      <w:marTop w:val="0"/>
      <w:marBottom w:val="0"/>
      <w:divBdr>
        <w:top w:val="none" w:sz="0" w:space="0" w:color="auto"/>
        <w:left w:val="none" w:sz="0" w:space="0" w:color="auto"/>
        <w:bottom w:val="none" w:sz="0" w:space="0" w:color="auto"/>
        <w:right w:val="none" w:sz="0" w:space="0" w:color="auto"/>
      </w:divBdr>
    </w:div>
    <w:div w:id="261649689">
      <w:marLeft w:val="0"/>
      <w:marRight w:val="0"/>
      <w:marTop w:val="0"/>
      <w:marBottom w:val="0"/>
      <w:divBdr>
        <w:top w:val="none" w:sz="0" w:space="0" w:color="auto"/>
        <w:left w:val="none" w:sz="0" w:space="0" w:color="auto"/>
        <w:bottom w:val="none" w:sz="0" w:space="0" w:color="auto"/>
        <w:right w:val="none" w:sz="0" w:space="0" w:color="auto"/>
      </w:divBdr>
    </w:div>
    <w:div w:id="261649690">
      <w:marLeft w:val="0"/>
      <w:marRight w:val="0"/>
      <w:marTop w:val="0"/>
      <w:marBottom w:val="0"/>
      <w:divBdr>
        <w:top w:val="none" w:sz="0" w:space="0" w:color="auto"/>
        <w:left w:val="none" w:sz="0" w:space="0" w:color="auto"/>
        <w:bottom w:val="none" w:sz="0" w:space="0" w:color="auto"/>
        <w:right w:val="none" w:sz="0" w:space="0" w:color="auto"/>
      </w:divBdr>
    </w:div>
    <w:div w:id="261649691">
      <w:marLeft w:val="0"/>
      <w:marRight w:val="0"/>
      <w:marTop w:val="0"/>
      <w:marBottom w:val="0"/>
      <w:divBdr>
        <w:top w:val="none" w:sz="0" w:space="0" w:color="auto"/>
        <w:left w:val="none" w:sz="0" w:space="0" w:color="auto"/>
        <w:bottom w:val="none" w:sz="0" w:space="0" w:color="auto"/>
        <w:right w:val="none" w:sz="0" w:space="0" w:color="auto"/>
      </w:divBdr>
    </w:div>
    <w:div w:id="261649692">
      <w:marLeft w:val="0"/>
      <w:marRight w:val="0"/>
      <w:marTop w:val="0"/>
      <w:marBottom w:val="0"/>
      <w:divBdr>
        <w:top w:val="none" w:sz="0" w:space="0" w:color="auto"/>
        <w:left w:val="none" w:sz="0" w:space="0" w:color="auto"/>
        <w:bottom w:val="none" w:sz="0" w:space="0" w:color="auto"/>
        <w:right w:val="none" w:sz="0" w:space="0" w:color="auto"/>
      </w:divBdr>
    </w:div>
    <w:div w:id="261649694">
      <w:marLeft w:val="0"/>
      <w:marRight w:val="0"/>
      <w:marTop w:val="0"/>
      <w:marBottom w:val="0"/>
      <w:divBdr>
        <w:top w:val="none" w:sz="0" w:space="0" w:color="auto"/>
        <w:left w:val="none" w:sz="0" w:space="0" w:color="auto"/>
        <w:bottom w:val="none" w:sz="0" w:space="0" w:color="auto"/>
        <w:right w:val="none" w:sz="0" w:space="0" w:color="auto"/>
      </w:divBdr>
    </w:div>
    <w:div w:id="261649695">
      <w:marLeft w:val="0"/>
      <w:marRight w:val="0"/>
      <w:marTop w:val="0"/>
      <w:marBottom w:val="0"/>
      <w:divBdr>
        <w:top w:val="none" w:sz="0" w:space="0" w:color="auto"/>
        <w:left w:val="none" w:sz="0" w:space="0" w:color="auto"/>
        <w:bottom w:val="none" w:sz="0" w:space="0" w:color="auto"/>
        <w:right w:val="none" w:sz="0" w:space="0" w:color="auto"/>
      </w:divBdr>
    </w:div>
    <w:div w:id="261649697">
      <w:marLeft w:val="0"/>
      <w:marRight w:val="0"/>
      <w:marTop w:val="0"/>
      <w:marBottom w:val="0"/>
      <w:divBdr>
        <w:top w:val="none" w:sz="0" w:space="0" w:color="auto"/>
        <w:left w:val="none" w:sz="0" w:space="0" w:color="auto"/>
        <w:bottom w:val="none" w:sz="0" w:space="0" w:color="auto"/>
        <w:right w:val="none" w:sz="0" w:space="0" w:color="auto"/>
      </w:divBdr>
    </w:div>
    <w:div w:id="261649698">
      <w:marLeft w:val="0"/>
      <w:marRight w:val="0"/>
      <w:marTop w:val="0"/>
      <w:marBottom w:val="0"/>
      <w:divBdr>
        <w:top w:val="none" w:sz="0" w:space="0" w:color="auto"/>
        <w:left w:val="none" w:sz="0" w:space="0" w:color="auto"/>
        <w:bottom w:val="none" w:sz="0" w:space="0" w:color="auto"/>
        <w:right w:val="none" w:sz="0" w:space="0" w:color="auto"/>
      </w:divBdr>
    </w:div>
    <w:div w:id="261649700">
      <w:marLeft w:val="0"/>
      <w:marRight w:val="0"/>
      <w:marTop w:val="0"/>
      <w:marBottom w:val="0"/>
      <w:divBdr>
        <w:top w:val="none" w:sz="0" w:space="0" w:color="auto"/>
        <w:left w:val="none" w:sz="0" w:space="0" w:color="auto"/>
        <w:bottom w:val="none" w:sz="0" w:space="0" w:color="auto"/>
        <w:right w:val="none" w:sz="0" w:space="0" w:color="auto"/>
      </w:divBdr>
    </w:div>
    <w:div w:id="261649701">
      <w:marLeft w:val="0"/>
      <w:marRight w:val="0"/>
      <w:marTop w:val="0"/>
      <w:marBottom w:val="0"/>
      <w:divBdr>
        <w:top w:val="none" w:sz="0" w:space="0" w:color="auto"/>
        <w:left w:val="none" w:sz="0" w:space="0" w:color="auto"/>
        <w:bottom w:val="none" w:sz="0" w:space="0" w:color="auto"/>
        <w:right w:val="none" w:sz="0" w:space="0" w:color="auto"/>
      </w:divBdr>
    </w:div>
    <w:div w:id="261649703">
      <w:marLeft w:val="0"/>
      <w:marRight w:val="0"/>
      <w:marTop w:val="0"/>
      <w:marBottom w:val="0"/>
      <w:divBdr>
        <w:top w:val="none" w:sz="0" w:space="0" w:color="auto"/>
        <w:left w:val="none" w:sz="0" w:space="0" w:color="auto"/>
        <w:bottom w:val="none" w:sz="0" w:space="0" w:color="auto"/>
        <w:right w:val="none" w:sz="0" w:space="0" w:color="auto"/>
      </w:divBdr>
    </w:div>
    <w:div w:id="261649704">
      <w:marLeft w:val="0"/>
      <w:marRight w:val="0"/>
      <w:marTop w:val="0"/>
      <w:marBottom w:val="0"/>
      <w:divBdr>
        <w:top w:val="none" w:sz="0" w:space="0" w:color="auto"/>
        <w:left w:val="none" w:sz="0" w:space="0" w:color="auto"/>
        <w:bottom w:val="none" w:sz="0" w:space="0" w:color="auto"/>
        <w:right w:val="none" w:sz="0" w:space="0" w:color="auto"/>
      </w:divBdr>
      <w:divsChild>
        <w:div w:id="261649681">
          <w:marLeft w:val="0"/>
          <w:marRight w:val="0"/>
          <w:marTop w:val="0"/>
          <w:marBottom w:val="0"/>
          <w:divBdr>
            <w:top w:val="none" w:sz="0" w:space="0" w:color="auto"/>
            <w:left w:val="none" w:sz="0" w:space="0" w:color="auto"/>
            <w:bottom w:val="none" w:sz="0" w:space="0" w:color="auto"/>
            <w:right w:val="none" w:sz="0" w:space="0" w:color="auto"/>
          </w:divBdr>
        </w:div>
        <w:div w:id="261649745">
          <w:marLeft w:val="0"/>
          <w:marRight w:val="0"/>
          <w:marTop w:val="0"/>
          <w:marBottom w:val="0"/>
          <w:divBdr>
            <w:top w:val="none" w:sz="0" w:space="0" w:color="auto"/>
            <w:left w:val="none" w:sz="0" w:space="0" w:color="auto"/>
            <w:bottom w:val="none" w:sz="0" w:space="0" w:color="auto"/>
            <w:right w:val="none" w:sz="0" w:space="0" w:color="auto"/>
          </w:divBdr>
        </w:div>
        <w:div w:id="261649887">
          <w:marLeft w:val="0"/>
          <w:marRight w:val="0"/>
          <w:marTop w:val="0"/>
          <w:marBottom w:val="0"/>
          <w:divBdr>
            <w:top w:val="none" w:sz="0" w:space="0" w:color="auto"/>
            <w:left w:val="none" w:sz="0" w:space="0" w:color="auto"/>
            <w:bottom w:val="none" w:sz="0" w:space="0" w:color="auto"/>
            <w:right w:val="none" w:sz="0" w:space="0" w:color="auto"/>
          </w:divBdr>
        </w:div>
      </w:divsChild>
    </w:div>
    <w:div w:id="261649705">
      <w:marLeft w:val="0"/>
      <w:marRight w:val="0"/>
      <w:marTop w:val="0"/>
      <w:marBottom w:val="0"/>
      <w:divBdr>
        <w:top w:val="none" w:sz="0" w:space="0" w:color="auto"/>
        <w:left w:val="none" w:sz="0" w:space="0" w:color="auto"/>
        <w:bottom w:val="none" w:sz="0" w:space="0" w:color="auto"/>
        <w:right w:val="none" w:sz="0" w:space="0" w:color="auto"/>
      </w:divBdr>
    </w:div>
    <w:div w:id="261649706">
      <w:marLeft w:val="0"/>
      <w:marRight w:val="0"/>
      <w:marTop w:val="0"/>
      <w:marBottom w:val="0"/>
      <w:divBdr>
        <w:top w:val="none" w:sz="0" w:space="0" w:color="auto"/>
        <w:left w:val="none" w:sz="0" w:space="0" w:color="auto"/>
        <w:bottom w:val="none" w:sz="0" w:space="0" w:color="auto"/>
        <w:right w:val="none" w:sz="0" w:space="0" w:color="auto"/>
      </w:divBdr>
    </w:div>
    <w:div w:id="261649707">
      <w:marLeft w:val="0"/>
      <w:marRight w:val="0"/>
      <w:marTop w:val="0"/>
      <w:marBottom w:val="0"/>
      <w:divBdr>
        <w:top w:val="none" w:sz="0" w:space="0" w:color="auto"/>
        <w:left w:val="none" w:sz="0" w:space="0" w:color="auto"/>
        <w:bottom w:val="none" w:sz="0" w:space="0" w:color="auto"/>
        <w:right w:val="none" w:sz="0" w:space="0" w:color="auto"/>
      </w:divBdr>
    </w:div>
    <w:div w:id="261649708">
      <w:marLeft w:val="0"/>
      <w:marRight w:val="0"/>
      <w:marTop w:val="0"/>
      <w:marBottom w:val="0"/>
      <w:divBdr>
        <w:top w:val="none" w:sz="0" w:space="0" w:color="auto"/>
        <w:left w:val="none" w:sz="0" w:space="0" w:color="auto"/>
        <w:bottom w:val="none" w:sz="0" w:space="0" w:color="auto"/>
        <w:right w:val="none" w:sz="0" w:space="0" w:color="auto"/>
      </w:divBdr>
    </w:div>
    <w:div w:id="261649709">
      <w:marLeft w:val="0"/>
      <w:marRight w:val="0"/>
      <w:marTop w:val="0"/>
      <w:marBottom w:val="0"/>
      <w:divBdr>
        <w:top w:val="none" w:sz="0" w:space="0" w:color="auto"/>
        <w:left w:val="none" w:sz="0" w:space="0" w:color="auto"/>
        <w:bottom w:val="none" w:sz="0" w:space="0" w:color="auto"/>
        <w:right w:val="none" w:sz="0" w:space="0" w:color="auto"/>
      </w:divBdr>
    </w:div>
    <w:div w:id="261649710">
      <w:marLeft w:val="0"/>
      <w:marRight w:val="0"/>
      <w:marTop w:val="0"/>
      <w:marBottom w:val="0"/>
      <w:divBdr>
        <w:top w:val="none" w:sz="0" w:space="0" w:color="auto"/>
        <w:left w:val="none" w:sz="0" w:space="0" w:color="auto"/>
        <w:bottom w:val="none" w:sz="0" w:space="0" w:color="auto"/>
        <w:right w:val="none" w:sz="0" w:space="0" w:color="auto"/>
      </w:divBdr>
    </w:div>
    <w:div w:id="261649711">
      <w:marLeft w:val="0"/>
      <w:marRight w:val="0"/>
      <w:marTop w:val="0"/>
      <w:marBottom w:val="0"/>
      <w:divBdr>
        <w:top w:val="none" w:sz="0" w:space="0" w:color="auto"/>
        <w:left w:val="none" w:sz="0" w:space="0" w:color="auto"/>
        <w:bottom w:val="none" w:sz="0" w:space="0" w:color="auto"/>
        <w:right w:val="none" w:sz="0" w:space="0" w:color="auto"/>
      </w:divBdr>
    </w:div>
    <w:div w:id="261649712">
      <w:marLeft w:val="0"/>
      <w:marRight w:val="0"/>
      <w:marTop w:val="0"/>
      <w:marBottom w:val="0"/>
      <w:divBdr>
        <w:top w:val="none" w:sz="0" w:space="0" w:color="auto"/>
        <w:left w:val="none" w:sz="0" w:space="0" w:color="auto"/>
        <w:bottom w:val="none" w:sz="0" w:space="0" w:color="auto"/>
        <w:right w:val="none" w:sz="0" w:space="0" w:color="auto"/>
      </w:divBdr>
    </w:div>
    <w:div w:id="261649713">
      <w:marLeft w:val="0"/>
      <w:marRight w:val="0"/>
      <w:marTop w:val="0"/>
      <w:marBottom w:val="0"/>
      <w:divBdr>
        <w:top w:val="none" w:sz="0" w:space="0" w:color="auto"/>
        <w:left w:val="none" w:sz="0" w:space="0" w:color="auto"/>
        <w:bottom w:val="none" w:sz="0" w:space="0" w:color="auto"/>
        <w:right w:val="none" w:sz="0" w:space="0" w:color="auto"/>
      </w:divBdr>
      <w:divsChild>
        <w:div w:id="261649672">
          <w:marLeft w:val="0"/>
          <w:marRight w:val="0"/>
          <w:marTop w:val="0"/>
          <w:marBottom w:val="0"/>
          <w:divBdr>
            <w:top w:val="none" w:sz="0" w:space="0" w:color="auto"/>
            <w:left w:val="none" w:sz="0" w:space="0" w:color="auto"/>
            <w:bottom w:val="none" w:sz="0" w:space="0" w:color="auto"/>
            <w:right w:val="none" w:sz="0" w:space="0" w:color="auto"/>
          </w:divBdr>
        </w:div>
        <w:div w:id="261649693">
          <w:marLeft w:val="0"/>
          <w:marRight w:val="0"/>
          <w:marTop w:val="0"/>
          <w:marBottom w:val="0"/>
          <w:divBdr>
            <w:top w:val="none" w:sz="0" w:space="0" w:color="auto"/>
            <w:left w:val="none" w:sz="0" w:space="0" w:color="auto"/>
            <w:bottom w:val="none" w:sz="0" w:space="0" w:color="auto"/>
            <w:right w:val="none" w:sz="0" w:space="0" w:color="auto"/>
          </w:divBdr>
        </w:div>
        <w:div w:id="261649725">
          <w:marLeft w:val="0"/>
          <w:marRight w:val="0"/>
          <w:marTop w:val="0"/>
          <w:marBottom w:val="0"/>
          <w:divBdr>
            <w:top w:val="none" w:sz="0" w:space="0" w:color="auto"/>
            <w:left w:val="none" w:sz="0" w:space="0" w:color="auto"/>
            <w:bottom w:val="none" w:sz="0" w:space="0" w:color="auto"/>
            <w:right w:val="none" w:sz="0" w:space="0" w:color="auto"/>
          </w:divBdr>
        </w:div>
        <w:div w:id="261649729">
          <w:marLeft w:val="0"/>
          <w:marRight w:val="0"/>
          <w:marTop w:val="0"/>
          <w:marBottom w:val="0"/>
          <w:divBdr>
            <w:top w:val="none" w:sz="0" w:space="0" w:color="auto"/>
            <w:left w:val="none" w:sz="0" w:space="0" w:color="auto"/>
            <w:bottom w:val="none" w:sz="0" w:space="0" w:color="auto"/>
            <w:right w:val="none" w:sz="0" w:space="0" w:color="auto"/>
          </w:divBdr>
        </w:div>
        <w:div w:id="261649762">
          <w:marLeft w:val="0"/>
          <w:marRight w:val="0"/>
          <w:marTop w:val="0"/>
          <w:marBottom w:val="0"/>
          <w:divBdr>
            <w:top w:val="none" w:sz="0" w:space="0" w:color="auto"/>
            <w:left w:val="none" w:sz="0" w:space="0" w:color="auto"/>
            <w:bottom w:val="none" w:sz="0" w:space="0" w:color="auto"/>
            <w:right w:val="none" w:sz="0" w:space="0" w:color="auto"/>
          </w:divBdr>
        </w:div>
        <w:div w:id="261649822">
          <w:marLeft w:val="0"/>
          <w:marRight w:val="0"/>
          <w:marTop w:val="0"/>
          <w:marBottom w:val="0"/>
          <w:divBdr>
            <w:top w:val="none" w:sz="0" w:space="0" w:color="auto"/>
            <w:left w:val="none" w:sz="0" w:space="0" w:color="auto"/>
            <w:bottom w:val="none" w:sz="0" w:space="0" w:color="auto"/>
            <w:right w:val="none" w:sz="0" w:space="0" w:color="auto"/>
          </w:divBdr>
        </w:div>
        <w:div w:id="261649840">
          <w:marLeft w:val="0"/>
          <w:marRight w:val="0"/>
          <w:marTop w:val="0"/>
          <w:marBottom w:val="0"/>
          <w:divBdr>
            <w:top w:val="none" w:sz="0" w:space="0" w:color="auto"/>
            <w:left w:val="none" w:sz="0" w:space="0" w:color="auto"/>
            <w:bottom w:val="none" w:sz="0" w:space="0" w:color="auto"/>
            <w:right w:val="none" w:sz="0" w:space="0" w:color="auto"/>
          </w:divBdr>
        </w:div>
        <w:div w:id="261649852">
          <w:marLeft w:val="0"/>
          <w:marRight w:val="0"/>
          <w:marTop w:val="0"/>
          <w:marBottom w:val="0"/>
          <w:divBdr>
            <w:top w:val="none" w:sz="0" w:space="0" w:color="auto"/>
            <w:left w:val="none" w:sz="0" w:space="0" w:color="auto"/>
            <w:bottom w:val="none" w:sz="0" w:space="0" w:color="auto"/>
            <w:right w:val="none" w:sz="0" w:space="0" w:color="auto"/>
          </w:divBdr>
        </w:div>
        <w:div w:id="261649856">
          <w:marLeft w:val="0"/>
          <w:marRight w:val="0"/>
          <w:marTop w:val="0"/>
          <w:marBottom w:val="0"/>
          <w:divBdr>
            <w:top w:val="none" w:sz="0" w:space="0" w:color="auto"/>
            <w:left w:val="none" w:sz="0" w:space="0" w:color="auto"/>
            <w:bottom w:val="none" w:sz="0" w:space="0" w:color="auto"/>
            <w:right w:val="none" w:sz="0" w:space="0" w:color="auto"/>
          </w:divBdr>
        </w:div>
        <w:div w:id="261649863">
          <w:marLeft w:val="0"/>
          <w:marRight w:val="0"/>
          <w:marTop w:val="0"/>
          <w:marBottom w:val="0"/>
          <w:divBdr>
            <w:top w:val="none" w:sz="0" w:space="0" w:color="auto"/>
            <w:left w:val="none" w:sz="0" w:space="0" w:color="auto"/>
            <w:bottom w:val="none" w:sz="0" w:space="0" w:color="auto"/>
            <w:right w:val="none" w:sz="0" w:space="0" w:color="auto"/>
          </w:divBdr>
        </w:div>
        <w:div w:id="261649865">
          <w:marLeft w:val="0"/>
          <w:marRight w:val="0"/>
          <w:marTop w:val="0"/>
          <w:marBottom w:val="0"/>
          <w:divBdr>
            <w:top w:val="none" w:sz="0" w:space="0" w:color="auto"/>
            <w:left w:val="none" w:sz="0" w:space="0" w:color="auto"/>
            <w:bottom w:val="none" w:sz="0" w:space="0" w:color="auto"/>
            <w:right w:val="none" w:sz="0" w:space="0" w:color="auto"/>
          </w:divBdr>
        </w:div>
        <w:div w:id="261649874">
          <w:marLeft w:val="0"/>
          <w:marRight w:val="0"/>
          <w:marTop w:val="0"/>
          <w:marBottom w:val="0"/>
          <w:divBdr>
            <w:top w:val="none" w:sz="0" w:space="0" w:color="auto"/>
            <w:left w:val="none" w:sz="0" w:space="0" w:color="auto"/>
            <w:bottom w:val="none" w:sz="0" w:space="0" w:color="auto"/>
            <w:right w:val="none" w:sz="0" w:space="0" w:color="auto"/>
          </w:divBdr>
        </w:div>
      </w:divsChild>
    </w:div>
    <w:div w:id="261649715">
      <w:marLeft w:val="0"/>
      <w:marRight w:val="0"/>
      <w:marTop w:val="0"/>
      <w:marBottom w:val="0"/>
      <w:divBdr>
        <w:top w:val="none" w:sz="0" w:space="0" w:color="auto"/>
        <w:left w:val="none" w:sz="0" w:space="0" w:color="auto"/>
        <w:bottom w:val="none" w:sz="0" w:space="0" w:color="auto"/>
        <w:right w:val="none" w:sz="0" w:space="0" w:color="auto"/>
      </w:divBdr>
    </w:div>
    <w:div w:id="261649716">
      <w:marLeft w:val="0"/>
      <w:marRight w:val="0"/>
      <w:marTop w:val="0"/>
      <w:marBottom w:val="0"/>
      <w:divBdr>
        <w:top w:val="none" w:sz="0" w:space="0" w:color="auto"/>
        <w:left w:val="none" w:sz="0" w:space="0" w:color="auto"/>
        <w:bottom w:val="none" w:sz="0" w:space="0" w:color="auto"/>
        <w:right w:val="none" w:sz="0" w:space="0" w:color="auto"/>
      </w:divBdr>
    </w:div>
    <w:div w:id="261649717">
      <w:marLeft w:val="0"/>
      <w:marRight w:val="0"/>
      <w:marTop w:val="0"/>
      <w:marBottom w:val="0"/>
      <w:divBdr>
        <w:top w:val="none" w:sz="0" w:space="0" w:color="auto"/>
        <w:left w:val="none" w:sz="0" w:space="0" w:color="auto"/>
        <w:bottom w:val="none" w:sz="0" w:space="0" w:color="auto"/>
        <w:right w:val="none" w:sz="0" w:space="0" w:color="auto"/>
      </w:divBdr>
    </w:div>
    <w:div w:id="261649718">
      <w:marLeft w:val="0"/>
      <w:marRight w:val="0"/>
      <w:marTop w:val="0"/>
      <w:marBottom w:val="0"/>
      <w:divBdr>
        <w:top w:val="none" w:sz="0" w:space="0" w:color="auto"/>
        <w:left w:val="none" w:sz="0" w:space="0" w:color="auto"/>
        <w:bottom w:val="none" w:sz="0" w:space="0" w:color="auto"/>
        <w:right w:val="none" w:sz="0" w:space="0" w:color="auto"/>
      </w:divBdr>
    </w:div>
    <w:div w:id="261649720">
      <w:marLeft w:val="0"/>
      <w:marRight w:val="0"/>
      <w:marTop w:val="0"/>
      <w:marBottom w:val="0"/>
      <w:divBdr>
        <w:top w:val="none" w:sz="0" w:space="0" w:color="auto"/>
        <w:left w:val="none" w:sz="0" w:space="0" w:color="auto"/>
        <w:bottom w:val="none" w:sz="0" w:space="0" w:color="auto"/>
        <w:right w:val="none" w:sz="0" w:space="0" w:color="auto"/>
      </w:divBdr>
    </w:div>
    <w:div w:id="261649721">
      <w:marLeft w:val="0"/>
      <w:marRight w:val="0"/>
      <w:marTop w:val="0"/>
      <w:marBottom w:val="0"/>
      <w:divBdr>
        <w:top w:val="none" w:sz="0" w:space="0" w:color="auto"/>
        <w:left w:val="none" w:sz="0" w:space="0" w:color="auto"/>
        <w:bottom w:val="none" w:sz="0" w:space="0" w:color="auto"/>
        <w:right w:val="none" w:sz="0" w:space="0" w:color="auto"/>
      </w:divBdr>
    </w:div>
    <w:div w:id="261649722">
      <w:marLeft w:val="0"/>
      <w:marRight w:val="0"/>
      <w:marTop w:val="0"/>
      <w:marBottom w:val="0"/>
      <w:divBdr>
        <w:top w:val="none" w:sz="0" w:space="0" w:color="auto"/>
        <w:left w:val="none" w:sz="0" w:space="0" w:color="auto"/>
        <w:bottom w:val="none" w:sz="0" w:space="0" w:color="auto"/>
        <w:right w:val="none" w:sz="0" w:space="0" w:color="auto"/>
      </w:divBdr>
    </w:div>
    <w:div w:id="261649723">
      <w:marLeft w:val="0"/>
      <w:marRight w:val="0"/>
      <w:marTop w:val="0"/>
      <w:marBottom w:val="0"/>
      <w:divBdr>
        <w:top w:val="none" w:sz="0" w:space="0" w:color="auto"/>
        <w:left w:val="none" w:sz="0" w:space="0" w:color="auto"/>
        <w:bottom w:val="none" w:sz="0" w:space="0" w:color="auto"/>
        <w:right w:val="none" w:sz="0" w:space="0" w:color="auto"/>
      </w:divBdr>
    </w:div>
    <w:div w:id="261649724">
      <w:marLeft w:val="0"/>
      <w:marRight w:val="0"/>
      <w:marTop w:val="0"/>
      <w:marBottom w:val="0"/>
      <w:divBdr>
        <w:top w:val="none" w:sz="0" w:space="0" w:color="auto"/>
        <w:left w:val="none" w:sz="0" w:space="0" w:color="auto"/>
        <w:bottom w:val="none" w:sz="0" w:space="0" w:color="auto"/>
        <w:right w:val="none" w:sz="0" w:space="0" w:color="auto"/>
      </w:divBdr>
    </w:div>
    <w:div w:id="261649726">
      <w:marLeft w:val="0"/>
      <w:marRight w:val="0"/>
      <w:marTop w:val="0"/>
      <w:marBottom w:val="0"/>
      <w:divBdr>
        <w:top w:val="none" w:sz="0" w:space="0" w:color="auto"/>
        <w:left w:val="none" w:sz="0" w:space="0" w:color="auto"/>
        <w:bottom w:val="none" w:sz="0" w:space="0" w:color="auto"/>
        <w:right w:val="none" w:sz="0" w:space="0" w:color="auto"/>
      </w:divBdr>
    </w:div>
    <w:div w:id="261649728">
      <w:marLeft w:val="0"/>
      <w:marRight w:val="0"/>
      <w:marTop w:val="0"/>
      <w:marBottom w:val="0"/>
      <w:divBdr>
        <w:top w:val="none" w:sz="0" w:space="0" w:color="auto"/>
        <w:left w:val="none" w:sz="0" w:space="0" w:color="auto"/>
        <w:bottom w:val="none" w:sz="0" w:space="0" w:color="auto"/>
        <w:right w:val="none" w:sz="0" w:space="0" w:color="auto"/>
      </w:divBdr>
    </w:div>
    <w:div w:id="261649730">
      <w:marLeft w:val="0"/>
      <w:marRight w:val="0"/>
      <w:marTop w:val="0"/>
      <w:marBottom w:val="0"/>
      <w:divBdr>
        <w:top w:val="none" w:sz="0" w:space="0" w:color="auto"/>
        <w:left w:val="none" w:sz="0" w:space="0" w:color="auto"/>
        <w:bottom w:val="none" w:sz="0" w:space="0" w:color="auto"/>
        <w:right w:val="none" w:sz="0" w:space="0" w:color="auto"/>
      </w:divBdr>
    </w:div>
    <w:div w:id="261649731">
      <w:marLeft w:val="0"/>
      <w:marRight w:val="0"/>
      <w:marTop w:val="0"/>
      <w:marBottom w:val="0"/>
      <w:divBdr>
        <w:top w:val="none" w:sz="0" w:space="0" w:color="auto"/>
        <w:left w:val="none" w:sz="0" w:space="0" w:color="auto"/>
        <w:bottom w:val="none" w:sz="0" w:space="0" w:color="auto"/>
        <w:right w:val="none" w:sz="0" w:space="0" w:color="auto"/>
      </w:divBdr>
    </w:div>
    <w:div w:id="261649732">
      <w:marLeft w:val="0"/>
      <w:marRight w:val="0"/>
      <w:marTop w:val="0"/>
      <w:marBottom w:val="0"/>
      <w:divBdr>
        <w:top w:val="none" w:sz="0" w:space="0" w:color="auto"/>
        <w:left w:val="none" w:sz="0" w:space="0" w:color="auto"/>
        <w:bottom w:val="none" w:sz="0" w:space="0" w:color="auto"/>
        <w:right w:val="none" w:sz="0" w:space="0" w:color="auto"/>
      </w:divBdr>
    </w:div>
    <w:div w:id="261649733">
      <w:marLeft w:val="0"/>
      <w:marRight w:val="0"/>
      <w:marTop w:val="0"/>
      <w:marBottom w:val="0"/>
      <w:divBdr>
        <w:top w:val="none" w:sz="0" w:space="0" w:color="auto"/>
        <w:left w:val="none" w:sz="0" w:space="0" w:color="auto"/>
        <w:bottom w:val="none" w:sz="0" w:space="0" w:color="auto"/>
        <w:right w:val="none" w:sz="0" w:space="0" w:color="auto"/>
      </w:divBdr>
    </w:div>
    <w:div w:id="261649734">
      <w:marLeft w:val="0"/>
      <w:marRight w:val="0"/>
      <w:marTop w:val="0"/>
      <w:marBottom w:val="0"/>
      <w:divBdr>
        <w:top w:val="none" w:sz="0" w:space="0" w:color="auto"/>
        <w:left w:val="none" w:sz="0" w:space="0" w:color="auto"/>
        <w:bottom w:val="none" w:sz="0" w:space="0" w:color="auto"/>
        <w:right w:val="none" w:sz="0" w:space="0" w:color="auto"/>
      </w:divBdr>
    </w:div>
    <w:div w:id="261649735">
      <w:marLeft w:val="0"/>
      <w:marRight w:val="0"/>
      <w:marTop w:val="0"/>
      <w:marBottom w:val="0"/>
      <w:divBdr>
        <w:top w:val="none" w:sz="0" w:space="0" w:color="auto"/>
        <w:left w:val="none" w:sz="0" w:space="0" w:color="auto"/>
        <w:bottom w:val="none" w:sz="0" w:space="0" w:color="auto"/>
        <w:right w:val="none" w:sz="0" w:space="0" w:color="auto"/>
      </w:divBdr>
    </w:div>
    <w:div w:id="261649736">
      <w:marLeft w:val="0"/>
      <w:marRight w:val="0"/>
      <w:marTop w:val="0"/>
      <w:marBottom w:val="0"/>
      <w:divBdr>
        <w:top w:val="none" w:sz="0" w:space="0" w:color="auto"/>
        <w:left w:val="none" w:sz="0" w:space="0" w:color="auto"/>
        <w:bottom w:val="none" w:sz="0" w:space="0" w:color="auto"/>
        <w:right w:val="none" w:sz="0" w:space="0" w:color="auto"/>
      </w:divBdr>
    </w:div>
    <w:div w:id="261649738">
      <w:marLeft w:val="0"/>
      <w:marRight w:val="0"/>
      <w:marTop w:val="0"/>
      <w:marBottom w:val="0"/>
      <w:divBdr>
        <w:top w:val="none" w:sz="0" w:space="0" w:color="auto"/>
        <w:left w:val="none" w:sz="0" w:space="0" w:color="auto"/>
        <w:bottom w:val="none" w:sz="0" w:space="0" w:color="auto"/>
        <w:right w:val="none" w:sz="0" w:space="0" w:color="auto"/>
      </w:divBdr>
    </w:div>
    <w:div w:id="261649739">
      <w:marLeft w:val="0"/>
      <w:marRight w:val="0"/>
      <w:marTop w:val="0"/>
      <w:marBottom w:val="0"/>
      <w:divBdr>
        <w:top w:val="none" w:sz="0" w:space="0" w:color="auto"/>
        <w:left w:val="none" w:sz="0" w:space="0" w:color="auto"/>
        <w:bottom w:val="none" w:sz="0" w:space="0" w:color="auto"/>
        <w:right w:val="none" w:sz="0" w:space="0" w:color="auto"/>
      </w:divBdr>
    </w:div>
    <w:div w:id="261649740">
      <w:marLeft w:val="0"/>
      <w:marRight w:val="0"/>
      <w:marTop w:val="0"/>
      <w:marBottom w:val="0"/>
      <w:divBdr>
        <w:top w:val="none" w:sz="0" w:space="0" w:color="auto"/>
        <w:left w:val="none" w:sz="0" w:space="0" w:color="auto"/>
        <w:bottom w:val="none" w:sz="0" w:space="0" w:color="auto"/>
        <w:right w:val="none" w:sz="0" w:space="0" w:color="auto"/>
      </w:divBdr>
    </w:div>
    <w:div w:id="261649741">
      <w:marLeft w:val="0"/>
      <w:marRight w:val="0"/>
      <w:marTop w:val="0"/>
      <w:marBottom w:val="0"/>
      <w:divBdr>
        <w:top w:val="none" w:sz="0" w:space="0" w:color="auto"/>
        <w:left w:val="none" w:sz="0" w:space="0" w:color="auto"/>
        <w:bottom w:val="none" w:sz="0" w:space="0" w:color="auto"/>
        <w:right w:val="none" w:sz="0" w:space="0" w:color="auto"/>
      </w:divBdr>
    </w:div>
    <w:div w:id="261649742">
      <w:marLeft w:val="0"/>
      <w:marRight w:val="0"/>
      <w:marTop w:val="0"/>
      <w:marBottom w:val="0"/>
      <w:divBdr>
        <w:top w:val="none" w:sz="0" w:space="0" w:color="auto"/>
        <w:left w:val="none" w:sz="0" w:space="0" w:color="auto"/>
        <w:bottom w:val="none" w:sz="0" w:space="0" w:color="auto"/>
        <w:right w:val="none" w:sz="0" w:space="0" w:color="auto"/>
      </w:divBdr>
    </w:div>
    <w:div w:id="261649743">
      <w:marLeft w:val="0"/>
      <w:marRight w:val="0"/>
      <w:marTop w:val="0"/>
      <w:marBottom w:val="0"/>
      <w:divBdr>
        <w:top w:val="none" w:sz="0" w:space="0" w:color="auto"/>
        <w:left w:val="none" w:sz="0" w:space="0" w:color="auto"/>
        <w:bottom w:val="none" w:sz="0" w:space="0" w:color="auto"/>
        <w:right w:val="none" w:sz="0" w:space="0" w:color="auto"/>
      </w:divBdr>
    </w:div>
    <w:div w:id="261649748">
      <w:marLeft w:val="0"/>
      <w:marRight w:val="0"/>
      <w:marTop w:val="0"/>
      <w:marBottom w:val="0"/>
      <w:divBdr>
        <w:top w:val="none" w:sz="0" w:space="0" w:color="auto"/>
        <w:left w:val="none" w:sz="0" w:space="0" w:color="auto"/>
        <w:bottom w:val="none" w:sz="0" w:space="0" w:color="auto"/>
        <w:right w:val="none" w:sz="0" w:space="0" w:color="auto"/>
      </w:divBdr>
    </w:div>
    <w:div w:id="261649750">
      <w:marLeft w:val="0"/>
      <w:marRight w:val="0"/>
      <w:marTop w:val="0"/>
      <w:marBottom w:val="0"/>
      <w:divBdr>
        <w:top w:val="none" w:sz="0" w:space="0" w:color="auto"/>
        <w:left w:val="none" w:sz="0" w:space="0" w:color="auto"/>
        <w:bottom w:val="none" w:sz="0" w:space="0" w:color="auto"/>
        <w:right w:val="none" w:sz="0" w:space="0" w:color="auto"/>
      </w:divBdr>
    </w:div>
    <w:div w:id="261649751">
      <w:marLeft w:val="0"/>
      <w:marRight w:val="0"/>
      <w:marTop w:val="0"/>
      <w:marBottom w:val="0"/>
      <w:divBdr>
        <w:top w:val="none" w:sz="0" w:space="0" w:color="auto"/>
        <w:left w:val="none" w:sz="0" w:space="0" w:color="auto"/>
        <w:bottom w:val="none" w:sz="0" w:space="0" w:color="auto"/>
        <w:right w:val="none" w:sz="0" w:space="0" w:color="auto"/>
      </w:divBdr>
    </w:div>
    <w:div w:id="261649752">
      <w:marLeft w:val="0"/>
      <w:marRight w:val="0"/>
      <w:marTop w:val="0"/>
      <w:marBottom w:val="0"/>
      <w:divBdr>
        <w:top w:val="none" w:sz="0" w:space="0" w:color="auto"/>
        <w:left w:val="none" w:sz="0" w:space="0" w:color="auto"/>
        <w:bottom w:val="none" w:sz="0" w:space="0" w:color="auto"/>
        <w:right w:val="none" w:sz="0" w:space="0" w:color="auto"/>
      </w:divBdr>
    </w:div>
    <w:div w:id="261649753">
      <w:marLeft w:val="0"/>
      <w:marRight w:val="0"/>
      <w:marTop w:val="0"/>
      <w:marBottom w:val="0"/>
      <w:divBdr>
        <w:top w:val="none" w:sz="0" w:space="0" w:color="auto"/>
        <w:left w:val="none" w:sz="0" w:space="0" w:color="auto"/>
        <w:bottom w:val="none" w:sz="0" w:space="0" w:color="auto"/>
        <w:right w:val="none" w:sz="0" w:space="0" w:color="auto"/>
      </w:divBdr>
    </w:div>
    <w:div w:id="261649754">
      <w:marLeft w:val="0"/>
      <w:marRight w:val="0"/>
      <w:marTop w:val="0"/>
      <w:marBottom w:val="0"/>
      <w:divBdr>
        <w:top w:val="none" w:sz="0" w:space="0" w:color="auto"/>
        <w:left w:val="none" w:sz="0" w:space="0" w:color="auto"/>
        <w:bottom w:val="none" w:sz="0" w:space="0" w:color="auto"/>
        <w:right w:val="none" w:sz="0" w:space="0" w:color="auto"/>
      </w:divBdr>
    </w:div>
    <w:div w:id="261649756">
      <w:marLeft w:val="0"/>
      <w:marRight w:val="0"/>
      <w:marTop w:val="0"/>
      <w:marBottom w:val="0"/>
      <w:divBdr>
        <w:top w:val="none" w:sz="0" w:space="0" w:color="auto"/>
        <w:left w:val="none" w:sz="0" w:space="0" w:color="auto"/>
        <w:bottom w:val="none" w:sz="0" w:space="0" w:color="auto"/>
        <w:right w:val="none" w:sz="0" w:space="0" w:color="auto"/>
      </w:divBdr>
    </w:div>
    <w:div w:id="261649757">
      <w:marLeft w:val="0"/>
      <w:marRight w:val="0"/>
      <w:marTop w:val="0"/>
      <w:marBottom w:val="0"/>
      <w:divBdr>
        <w:top w:val="none" w:sz="0" w:space="0" w:color="auto"/>
        <w:left w:val="none" w:sz="0" w:space="0" w:color="auto"/>
        <w:bottom w:val="none" w:sz="0" w:space="0" w:color="auto"/>
        <w:right w:val="none" w:sz="0" w:space="0" w:color="auto"/>
      </w:divBdr>
    </w:div>
    <w:div w:id="261649759">
      <w:marLeft w:val="0"/>
      <w:marRight w:val="0"/>
      <w:marTop w:val="0"/>
      <w:marBottom w:val="0"/>
      <w:divBdr>
        <w:top w:val="none" w:sz="0" w:space="0" w:color="auto"/>
        <w:left w:val="none" w:sz="0" w:space="0" w:color="auto"/>
        <w:bottom w:val="none" w:sz="0" w:space="0" w:color="auto"/>
        <w:right w:val="none" w:sz="0" w:space="0" w:color="auto"/>
      </w:divBdr>
    </w:div>
    <w:div w:id="261649761">
      <w:marLeft w:val="0"/>
      <w:marRight w:val="0"/>
      <w:marTop w:val="0"/>
      <w:marBottom w:val="0"/>
      <w:divBdr>
        <w:top w:val="none" w:sz="0" w:space="0" w:color="auto"/>
        <w:left w:val="none" w:sz="0" w:space="0" w:color="auto"/>
        <w:bottom w:val="none" w:sz="0" w:space="0" w:color="auto"/>
        <w:right w:val="none" w:sz="0" w:space="0" w:color="auto"/>
      </w:divBdr>
    </w:div>
    <w:div w:id="261649763">
      <w:marLeft w:val="0"/>
      <w:marRight w:val="0"/>
      <w:marTop w:val="0"/>
      <w:marBottom w:val="0"/>
      <w:divBdr>
        <w:top w:val="none" w:sz="0" w:space="0" w:color="auto"/>
        <w:left w:val="none" w:sz="0" w:space="0" w:color="auto"/>
        <w:bottom w:val="none" w:sz="0" w:space="0" w:color="auto"/>
        <w:right w:val="none" w:sz="0" w:space="0" w:color="auto"/>
      </w:divBdr>
    </w:div>
    <w:div w:id="261649764">
      <w:marLeft w:val="0"/>
      <w:marRight w:val="0"/>
      <w:marTop w:val="0"/>
      <w:marBottom w:val="0"/>
      <w:divBdr>
        <w:top w:val="none" w:sz="0" w:space="0" w:color="auto"/>
        <w:left w:val="none" w:sz="0" w:space="0" w:color="auto"/>
        <w:bottom w:val="none" w:sz="0" w:space="0" w:color="auto"/>
        <w:right w:val="none" w:sz="0" w:space="0" w:color="auto"/>
      </w:divBdr>
    </w:div>
    <w:div w:id="261649765">
      <w:marLeft w:val="0"/>
      <w:marRight w:val="0"/>
      <w:marTop w:val="0"/>
      <w:marBottom w:val="0"/>
      <w:divBdr>
        <w:top w:val="none" w:sz="0" w:space="0" w:color="auto"/>
        <w:left w:val="none" w:sz="0" w:space="0" w:color="auto"/>
        <w:bottom w:val="none" w:sz="0" w:space="0" w:color="auto"/>
        <w:right w:val="none" w:sz="0" w:space="0" w:color="auto"/>
      </w:divBdr>
    </w:div>
    <w:div w:id="261649768">
      <w:marLeft w:val="0"/>
      <w:marRight w:val="0"/>
      <w:marTop w:val="0"/>
      <w:marBottom w:val="0"/>
      <w:divBdr>
        <w:top w:val="none" w:sz="0" w:space="0" w:color="auto"/>
        <w:left w:val="none" w:sz="0" w:space="0" w:color="auto"/>
        <w:bottom w:val="none" w:sz="0" w:space="0" w:color="auto"/>
        <w:right w:val="none" w:sz="0" w:space="0" w:color="auto"/>
      </w:divBdr>
    </w:div>
    <w:div w:id="261649770">
      <w:marLeft w:val="0"/>
      <w:marRight w:val="0"/>
      <w:marTop w:val="0"/>
      <w:marBottom w:val="0"/>
      <w:divBdr>
        <w:top w:val="none" w:sz="0" w:space="0" w:color="auto"/>
        <w:left w:val="none" w:sz="0" w:space="0" w:color="auto"/>
        <w:bottom w:val="none" w:sz="0" w:space="0" w:color="auto"/>
        <w:right w:val="none" w:sz="0" w:space="0" w:color="auto"/>
      </w:divBdr>
    </w:div>
    <w:div w:id="261649771">
      <w:marLeft w:val="0"/>
      <w:marRight w:val="0"/>
      <w:marTop w:val="0"/>
      <w:marBottom w:val="0"/>
      <w:divBdr>
        <w:top w:val="none" w:sz="0" w:space="0" w:color="auto"/>
        <w:left w:val="none" w:sz="0" w:space="0" w:color="auto"/>
        <w:bottom w:val="none" w:sz="0" w:space="0" w:color="auto"/>
        <w:right w:val="none" w:sz="0" w:space="0" w:color="auto"/>
      </w:divBdr>
    </w:div>
    <w:div w:id="261649772">
      <w:marLeft w:val="0"/>
      <w:marRight w:val="0"/>
      <w:marTop w:val="0"/>
      <w:marBottom w:val="0"/>
      <w:divBdr>
        <w:top w:val="none" w:sz="0" w:space="0" w:color="auto"/>
        <w:left w:val="none" w:sz="0" w:space="0" w:color="auto"/>
        <w:bottom w:val="none" w:sz="0" w:space="0" w:color="auto"/>
        <w:right w:val="none" w:sz="0" w:space="0" w:color="auto"/>
      </w:divBdr>
    </w:div>
    <w:div w:id="261649773">
      <w:marLeft w:val="0"/>
      <w:marRight w:val="0"/>
      <w:marTop w:val="0"/>
      <w:marBottom w:val="0"/>
      <w:divBdr>
        <w:top w:val="none" w:sz="0" w:space="0" w:color="auto"/>
        <w:left w:val="none" w:sz="0" w:space="0" w:color="auto"/>
        <w:bottom w:val="none" w:sz="0" w:space="0" w:color="auto"/>
        <w:right w:val="none" w:sz="0" w:space="0" w:color="auto"/>
      </w:divBdr>
    </w:div>
    <w:div w:id="261649774">
      <w:marLeft w:val="0"/>
      <w:marRight w:val="0"/>
      <w:marTop w:val="0"/>
      <w:marBottom w:val="0"/>
      <w:divBdr>
        <w:top w:val="none" w:sz="0" w:space="0" w:color="auto"/>
        <w:left w:val="none" w:sz="0" w:space="0" w:color="auto"/>
        <w:bottom w:val="none" w:sz="0" w:space="0" w:color="auto"/>
        <w:right w:val="none" w:sz="0" w:space="0" w:color="auto"/>
      </w:divBdr>
    </w:div>
    <w:div w:id="261649775">
      <w:marLeft w:val="0"/>
      <w:marRight w:val="0"/>
      <w:marTop w:val="0"/>
      <w:marBottom w:val="0"/>
      <w:divBdr>
        <w:top w:val="none" w:sz="0" w:space="0" w:color="auto"/>
        <w:left w:val="none" w:sz="0" w:space="0" w:color="auto"/>
        <w:bottom w:val="none" w:sz="0" w:space="0" w:color="auto"/>
        <w:right w:val="none" w:sz="0" w:space="0" w:color="auto"/>
      </w:divBdr>
    </w:div>
    <w:div w:id="261649776">
      <w:marLeft w:val="0"/>
      <w:marRight w:val="0"/>
      <w:marTop w:val="0"/>
      <w:marBottom w:val="0"/>
      <w:divBdr>
        <w:top w:val="none" w:sz="0" w:space="0" w:color="auto"/>
        <w:left w:val="none" w:sz="0" w:space="0" w:color="auto"/>
        <w:bottom w:val="none" w:sz="0" w:space="0" w:color="auto"/>
        <w:right w:val="none" w:sz="0" w:space="0" w:color="auto"/>
      </w:divBdr>
    </w:div>
    <w:div w:id="261649777">
      <w:marLeft w:val="0"/>
      <w:marRight w:val="0"/>
      <w:marTop w:val="0"/>
      <w:marBottom w:val="0"/>
      <w:divBdr>
        <w:top w:val="none" w:sz="0" w:space="0" w:color="auto"/>
        <w:left w:val="none" w:sz="0" w:space="0" w:color="auto"/>
        <w:bottom w:val="none" w:sz="0" w:space="0" w:color="auto"/>
        <w:right w:val="none" w:sz="0" w:space="0" w:color="auto"/>
      </w:divBdr>
    </w:div>
    <w:div w:id="261649778">
      <w:marLeft w:val="0"/>
      <w:marRight w:val="0"/>
      <w:marTop w:val="0"/>
      <w:marBottom w:val="0"/>
      <w:divBdr>
        <w:top w:val="none" w:sz="0" w:space="0" w:color="auto"/>
        <w:left w:val="none" w:sz="0" w:space="0" w:color="auto"/>
        <w:bottom w:val="none" w:sz="0" w:space="0" w:color="auto"/>
        <w:right w:val="none" w:sz="0" w:space="0" w:color="auto"/>
      </w:divBdr>
    </w:div>
    <w:div w:id="261649779">
      <w:marLeft w:val="0"/>
      <w:marRight w:val="0"/>
      <w:marTop w:val="0"/>
      <w:marBottom w:val="0"/>
      <w:divBdr>
        <w:top w:val="none" w:sz="0" w:space="0" w:color="auto"/>
        <w:left w:val="none" w:sz="0" w:space="0" w:color="auto"/>
        <w:bottom w:val="none" w:sz="0" w:space="0" w:color="auto"/>
        <w:right w:val="none" w:sz="0" w:space="0" w:color="auto"/>
      </w:divBdr>
    </w:div>
    <w:div w:id="261649780">
      <w:marLeft w:val="0"/>
      <w:marRight w:val="0"/>
      <w:marTop w:val="0"/>
      <w:marBottom w:val="0"/>
      <w:divBdr>
        <w:top w:val="none" w:sz="0" w:space="0" w:color="auto"/>
        <w:left w:val="none" w:sz="0" w:space="0" w:color="auto"/>
        <w:bottom w:val="none" w:sz="0" w:space="0" w:color="auto"/>
        <w:right w:val="none" w:sz="0" w:space="0" w:color="auto"/>
      </w:divBdr>
    </w:div>
    <w:div w:id="261649781">
      <w:marLeft w:val="0"/>
      <w:marRight w:val="0"/>
      <w:marTop w:val="0"/>
      <w:marBottom w:val="0"/>
      <w:divBdr>
        <w:top w:val="none" w:sz="0" w:space="0" w:color="auto"/>
        <w:left w:val="none" w:sz="0" w:space="0" w:color="auto"/>
        <w:bottom w:val="none" w:sz="0" w:space="0" w:color="auto"/>
        <w:right w:val="none" w:sz="0" w:space="0" w:color="auto"/>
      </w:divBdr>
    </w:div>
    <w:div w:id="261649782">
      <w:marLeft w:val="0"/>
      <w:marRight w:val="0"/>
      <w:marTop w:val="0"/>
      <w:marBottom w:val="0"/>
      <w:divBdr>
        <w:top w:val="none" w:sz="0" w:space="0" w:color="auto"/>
        <w:left w:val="none" w:sz="0" w:space="0" w:color="auto"/>
        <w:bottom w:val="none" w:sz="0" w:space="0" w:color="auto"/>
        <w:right w:val="none" w:sz="0" w:space="0" w:color="auto"/>
      </w:divBdr>
    </w:div>
    <w:div w:id="261649785">
      <w:marLeft w:val="0"/>
      <w:marRight w:val="0"/>
      <w:marTop w:val="0"/>
      <w:marBottom w:val="0"/>
      <w:divBdr>
        <w:top w:val="none" w:sz="0" w:space="0" w:color="auto"/>
        <w:left w:val="none" w:sz="0" w:space="0" w:color="auto"/>
        <w:bottom w:val="none" w:sz="0" w:space="0" w:color="auto"/>
        <w:right w:val="none" w:sz="0" w:space="0" w:color="auto"/>
      </w:divBdr>
    </w:div>
    <w:div w:id="261649786">
      <w:marLeft w:val="0"/>
      <w:marRight w:val="0"/>
      <w:marTop w:val="0"/>
      <w:marBottom w:val="0"/>
      <w:divBdr>
        <w:top w:val="none" w:sz="0" w:space="0" w:color="auto"/>
        <w:left w:val="none" w:sz="0" w:space="0" w:color="auto"/>
        <w:bottom w:val="none" w:sz="0" w:space="0" w:color="auto"/>
        <w:right w:val="none" w:sz="0" w:space="0" w:color="auto"/>
      </w:divBdr>
    </w:div>
    <w:div w:id="261649787">
      <w:marLeft w:val="0"/>
      <w:marRight w:val="0"/>
      <w:marTop w:val="0"/>
      <w:marBottom w:val="0"/>
      <w:divBdr>
        <w:top w:val="none" w:sz="0" w:space="0" w:color="auto"/>
        <w:left w:val="none" w:sz="0" w:space="0" w:color="auto"/>
        <w:bottom w:val="none" w:sz="0" w:space="0" w:color="auto"/>
        <w:right w:val="none" w:sz="0" w:space="0" w:color="auto"/>
      </w:divBdr>
    </w:div>
    <w:div w:id="261649788">
      <w:marLeft w:val="0"/>
      <w:marRight w:val="0"/>
      <w:marTop w:val="0"/>
      <w:marBottom w:val="0"/>
      <w:divBdr>
        <w:top w:val="none" w:sz="0" w:space="0" w:color="auto"/>
        <w:left w:val="none" w:sz="0" w:space="0" w:color="auto"/>
        <w:bottom w:val="none" w:sz="0" w:space="0" w:color="auto"/>
        <w:right w:val="none" w:sz="0" w:space="0" w:color="auto"/>
      </w:divBdr>
    </w:div>
    <w:div w:id="261649789">
      <w:marLeft w:val="0"/>
      <w:marRight w:val="0"/>
      <w:marTop w:val="0"/>
      <w:marBottom w:val="0"/>
      <w:divBdr>
        <w:top w:val="none" w:sz="0" w:space="0" w:color="auto"/>
        <w:left w:val="none" w:sz="0" w:space="0" w:color="auto"/>
        <w:bottom w:val="none" w:sz="0" w:space="0" w:color="auto"/>
        <w:right w:val="none" w:sz="0" w:space="0" w:color="auto"/>
      </w:divBdr>
    </w:div>
    <w:div w:id="261649790">
      <w:marLeft w:val="0"/>
      <w:marRight w:val="0"/>
      <w:marTop w:val="0"/>
      <w:marBottom w:val="0"/>
      <w:divBdr>
        <w:top w:val="none" w:sz="0" w:space="0" w:color="auto"/>
        <w:left w:val="none" w:sz="0" w:space="0" w:color="auto"/>
        <w:bottom w:val="none" w:sz="0" w:space="0" w:color="auto"/>
        <w:right w:val="none" w:sz="0" w:space="0" w:color="auto"/>
      </w:divBdr>
    </w:div>
    <w:div w:id="261649791">
      <w:marLeft w:val="0"/>
      <w:marRight w:val="0"/>
      <w:marTop w:val="0"/>
      <w:marBottom w:val="0"/>
      <w:divBdr>
        <w:top w:val="none" w:sz="0" w:space="0" w:color="auto"/>
        <w:left w:val="none" w:sz="0" w:space="0" w:color="auto"/>
        <w:bottom w:val="none" w:sz="0" w:space="0" w:color="auto"/>
        <w:right w:val="none" w:sz="0" w:space="0" w:color="auto"/>
      </w:divBdr>
    </w:div>
    <w:div w:id="261649792">
      <w:marLeft w:val="0"/>
      <w:marRight w:val="0"/>
      <w:marTop w:val="0"/>
      <w:marBottom w:val="0"/>
      <w:divBdr>
        <w:top w:val="none" w:sz="0" w:space="0" w:color="auto"/>
        <w:left w:val="none" w:sz="0" w:space="0" w:color="auto"/>
        <w:bottom w:val="none" w:sz="0" w:space="0" w:color="auto"/>
        <w:right w:val="none" w:sz="0" w:space="0" w:color="auto"/>
      </w:divBdr>
    </w:div>
    <w:div w:id="261649793">
      <w:marLeft w:val="0"/>
      <w:marRight w:val="0"/>
      <w:marTop w:val="0"/>
      <w:marBottom w:val="0"/>
      <w:divBdr>
        <w:top w:val="none" w:sz="0" w:space="0" w:color="auto"/>
        <w:left w:val="none" w:sz="0" w:space="0" w:color="auto"/>
        <w:bottom w:val="none" w:sz="0" w:space="0" w:color="auto"/>
        <w:right w:val="none" w:sz="0" w:space="0" w:color="auto"/>
      </w:divBdr>
    </w:div>
    <w:div w:id="261649794">
      <w:marLeft w:val="0"/>
      <w:marRight w:val="0"/>
      <w:marTop w:val="0"/>
      <w:marBottom w:val="0"/>
      <w:divBdr>
        <w:top w:val="none" w:sz="0" w:space="0" w:color="auto"/>
        <w:left w:val="none" w:sz="0" w:space="0" w:color="auto"/>
        <w:bottom w:val="none" w:sz="0" w:space="0" w:color="auto"/>
        <w:right w:val="none" w:sz="0" w:space="0" w:color="auto"/>
      </w:divBdr>
    </w:div>
    <w:div w:id="261649796">
      <w:marLeft w:val="0"/>
      <w:marRight w:val="0"/>
      <w:marTop w:val="0"/>
      <w:marBottom w:val="0"/>
      <w:divBdr>
        <w:top w:val="none" w:sz="0" w:space="0" w:color="auto"/>
        <w:left w:val="none" w:sz="0" w:space="0" w:color="auto"/>
        <w:bottom w:val="none" w:sz="0" w:space="0" w:color="auto"/>
        <w:right w:val="none" w:sz="0" w:space="0" w:color="auto"/>
      </w:divBdr>
      <w:divsChild>
        <w:div w:id="261649673">
          <w:marLeft w:val="0"/>
          <w:marRight w:val="0"/>
          <w:marTop w:val="0"/>
          <w:marBottom w:val="0"/>
          <w:divBdr>
            <w:top w:val="none" w:sz="0" w:space="0" w:color="auto"/>
            <w:left w:val="none" w:sz="0" w:space="0" w:color="auto"/>
            <w:bottom w:val="none" w:sz="0" w:space="0" w:color="auto"/>
            <w:right w:val="none" w:sz="0" w:space="0" w:color="auto"/>
          </w:divBdr>
          <w:divsChild>
            <w:div w:id="2616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9797">
      <w:marLeft w:val="0"/>
      <w:marRight w:val="0"/>
      <w:marTop w:val="0"/>
      <w:marBottom w:val="0"/>
      <w:divBdr>
        <w:top w:val="none" w:sz="0" w:space="0" w:color="auto"/>
        <w:left w:val="none" w:sz="0" w:space="0" w:color="auto"/>
        <w:bottom w:val="none" w:sz="0" w:space="0" w:color="auto"/>
        <w:right w:val="none" w:sz="0" w:space="0" w:color="auto"/>
      </w:divBdr>
    </w:div>
    <w:div w:id="261649798">
      <w:marLeft w:val="0"/>
      <w:marRight w:val="0"/>
      <w:marTop w:val="0"/>
      <w:marBottom w:val="0"/>
      <w:divBdr>
        <w:top w:val="none" w:sz="0" w:space="0" w:color="auto"/>
        <w:left w:val="none" w:sz="0" w:space="0" w:color="auto"/>
        <w:bottom w:val="none" w:sz="0" w:space="0" w:color="auto"/>
        <w:right w:val="none" w:sz="0" w:space="0" w:color="auto"/>
      </w:divBdr>
    </w:div>
    <w:div w:id="261649800">
      <w:marLeft w:val="0"/>
      <w:marRight w:val="0"/>
      <w:marTop w:val="0"/>
      <w:marBottom w:val="0"/>
      <w:divBdr>
        <w:top w:val="none" w:sz="0" w:space="0" w:color="auto"/>
        <w:left w:val="none" w:sz="0" w:space="0" w:color="auto"/>
        <w:bottom w:val="none" w:sz="0" w:space="0" w:color="auto"/>
        <w:right w:val="none" w:sz="0" w:space="0" w:color="auto"/>
      </w:divBdr>
    </w:div>
    <w:div w:id="261649801">
      <w:marLeft w:val="0"/>
      <w:marRight w:val="0"/>
      <w:marTop w:val="0"/>
      <w:marBottom w:val="0"/>
      <w:divBdr>
        <w:top w:val="none" w:sz="0" w:space="0" w:color="auto"/>
        <w:left w:val="none" w:sz="0" w:space="0" w:color="auto"/>
        <w:bottom w:val="none" w:sz="0" w:space="0" w:color="auto"/>
        <w:right w:val="none" w:sz="0" w:space="0" w:color="auto"/>
      </w:divBdr>
    </w:div>
    <w:div w:id="261649802">
      <w:marLeft w:val="0"/>
      <w:marRight w:val="0"/>
      <w:marTop w:val="0"/>
      <w:marBottom w:val="0"/>
      <w:divBdr>
        <w:top w:val="none" w:sz="0" w:space="0" w:color="auto"/>
        <w:left w:val="none" w:sz="0" w:space="0" w:color="auto"/>
        <w:bottom w:val="none" w:sz="0" w:space="0" w:color="auto"/>
        <w:right w:val="none" w:sz="0" w:space="0" w:color="auto"/>
      </w:divBdr>
    </w:div>
    <w:div w:id="261649804">
      <w:marLeft w:val="0"/>
      <w:marRight w:val="0"/>
      <w:marTop w:val="0"/>
      <w:marBottom w:val="0"/>
      <w:divBdr>
        <w:top w:val="none" w:sz="0" w:space="0" w:color="auto"/>
        <w:left w:val="none" w:sz="0" w:space="0" w:color="auto"/>
        <w:bottom w:val="none" w:sz="0" w:space="0" w:color="auto"/>
        <w:right w:val="none" w:sz="0" w:space="0" w:color="auto"/>
      </w:divBdr>
    </w:div>
    <w:div w:id="261649805">
      <w:marLeft w:val="0"/>
      <w:marRight w:val="0"/>
      <w:marTop w:val="0"/>
      <w:marBottom w:val="0"/>
      <w:divBdr>
        <w:top w:val="none" w:sz="0" w:space="0" w:color="auto"/>
        <w:left w:val="none" w:sz="0" w:space="0" w:color="auto"/>
        <w:bottom w:val="none" w:sz="0" w:space="0" w:color="auto"/>
        <w:right w:val="none" w:sz="0" w:space="0" w:color="auto"/>
      </w:divBdr>
    </w:div>
    <w:div w:id="261649806">
      <w:marLeft w:val="0"/>
      <w:marRight w:val="0"/>
      <w:marTop w:val="0"/>
      <w:marBottom w:val="0"/>
      <w:divBdr>
        <w:top w:val="none" w:sz="0" w:space="0" w:color="auto"/>
        <w:left w:val="none" w:sz="0" w:space="0" w:color="auto"/>
        <w:bottom w:val="none" w:sz="0" w:space="0" w:color="auto"/>
        <w:right w:val="none" w:sz="0" w:space="0" w:color="auto"/>
      </w:divBdr>
    </w:div>
    <w:div w:id="261649807">
      <w:marLeft w:val="0"/>
      <w:marRight w:val="0"/>
      <w:marTop w:val="0"/>
      <w:marBottom w:val="0"/>
      <w:divBdr>
        <w:top w:val="none" w:sz="0" w:space="0" w:color="auto"/>
        <w:left w:val="none" w:sz="0" w:space="0" w:color="auto"/>
        <w:bottom w:val="none" w:sz="0" w:space="0" w:color="auto"/>
        <w:right w:val="none" w:sz="0" w:space="0" w:color="auto"/>
      </w:divBdr>
    </w:div>
    <w:div w:id="261649808">
      <w:marLeft w:val="0"/>
      <w:marRight w:val="0"/>
      <w:marTop w:val="0"/>
      <w:marBottom w:val="0"/>
      <w:divBdr>
        <w:top w:val="none" w:sz="0" w:space="0" w:color="auto"/>
        <w:left w:val="none" w:sz="0" w:space="0" w:color="auto"/>
        <w:bottom w:val="none" w:sz="0" w:space="0" w:color="auto"/>
        <w:right w:val="none" w:sz="0" w:space="0" w:color="auto"/>
      </w:divBdr>
    </w:div>
    <w:div w:id="261649809">
      <w:marLeft w:val="0"/>
      <w:marRight w:val="0"/>
      <w:marTop w:val="0"/>
      <w:marBottom w:val="0"/>
      <w:divBdr>
        <w:top w:val="none" w:sz="0" w:space="0" w:color="auto"/>
        <w:left w:val="none" w:sz="0" w:space="0" w:color="auto"/>
        <w:bottom w:val="none" w:sz="0" w:space="0" w:color="auto"/>
        <w:right w:val="none" w:sz="0" w:space="0" w:color="auto"/>
      </w:divBdr>
    </w:div>
    <w:div w:id="261649810">
      <w:marLeft w:val="0"/>
      <w:marRight w:val="0"/>
      <w:marTop w:val="0"/>
      <w:marBottom w:val="0"/>
      <w:divBdr>
        <w:top w:val="none" w:sz="0" w:space="0" w:color="auto"/>
        <w:left w:val="none" w:sz="0" w:space="0" w:color="auto"/>
        <w:bottom w:val="none" w:sz="0" w:space="0" w:color="auto"/>
        <w:right w:val="none" w:sz="0" w:space="0" w:color="auto"/>
      </w:divBdr>
    </w:div>
    <w:div w:id="261649811">
      <w:marLeft w:val="0"/>
      <w:marRight w:val="0"/>
      <w:marTop w:val="0"/>
      <w:marBottom w:val="0"/>
      <w:divBdr>
        <w:top w:val="none" w:sz="0" w:space="0" w:color="auto"/>
        <w:left w:val="none" w:sz="0" w:space="0" w:color="auto"/>
        <w:bottom w:val="none" w:sz="0" w:space="0" w:color="auto"/>
        <w:right w:val="none" w:sz="0" w:space="0" w:color="auto"/>
      </w:divBdr>
    </w:div>
    <w:div w:id="261649812">
      <w:marLeft w:val="0"/>
      <w:marRight w:val="0"/>
      <w:marTop w:val="0"/>
      <w:marBottom w:val="0"/>
      <w:divBdr>
        <w:top w:val="none" w:sz="0" w:space="0" w:color="auto"/>
        <w:left w:val="none" w:sz="0" w:space="0" w:color="auto"/>
        <w:bottom w:val="none" w:sz="0" w:space="0" w:color="auto"/>
        <w:right w:val="none" w:sz="0" w:space="0" w:color="auto"/>
      </w:divBdr>
    </w:div>
    <w:div w:id="261649814">
      <w:marLeft w:val="0"/>
      <w:marRight w:val="0"/>
      <w:marTop w:val="0"/>
      <w:marBottom w:val="0"/>
      <w:divBdr>
        <w:top w:val="none" w:sz="0" w:space="0" w:color="auto"/>
        <w:left w:val="none" w:sz="0" w:space="0" w:color="auto"/>
        <w:bottom w:val="none" w:sz="0" w:space="0" w:color="auto"/>
        <w:right w:val="none" w:sz="0" w:space="0" w:color="auto"/>
      </w:divBdr>
    </w:div>
    <w:div w:id="261649815">
      <w:marLeft w:val="0"/>
      <w:marRight w:val="0"/>
      <w:marTop w:val="0"/>
      <w:marBottom w:val="0"/>
      <w:divBdr>
        <w:top w:val="none" w:sz="0" w:space="0" w:color="auto"/>
        <w:left w:val="none" w:sz="0" w:space="0" w:color="auto"/>
        <w:bottom w:val="none" w:sz="0" w:space="0" w:color="auto"/>
        <w:right w:val="none" w:sz="0" w:space="0" w:color="auto"/>
      </w:divBdr>
    </w:div>
    <w:div w:id="261649816">
      <w:marLeft w:val="0"/>
      <w:marRight w:val="0"/>
      <w:marTop w:val="0"/>
      <w:marBottom w:val="0"/>
      <w:divBdr>
        <w:top w:val="none" w:sz="0" w:space="0" w:color="auto"/>
        <w:left w:val="none" w:sz="0" w:space="0" w:color="auto"/>
        <w:bottom w:val="none" w:sz="0" w:space="0" w:color="auto"/>
        <w:right w:val="none" w:sz="0" w:space="0" w:color="auto"/>
      </w:divBdr>
    </w:div>
    <w:div w:id="261649817">
      <w:marLeft w:val="0"/>
      <w:marRight w:val="0"/>
      <w:marTop w:val="0"/>
      <w:marBottom w:val="0"/>
      <w:divBdr>
        <w:top w:val="none" w:sz="0" w:space="0" w:color="auto"/>
        <w:left w:val="none" w:sz="0" w:space="0" w:color="auto"/>
        <w:bottom w:val="none" w:sz="0" w:space="0" w:color="auto"/>
        <w:right w:val="none" w:sz="0" w:space="0" w:color="auto"/>
      </w:divBdr>
    </w:div>
    <w:div w:id="261649818">
      <w:marLeft w:val="0"/>
      <w:marRight w:val="0"/>
      <w:marTop w:val="0"/>
      <w:marBottom w:val="0"/>
      <w:divBdr>
        <w:top w:val="none" w:sz="0" w:space="0" w:color="auto"/>
        <w:left w:val="none" w:sz="0" w:space="0" w:color="auto"/>
        <w:bottom w:val="none" w:sz="0" w:space="0" w:color="auto"/>
        <w:right w:val="none" w:sz="0" w:space="0" w:color="auto"/>
      </w:divBdr>
    </w:div>
    <w:div w:id="261649819">
      <w:marLeft w:val="0"/>
      <w:marRight w:val="0"/>
      <w:marTop w:val="0"/>
      <w:marBottom w:val="0"/>
      <w:divBdr>
        <w:top w:val="none" w:sz="0" w:space="0" w:color="auto"/>
        <w:left w:val="none" w:sz="0" w:space="0" w:color="auto"/>
        <w:bottom w:val="none" w:sz="0" w:space="0" w:color="auto"/>
        <w:right w:val="none" w:sz="0" w:space="0" w:color="auto"/>
      </w:divBdr>
    </w:div>
    <w:div w:id="261649820">
      <w:marLeft w:val="0"/>
      <w:marRight w:val="0"/>
      <w:marTop w:val="0"/>
      <w:marBottom w:val="0"/>
      <w:divBdr>
        <w:top w:val="none" w:sz="0" w:space="0" w:color="auto"/>
        <w:left w:val="none" w:sz="0" w:space="0" w:color="auto"/>
        <w:bottom w:val="none" w:sz="0" w:space="0" w:color="auto"/>
        <w:right w:val="none" w:sz="0" w:space="0" w:color="auto"/>
      </w:divBdr>
    </w:div>
    <w:div w:id="261649823">
      <w:marLeft w:val="0"/>
      <w:marRight w:val="0"/>
      <w:marTop w:val="0"/>
      <w:marBottom w:val="0"/>
      <w:divBdr>
        <w:top w:val="none" w:sz="0" w:space="0" w:color="auto"/>
        <w:left w:val="none" w:sz="0" w:space="0" w:color="auto"/>
        <w:bottom w:val="none" w:sz="0" w:space="0" w:color="auto"/>
        <w:right w:val="none" w:sz="0" w:space="0" w:color="auto"/>
      </w:divBdr>
      <w:divsChild>
        <w:div w:id="261649783">
          <w:marLeft w:val="0"/>
          <w:marRight w:val="0"/>
          <w:marTop w:val="0"/>
          <w:marBottom w:val="0"/>
          <w:divBdr>
            <w:top w:val="none" w:sz="0" w:space="0" w:color="auto"/>
            <w:left w:val="none" w:sz="0" w:space="0" w:color="auto"/>
            <w:bottom w:val="none" w:sz="0" w:space="0" w:color="auto"/>
            <w:right w:val="none" w:sz="0" w:space="0" w:color="auto"/>
          </w:divBdr>
          <w:divsChild>
            <w:div w:id="261649829">
              <w:marLeft w:val="0"/>
              <w:marRight w:val="0"/>
              <w:marTop w:val="0"/>
              <w:marBottom w:val="0"/>
              <w:divBdr>
                <w:top w:val="none" w:sz="0" w:space="0" w:color="auto"/>
                <w:left w:val="none" w:sz="0" w:space="0" w:color="auto"/>
                <w:bottom w:val="none" w:sz="0" w:space="0" w:color="auto"/>
                <w:right w:val="none" w:sz="0" w:space="0" w:color="auto"/>
              </w:divBdr>
              <w:divsChild>
                <w:div w:id="261649766">
                  <w:marLeft w:val="0"/>
                  <w:marRight w:val="0"/>
                  <w:marTop w:val="0"/>
                  <w:marBottom w:val="0"/>
                  <w:divBdr>
                    <w:top w:val="none" w:sz="0" w:space="0" w:color="auto"/>
                    <w:left w:val="none" w:sz="0" w:space="0" w:color="auto"/>
                    <w:bottom w:val="none" w:sz="0" w:space="0" w:color="auto"/>
                    <w:right w:val="none" w:sz="0" w:space="0" w:color="auto"/>
                  </w:divBdr>
                  <w:divsChild>
                    <w:div w:id="261649696">
                      <w:marLeft w:val="0"/>
                      <w:marRight w:val="0"/>
                      <w:marTop w:val="0"/>
                      <w:marBottom w:val="0"/>
                      <w:divBdr>
                        <w:top w:val="none" w:sz="0" w:space="0" w:color="auto"/>
                        <w:left w:val="none" w:sz="0" w:space="0" w:color="auto"/>
                        <w:bottom w:val="none" w:sz="0" w:space="0" w:color="auto"/>
                        <w:right w:val="none" w:sz="0" w:space="0" w:color="auto"/>
                      </w:divBdr>
                      <w:divsChild>
                        <w:div w:id="261649838">
                          <w:marLeft w:val="0"/>
                          <w:marRight w:val="0"/>
                          <w:marTop w:val="0"/>
                          <w:marBottom w:val="0"/>
                          <w:divBdr>
                            <w:top w:val="none" w:sz="0" w:space="0" w:color="auto"/>
                            <w:left w:val="none" w:sz="0" w:space="0" w:color="auto"/>
                            <w:bottom w:val="none" w:sz="0" w:space="0" w:color="auto"/>
                            <w:right w:val="none" w:sz="0" w:space="0" w:color="auto"/>
                          </w:divBdr>
                          <w:divsChild>
                            <w:div w:id="261649767">
                              <w:marLeft w:val="0"/>
                              <w:marRight w:val="0"/>
                              <w:marTop w:val="0"/>
                              <w:marBottom w:val="0"/>
                              <w:divBdr>
                                <w:top w:val="none" w:sz="0" w:space="0" w:color="auto"/>
                                <w:left w:val="none" w:sz="0" w:space="0" w:color="auto"/>
                                <w:bottom w:val="none" w:sz="0" w:space="0" w:color="auto"/>
                                <w:right w:val="none" w:sz="0" w:space="0" w:color="auto"/>
                              </w:divBdr>
                              <w:divsChild>
                                <w:div w:id="261649747">
                                  <w:marLeft w:val="0"/>
                                  <w:marRight w:val="0"/>
                                  <w:marTop w:val="0"/>
                                  <w:marBottom w:val="0"/>
                                  <w:divBdr>
                                    <w:top w:val="none" w:sz="0" w:space="0" w:color="auto"/>
                                    <w:left w:val="none" w:sz="0" w:space="0" w:color="auto"/>
                                    <w:bottom w:val="none" w:sz="0" w:space="0" w:color="auto"/>
                                    <w:right w:val="none" w:sz="0" w:space="0" w:color="auto"/>
                                  </w:divBdr>
                                  <w:divsChild>
                                    <w:div w:id="261649679">
                                      <w:marLeft w:val="0"/>
                                      <w:marRight w:val="0"/>
                                      <w:marTop w:val="0"/>
                                      <w:marBottom w:val="0"/>
                                      <w:divBdr>
                                        <w:top w:val="none" w:sz="0" w:space="0" w:color="auto"/>
                                        <w:left w:val="none" w:sz="0" w:space="0" w:color="auto"/>
                                        <w:bottom w:val="none" w:sz="0" w:space="0" w:color="auto"/>
                                        <w:right w:val="none" w:sz="0" w:space="0" w:color="auto"/>
                                      </w:divBdr>
                                      <w:divsChild>
                                        <w:div w:id="2616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649824">
      <w:marLeft w:val="0"/>
      <w:marRight w:val="0"/>
      <w:marTop w:val="0"/>
      <w:marBottom w:val="0"/>
      <w:divBdr>
        <w:top w:val="none" w:sz="0" w:space="0" w:color="auto"/>
        <w:left w:val="none" w:sz="0" w:space="0" w:color="auto"/>
        <w:bottom w:val="none" w:sz="0" w:space="0" w:color="auto"/>
        <w:right w:val="none" w:sz="0" w:space="0" w:color="auto"/>
      </w:divBdr>
    </w:div>
    <w:div w:id="261649825">
      <w:marLeft w:val="0"/>
      <w:marRight w:val="0"/>
      <w:marTop w:val="0"/>
      <w:marBottom w:val="0"/>
      <w:divBdr>
        <w:top w:val="none" w:sz="0" w:space="0" w:color="auto"/>
        <w:left w:val="none" w:sz="0" w:space="0" w:color="auto"/>
        <w:bottom w:val="none" w:sz="0" w:space="0" w:color="auto"/>
        <w:right w:val="none" w:sz="0" w:space="0" w:color="auto"/>
      </w:divBdr>
    </w:div>
    <w:div w:id="261649826">
      <w:marLeft w:val="0"/>
      <w:marRight w:val="0"/>
      <w:marTop w:val="0"/>
      <w:marBottom w:val="0"/>
      <w:divBdr>
        <w:top w:val="none" w:sz="0" w:space="0" w:color="auto"/>
        <w:left w:val="none" w:sz="0" w:space="0" w:color="auto"/>
        <w:bottom w:val="none" w:sz="0" w:space="0" w:color="auto"/>
        <w:right w:val="none" w:sz="0" w:space="0" w:color="auto"/>
      </w:divBdr>
    </w:div>
    <w:div w:id="261649827">
      <w:marLeft w:val="0"/>
      <w:marRight w:val="0"/>
      <w:marTop w:val="0"/>
      <w:marBottom w:val="0"/>
      <w:divBdr>
        <w:top w:val="none" w:sz="0" w:space="0" w:color="auto"/>
        <w:left w:val="none" w:sz="0" w:space="0" w:color="auto"/>
        <w:bottom w:val="none" w:sz="0" w:space="0" w:color="auto"/>
        <w:right w:val="none" w:sz="0" w:space="0" w:color="auto"/>
      </w:divBdr>
    </w:div>
    <w:div w:id="261649831">
      <w:marLeft w:val="0"/>
      <w:marRight w:val="0"/>
      <w:marTop w:val="0"/>
      <w:marBottom w:val="0"/>
      <w:divBdr>
        <w:top w:val="none" w:sz="0" w:space="0" w:color="auto"/>
        <w:left w:val="none" w:sz="0" w:space="0" w:color="auto"/>
        <w:bottom w:val="none" w:sz="0" w:space="0" w:color="auto"/>
        <w:right w:val="none" w:sz="0" w:space="0" w:color="auto"/>
      </w:divBdr>
    </w:div>
    <w:div w:id="261649834">
      <w:marLeft w:val="0"/>
      <w:marRight w:val="0"/>
      <w:marTop w:val="0"/>
      <w:marBottom w:val="0"/>
      <w:divBdr>
        <w:top w:val="none" w:sz="0" w:space="0" w:color="auto"/>
        <w:left w:val="none" w:sz="0" w:space="0" w:color="auto"/>
        <w:bottom w:val="none" w:sz="0" w:space="0" w:color="auto"/>
        <w:right w:val="none" w:sz="0" w:space="0" w:color="auto"/>
      </w:divBdr>
    </w:div>
    <w:div w:id="261649835">
      <w:marLeft w:val="0"/>
      <w:marRight w:val="0"/>
      <w:marTop w:val="0"/>
      <w:marBottom w:val="0"/>
      <w:divBdr>
        <w:top w:val="none" w:sz="0" w:space="0" w:color="auto"/>
        <w:left w:val="none" w:sz="0" w:space="0" w:color="auto"/>
        <w:bottom w:val="none" w:sz="0" w:space="0" w:color="auto"/>
        <w:right w:val="none" w:sz="0" w:space="0" w:color="auto"/>
      </w:divBdr>
    </w:div>
    <w:div w:id="261649836">
      <w:marLeft w:val="0"/>
      <w:marRight w:val="0"/>
      <w:marTop w:val="0"/>
      <w:marBottom w:val="0"/>
      <w:divBdr>
        <w:top w:val="none" w:sz="0" w:space="0" w:color="auto"/>
        <w:left w:val="none" w:sz="0" w:space="0" w:color="auto"/>
        <w:bottom w:val="none" w:sz="0" w:space="0" w:color="auto"/>
        <w:right w:val="none" w:sz="0" w:space="0" w:color="auto"/>
      </w:divBdr>
    </w:div>
    <w:div w:id="261649837">
      <w:marLeft w:val="0"/>
      <w:marRight w:val="0"/>
      <w:marTop w:val="0"/>
      <w:marBottom w:val="0"/>
      <w:divBdr>
        <w:top w:val="none" w:sz="0" w:space="0" w:color="auto"/>
        <w:left w:val="none" w:sz="0" w:space="0" w:color="auto"/>
        <w:bottom w:val="none" w:sz="0" w:space="0" w:color="auto"/>
        <w:right w:val="none" w:sz="0" w:space="0" w:color="auto"/>
      </w:divBdr>
    </w:div>
    <w:div w:id="261649839">
      <w:marLeft w:val="0"/>
      <w:marRight w:val="0"/>
      <w:marTop w:val="0"/>
      <w:marBottom w:val="0"/>
      <w:divBdr>
        <w:top w:val="none" w:sz="0" w:space="0" w:color="auto"/>
        <w:left w:val="none" w:sz="0" w:space="0" w:color="auto"/>
        <w:bottom w:val="none" w:sz="0" w:space="0" w:color="auto"/>
        <w:right w:val="none" w:sz="0" w:space="0" w:color="auto"/>
      </w:divBdr>
    </w:div>
    <w:div w:id="261649841">
      <w:marLeft w:val="0"/>
      <w:marRight w:val="0"/>
      <w:marTop w:val="0"/>
      <w:marBottom w:val="0"/>
      <w:divBdr>
        <w:top w:val="none" w:sz="0" w:space="0" w:color="auto"/>
        <w:left w:val="none" w:sz="0" w:space="0" w:color="auto"/>
        <w:bottom w:val="none" w:sz="0" w:space="0" w:color="auto"/>
        <w:right w:val="none" w:sz="0" w:space="0" w:color="auto"/>
      </w:divBdr>
    </w:div>
    <w:div w:id="261649842">
      <w:marLeft w:val="0"/>
      <w:marRight w:val="0"/>
      <w:marTop w:val="0"/>
      <w:marBottom w:val="0"/>
      <w:divBdr>
        <w:top w:val="none" w:sz="0" w:space="0" w:color="auto"/>
        <w:left w:val="none" w:sz="0" w:space="0" w:color="auto"/>
        <w:bottom w:val="none" w:sz="0" w:space="0" w:color="auto"/>
        <w:right w:val="none" w:sz="0" w:space="0" w:color="auto"/>
      </w:divBdr>
    </w:div>
    <w:div w:id="261649843">
      <w:marLeft w:val="0"/>
      <w:marRight w:val="0"/>
      <w:marTop w:val="0"/>
      <w:marBottom w:val="0"/>
      <w:divBdr>
        <w:top w:val="none" w:sz="0" w:space="0" w:color="auto"/>
        <w:left w:val="none" w:sz="0" w:space="0" w:color="auto"/>
        <w:bottom w:val="none" w:sz="0" w:space="0" w:color="auto"/>
        <w:right w:val="none" w:sz="0" w:space="0" w:color="auto"/>
      </w:divBdr>
    </w:div>
    <w:div w:id="261649844">
      <w:marLeft w:val="0"/>
      <w:marRight w:val="0"/>
      <w:marTop w:val="0"/>
      <w:marBottom w:val="0"/>
      <w:divBdr>
        <w:top w:val="none" w:sz="0" w:space="0" w:color="auto"/>
        <w:left w:val="none" w:sz="0" w:space="0" w:color="auto"/>
        <w:bottom w:val="none" w:sz="0" w:space="0" w:color="auto"/>
        <w:right w:val="none" w:sz="0" w:space="0" w:color="auto"/>
      </w:divBdr>
    </w:div>
    <w:div w:id="261649845">
      <w:marLeft w:val="0"/>
      <w:marRight w:val="0"/>
      <w:marTop w:val="0"/>
      <w:marBottom w:val="0"/>
      <w:divBdr>
        <w:top w:val="none" w:sz="0" w:space="0" w:color="auto"/>
        <w:left w:val="none" w:sz="0" w:space="0" w:color="auto"/>
        <w:bottom w:val="none" w:sz="0" w:space="0" w:color="auto"/>
        <w:right w:val="none" w:sz="0" w:space="0" w:color="auto"/>
      </w:divBdr>
    </w:div>
    <w:div w:id="261649846">
      <w:marLeft w:val="0"/>
      <w:marRight w:val="0"/>
      <w:marTop w:val="0"/>
      <w:marBottom w:val="0"/>
      <w:divBdr>
        <w:top w:val="none" w:sz="0" w:space="0" w:color="auto"/>
        <w:left w:val="none" w:sz="0" w:space="0" w:color="auto"/>
        <w:bottom w:val="none" w:sz="0" w:space="0" w:color="auto"/>
        <w:right w:val="none" w:sz="0" w:space="0" w:color="auto"/>
      </w:divBdr>
    </w:div>
    <w:div w:id="261649847">
      <w:marLeft w:val="0"/>
      <w:marRight w:val="0"/>
      <w:marTop w:val="0"/>
      <w:marBottom w:val="0"/>
      <w:divBdr>
        <w:top w:val="none" w:sz="0" w:space="0" w:color="auto"/>
        <w:left w:val="none" w:sz="0" w:space="0" w:color="auto"/>
        <w:bottom w:val="none" w:sz="0" w:space="0" w:color="auto"/>
        <w:right w:val="none" w:sz="0" w:space="0" w:color="auto"/>
      </w:divBdr>
    </w:div>
    <w:div w:id="261649848">
      <w:marLeft w:val="0"/>
      <w:marRight w:val="0"/>
      <w:marTop w:val="0"/>
      <w:marBottom w:val="0"/>
      <w:divBdr>
        <w:top w:val="none" w:sz="0" w:space="0" w:color="auto"/>
        <w:left w:val="none" w:sz="0" w:space="0" w:color="auto"/>
        <w:bottom w:val="none" w:sz="0" w:space="0" w:color="auto"/>
        <w:right w:val="none" w:sz="0" w:space="0" w:color="auto"/>
      </w:divBdr>
    </w:div>
    <w:div w:id="261649849">
      <w:marLeft w:val="0"/>
      <w:marRight w:val="0"/>
      <w:marTop w:val="0"/>
      <w:marBottom w:val="0"/>
      <w:divBdr>
        <w:top w:val="none" w:sz="0" w:space="0" w:color="auto"/>
        <w:left w:val="none" w:sz="0" w:space="0" w:color="auto"/>
        <w:bottom w:val="none" w:sz="0" w:space="0" w:color="auto"/>
        <w:right w:val="none" w:sz="0" w:space="0" w:color="auto"/>
      </w:divBdr>
    </w:div>
    <w:div w:id="261649851">
      <w:marLeft w:val="0"/>
      <w:marRight w:val="0"/>
      <w:marTop w:val="0"/>
      <w:marBottom w:val="0"/>
      <w:divBdr>
        <w:top w:val="none" w:sz="0" w:space="0" w:color="auto"/>
        <w:left w:val="none" w:sz="0" w:space="0" w:color="auto"/>
        <w:bottom w:val="none" w:sz="0" w:space="0" w:color="auto"/>
        <w:right w:val="none" w:sz="0" w:space="0" w:color="auto"/>
      </w:divBdr>
    </w:div>
    <w:div w:id="261649854">
      <w:marLeft w:val="0"/>
      <w:marRight w:val="0"/>
      <w:marTop w:val="0"/>
      <w:marBottom w:val="0"/>
      <w:divBdr>
        <w:top w:val="none" w:sz="0" w:space="0" w:color="auto"/>
        <w:left w:val="none" w:sz="0" w:space="0" w:color="auto"/>
        <w:bottom w:val="none" w:sz="0" w:space="0" w:color="auto"/>
        <w:right w:val="none" w:sz="0" w:space="0" w:color="auto"/>
      </w:divBdr>
    </w:div>
    <w:div w:id="261649855">
      <w:marLeft w:val="0"/>
      <w:marRight w:val="0"/>
      <w:marTop w:val="0"/>
      <w:marBottom w:val="0"/>
      <w:divBdr>
        <w:top w:val="none" w:sz="0" w:space="0" w:color="auto"/>
        <w:left w:val="none" w:sz="0" w:space="0" w:color="auto"/>
        <w:bottom w:val="none" w:sz="0" w:space="0" w:color="auto"/>
        <w:right w:val="none" w:sz="0" w:space="0" w:color="auto"/>
      </w:divBdr>
    </w:div>
    <w:div w:id="261649858">
      <w:marLeft w:val="0"/>
      <w:marRight w:val="0"/>
      <w:marTop w:val="0"/>
      <w:marBottom w:val="0"/>
      <w:divBdr>
        <w:top w:val="none" w:sz="0" w:space="0" w:color="auto"/>
        <w:left w:val="none" w:sz="0" w:space="0" w:color="auto"/>
        <w:bottom w:val="none" w:sz="0" w:space="0" w:color="auto"/>
        <w:right w:val="none" w:sz="0" w:space="0" w:color="auto"/>
      </w:divBdr>
    </w:div>
    <w:div w:id="261649859">
      <w:marLeft w:val="0"/>
      <w:marRight w:val="0"/>
      <w:marTop w:val="0"/>
      <w:marBottom w:val="0"/>
      <w:divBdr>
        <w:top w:val="none" w:sz="0" w:space="0" w:color="auto"/>
        <w:left w:val="none" w:sz="0" w:space="0" w:color="auto"/>
        <w:bottom w:val="none" w:sz="0" w:space="0" w:color="auto"/>
        <w:right w:val="none" w:sz="0" w:space="0" w:color="auto"/>
      </w:divBdr>
    </w:div>
    <w:div w:id="261649860">
      <w:marLeft w:val="0"/>
      <w:marRight w:val="0"/>
      <w:marTop w:val="0"/>
      <w:marBottom w:val="0"/>
      <w:divBdr>
        <w:top w:val="none" w:sz="0" w:space="0" w:color="auto"/>
        <w:left w:val="none" w:sz="0" w:space="0" w:color="auto"/>
        <w:bottom w:val="none" w:sz="0" w:space="0" w:color="auto"/>
        <w:right w:val="none" w:sz="0" w:space="0" w:color="auto"/>
      </w:divBdr>
    </w:div>
    <w:div w:id="261649861">
      <w:marLeft w:val="0"/>
      <w:marRight w:val="0"/>
      <w:marTop w:val="0"/>
      <w:marBottom w:val="0"/>
      <w:divBdr>
        <w:top w:val="none" w:sz="0" w:space="0" w:color="auto"/>
        <w:left w:val="none" w:sz="0" w:space="0" w:color="auto"/>
        <w:bottom w:val="none" w:sz="0" w:space="0" w:color="auto"/>
        <w:right w:val="none" w:sz="0" w:space="0" w:color="auto"/>
      </w:divBdr>
    </w:div>
    <w:div w:id="261649864">
      <w:marLeft w:val="0"/>
      <w:marRight w:val="0"/>
      <w:marTop w:val="0"/>
      <w:marBottom w:val="0"/>
      <w:divBdr>
        <w:top w:val="none" w:sz="0" w:space="0" w:color="auto"/>
        <w:left w:val="none" w:sz="0" w:space="0" w:color="auto"/>
        <w:bottom w:val="none" w:sz="0" w:space="0" w:color="auto"/>
        <w:right w:val="none" w:sz="0" w:space="0" w:color="auto"/>
      </w:divBdr>
    </w:div>
    <w:div w:id="261649866">
      <w:marLeft w:val="0"/>
      <w:marRight w:val="0"/>
      <w:marTop w:val="0"/>
      <w:marBottom w:val="0"/>
      <w:divBdr>
        <w:top w:val="none" w:sz="0" w:space="0" w:color="auto"/>
        <w:left w:val="none" w:sz="0" w:space="0" w:color="auto"/>
        <w:bottom w:val="none" w:sz="0" w:space="0" w:color="auto"/>
        <w:right w:val="none" w:sz="0" w:space="0" w:color="auto"/>
      </w:divBdr>
    </w:div>
    <w:div w:id="261649867">
      <w:marLeft w:val="0"/>
      <w:marRight w:val="0"/>
      <w:marTop w:val="0"/>
      <w:marBottom w:val="0"/>
      <w:divBdr>
        <w:top w:val="none" w:sz="0" w:space="0" w:color="auto"/>
        <w:left w:val="none" w:sz="0" w:space="0" w:color="auto"/>
        <w:bottom w:val="none" w:sz="0" w:space="0" w:color="auto"/>
        <w:right w:val="none" w:sz="0" w:space="0" w:color="auto"/>
      </w:divBdr>
    </w:div>
    <w:div w:id="261649868">
      <w:marLeft w:val="0"/>
      <w:marRight w:val="0"/>
      <w:marTop w:val="0"/>
      <w:marBottom w:val="0"/>
      <w:divBdr>
        <w:top w:val="none" w:sz="0" w:space="0" w:color="auto"/>
        <w:left w:val="none" w:sz="0" w:space="0" w:color="auto"/>
        <w:bottom w:val="none" w:sz="0" w:space="0" w:color="auto"/>
        <w:right w:val="none" w:sz="0" w:space="0" w:color="auto"/>
      </w:divBdr>
    </w:div>
    <w:div w:id="261649869">
      <w:marLeft w:val="0"/>
      <w:marRight w:val="0"/>
      <w:marTop w:val="0"/>
      <w:marBottom w:val="0"/>
      <w:divBdr>
        <w:top w:val="none" w:sz="0" w:space="0" w:color="auto"/>
        <w:left w:val="none" w:sz="0" w:space="0" w:color="auto"/>
        <w:bottom w:val="none" w:sz="0" w:space="0" w:color="auto"/>
        <w:right w:val="none" w:sz="0" w:space="0" w:color="auto"/>
      </w:divBdr>
    </w:div>
    <w:div w:id="261649870">
      <w:marLeft w:val="0"/>
      <w:marRight w:val="0"/>
      <w:marTop w:val="0"/>
      <w:marBottom w:val="0"/>
      <w:divBdr>
        <w:top w:val="none" w:sz="0" w:space="0" w:color="auto"/>
        <w:left w:val="none" w:sz="0" w:space="0" w:color="auto"/>
        <w:bottom w:val="none" w:sz="0" w:space="0" w:color="auto"/>
        <w:right w:val="none" w:sz="0" w:space="0" w:color="auto"/>
      </w:divBdr>
    </w:div>
    <w:div w:id="261649871">
      <w:marLeft w:val="0"/>
      <w:marRight w:val="0"/>
      <w:marTop w:val="0"/>
      <w:marBottom w:val="0"/>
      <w:divBdr>
        <w:top w:val="none" w:sz="0" w:space="0" w:color="auto"/>
        <w:left w:val="none" w:sz="0" w:space="0" w:color="auto"/>
        <w:bottom w:val="none" w:sz="0" w:space="0" w:color="auto"/>
        <w:right w:val="none" w:sz="0" w:space="0" w:color="auto"/>
      </w:divBdr>
    </w:div>
    <w:div w:id="261649873">
      <w:marLeft w:val="0"/>
      <w:marRight w:val="0"/>
      <w:marTop w:val="0"/>
      <w:marBottom w:val="0"/>
      <w:divBdr>
        <w:top w:val="none" w:sz="0" w:space="0" w:color="auto"/>
        <w:left w:val="none" w:sz="0" w:space="0" w:color="auto"/>
        <w:bottom w:val="none" w:sz="0" w:space="0" w:color="auto"/>
        <w:right w:val="none" w:sz="0" w:space="0" w:color="auto"/>
      </w:divBdr>
    </w:div>
    <w:div w:id="261649875">
      <w:marLeft w:val="0"/>
      <w:marRight w:val="0"/>
      <w:marTop w:val="0"/>
      <w:marBottom w:val="0"/>
      <w:divBdr>
        <w:top w:val="none" w:sz="0" w:space="0" w:color="auto"/>
        <w:left w:val="none" w:sz="0" w:space="0" w:color="auto"/>
        <w:bottom w:val="none" w:sz="0" w:space="0" w:color="auto"/>
        <w:right w:val="none" w:sz="0" w:space="0" w:color="auto"/>
      </w:divBdr>
    </w:div>
    <w:div w:id="261649876">
      <w:marLeft w:val="0"/>
      <w:marRight w:val="0"/>
      <w:marTop w:val="0"/>
      <w:marBottom w:val="0"/>
      <w:divBdr>
        <w:top w:val="none" w:sz="0" w:space="0" w:color="auto"/>
        <w:left w:val="none" w:sz="0" w:space="0" w:color="auto"/>
        <w:bottom w:val="none" w:sz="0" w:space="0" w:color="auto"/>
        <w:right w:val="none" w:sz="0" w:space="0" w:color="auto"/>
      </w:divBdr>
    </w:div>
    <w:div w:id="261649877">
      <w:marLeft w:val="0"/>
      <w:marRight w:val="0"/>
      <w:marTop w:val="0"/>
      <w:marBottom w:val="0"/>
      <w:divBdr>
        <w:top w:val="none" w:sz="0" w:space="0" w:color="auto"/>
        <w:left w:val="none" w:sz="0" w:space="0" w:color="auto"/>
        <w:bottom w:val="none" w:sz="0" w:space="0" w:color="auto"/>
        <w:right w:val="none" w:sz="0" w:space="0" w:color="auto"/>
      </w:divBdr>
    </w:div>
    <w:div w:id="261649878">
      <w:marLeft w:val="0"/>
      <w:marRight w:val="0"/>
      <w:marTop w:val="0"/>
      <w:marBottom w:val="0"/>
      <w:divBdr>
        <w:top w:val="none" w:sz="0" w:space="0" w:color="auto"/>
        <w:left w:val="none" w:sz="0" w:space="0" w:color="auto"/>
        <w:bottom w:val="none" w:sz="0" w:space="0" w:color="auto"/>
        <w:right w:val="none" w:sz="0" w:space="0" w:color="auto"/>
      </w:divBdr>
      <w:divsChild>
        <w:div w:id="261649684">
          <w:marLeft w:val="0"/>
          <w:marRight w:val="0"/>
          <w:marTop w:val="0"/>
          <w:marBottom w:val="0"/>
          <w:divBdr>
            <w:top w:val="none" w:sz="0" w:space="0" w:color="auto"/>
            <w:left w:val="none" w:sz="0" w:space="0" w:color="auto"/>
            <w:bottom w:val="none" w:sz="0" w:space="0" w:color="auto"/>
            <w:right w:val="none" w:sz="0" w:space="0" w:color="auto"/>
          </w:divBdr>
        </w:div>
        <w:div w:id="261649872">
          <w:marLeft w:val="0"/>
          <w:marRight w:val="0"/>
          <w:marTop w:val="0"/>
          <w:marBottom w:val="0"/>
          <w:divBdr>
            <w:top w:val="none" w:sz="0" w:space="0" w:color="auto"/>
            <w:left w:val="none" w:sz="0" w:space="0" w:color="auto"/>
            <w:bottom w:val="none" w:sz="0" w:space="0" w:color="auto"/>
            <w:right w:val="none" w:sz="0" w:space="0" w:color="auto"/>
          </w:divBdr>
        </w:div>
        <w:div w:id="261649889">
          <w:marLeft w:val="0"/>
          <w:marRight w:val="0"/>
          <w:marTop w:val="0"/>
          <w:marBottom w:val="0"/>
          <w:divBdr>
            <w:top w:val="none" w:sz="0" w:space="0" w:color="auto"/>
            <w:left w:val="none" w:sz="0" w:space="0" w:color="auto"/>
            <w:bottom w:val="none" w:sz="0" w:space="0" w:color="auto"/>
            <w:right w:val="none" w:sz="0" w:space="0" w:color="auto"/>
          </w:divBdr>
        </w:div>
      </w:divsChild>
    </w:div>
    <w:div w:id="261649880">
      <w:marLeft w:val="0"/>
      <w:marRight w:val="0"/>
      <w:marTop w:val="0"/>
      <w:marBottom w:val="0"/>
      <w:divBdr>
        <w:top w:val="none" w:sz="0" w:space="0" w:color="auto"/>
        <w:left w:val="none" w:sz="0" w:space="0" w:color="auto"/>
        <w:bottom w:val="none" w:sz="0" w:space="0" w:color="auto"/>
        <w:right w:val="none" w:sz="0" w:space="0" w:color="auto"/>
      </w:divBdr>
    </w:div>
    <w:div w:id="261649881">
      <w:marLeft w:val="0"/>
      <w:marRight w:val="0"/>
      <w:marTop w:val="0"/>
      <w:marBottom w:val="0"/>
      <w:divBdr>
        <w:top w:val="none" w:sz="0" w:space="0" w:color="auto"/>
        <w:left w:val="none" w:sz="0" w:space="0" w:color="auto"/>
        <w:bottom w:val="none" w:sz="0" w:space="0" w:color="auto"/>
        <w:right w:val="none" w:sz="0" w:space="0" w:color="auto"/>
      </w:divBdr>
      <w:divsChild>
        <w:div w:id="261649666">
          <w:marLeft w:val="0"/>
          <w:marRight w:val="0"/>
          <w:marTop w:val="0"/>
          <w:marBottom w:val="0"/>
          <w:divBdr>
            <w:top w:val="none" w:sz="0" w:space="0" w:color="auto"/>
            <w:left w:val="none" w:sz="0" w:space="0" w:color="auto"/>
            <w:bottom w:val="none" w:sz="0" w:space="0" w:color="auto"/>
            <w:right w:val="none" w:sz="0" w:space="0" w:color="auto"/>
          </w:divBdr>
          <w:divsChild>
            <w:div w:id="261649795">
              <w:marLeft w:val="0"/>
              <w:marRight w:val="0"/>
              <w:marTop w:val="0"/>
              <w:marBottom w:val="0"/>
              <w:divBdr>
                <w:top w:val="none" w:sz="0" w:space="0" w:color="auto"/>
                <w:left w:val="none" w:sz="0" w:space="0" w:color="auto"/>
                <w:bottom w:val="none" w:sz="0" w:space="0" w:color="auto"/>
                <w:right w:val="none" w:sz="0" w:space="0" w:color="auto"/>
              </w:divBdr>
              <w:divsChild>
                <w:div w:id="261649758">
                  <w:marLeft w:val="0"/>
                  <w:marRight w:val="0"/>
                  <w:marTop w:val="0"/>
                  <w:marBottom w:val="0"/>
                  <w:divBdr>
                    <w:top w:val="none" w:sz="0" w:space="0" w:color="auto"/>
                    <w:left w:val="none" w:sz="0" w:space="0" w:color="auto"/>
                    <w:bottom w:val="none" w:sz="0" w:space="0" w:color="auto"/>
                    <w:right w:val="none" w:sz="0" w:space="0" w:color="auto"/>
                  </w:divBdr>
                  <w:divsChild>
                    <w:div w:id="261649799">
                      <w:marLeft w:val="0"/>
                      <w:marRight w:val="0"/>
                      <w:marTop w:val="0"/>
                      <w:marBottom w:val="0"/>
                      <w:divBdr>
                        <w:top w:val="none" w:sz="0" w:space="0" w:color="auto"/>
                        <w:left w:val="none" w:sz="0" w:space="0" w:color="auto"/>
                        <w:bottom w:val="none" w:sz="0" w:space="0" w:color="auto"/>
                        <w:right w:val="none" w:sz="0" w:space="0" w:color="auto"/>
                      </w:divBdr>
                      <w:divsChild>
                        <w:div w:id="261649853">
                          <w:marLeft w:val="0"/>
                          <w:marRight w:val="0"/>
                          <w:marTop w:val="0"/>
                          <w:marBottom w:val="0"/>
                          <w:divBdr>
                            <w:top w:val="none" w:sz="0" w:space="0" w:color="auto"/>
                            <w:left w:val="none" w:sz="0" w:space="0" w:color="auto"/>
                            <w:bottom w:val="none" w:sz="0" w:space="0" w:color="auto"/>
                            <w:right w:val="none" w:sz="0" w:space="0" w:color="auto"/>
                          </w:divBdr>
                          <w:divsChild>
                            <w:div w:id="261649749">
                              <w:marLeft w:val="0"/>
                              <w:marRight w:val="0"/>
                              <w:marTop w:val="0"/>
                              <w:marBottom w:val="0"/>
                              <w:divBdr>
                                <w:top w:val="none" w:sz="0" w:space="0" w:color="auto"/>
                                <w:left w:val="none" w:sz="0" w:space="0" w:color="auto"/>
                                <w:bottom w:val="none" w:sz="0" w:space="0" w:color="auto"/>
                                <w:right w:val="none" w:sz="0" w:space="0" w:color="auto"/>
                              </w:divBdr>
                              <w:divsChild>
                                <w:div w:id="261649821">
                                  <w:marLeft w:val="0"/>
                                  <w:marRight w:val="0"/>
                                  <w:marTop w:val="0"/>
                                  <w:marBottom w:val="0"/>
                                  <w:divBdr>
                                    <w:top w:val="none" w:sz="0" w:space="0" w:color="auto"/>
                                    <w:left w:val="none" w:sz="0" w:space="0" w:color="auto"/>
                                    <w:bottom w:val="none" w:sz="0" w:space="0" w:color="auto"/>
                                    <w:right w:val="none" w:sz="0" w:space="0" w:color="auto"/>
                                  </w:divBdr>
                                  <w:divsChild>
                                    <w:div w:id="261649803">
                                      <w:marLeft w:val="0"/>
                                      <w:marRight w:val="0"/>
                                      <w:marTop w:val="0"/>
                                      <w:marBottom w:val="0"/>
                                      <w:divBdr>
                                        <w:top w:val="none" w:sz="0" w:space="0" w:color="auto"/>
                                        <w:left w:val="none" w:sz="0" w:space="0" w:color="auto"/>
                                        <w:bottom w:val="none" w:sz="0" w:space="0" w:color="auto"/>
                                        <w:right w:val="none" w:sz="0" w:space="0" w:color="auto"/>
                                      </w:divBdr>
                                      <w:divsChild>
                                        <w:div w:id="2616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649882">
      <w:marLeft w:val="0"/>
      <w:marRight w:val="0"/>
      <w:marTop w:val="0"/>
      <w:marBottom w:val="0"/>
      <w:divBdr>
        <w:top w:val="none" w:sz="0" w:space="0" w:color="auto"/>
        <w:left w:val="none" w:sz="0" w:space="0" w:color="auto"/>
        <w:bottom w:val="none" w:sz="0" w:space="0" w:color="auto"/>
        <w:right w:val="none" w:sz="0" w:space="0" w:color="auto"/>
      </w:divBdr>
    </w:div>
    <w:div w:id="261649883">
      <w:marLeft w:val="0"/>
      <w:marRight w:val="0"/>
      <w:marTop w:val="0"/>
      <w:marBottom w:val="0"/>
      <w:divBdr>
        <w:top w:val="none" w:sz="0" w:space="0" w:color="auto"/>
        <w:left w:val="none" w:sz="0" w:space="0" w:color="auto"/>
        <w:bottom w:val="none" w:sz="0" w:space="0" w:color="auto"/>
        <w:right w:val="none" w:sz="0" w:space="0" w:color="auto"/>
      </w:divBdr>
    </w:div>
    <w:div w:id="261649884">
      <w:marLeft w:val="0"/>
      <w:marRight w:val="0"/>
      <w:marTop w:val="0"/>
      <w:marBottom w:val="0"/>
      <w:divBdr>
        <w:top w:val="none" w:sz="0" w:space="0" w:color="auto"/>
        <w:left w:val="none" w:sz="0" w:space="0" w:color="auto"/>
        <w:bottom w:val="none" w:sz="0" w:space="0" w:color="auto"/>
        <w:right w:val="none" w:sz="0" w:space="0" w:color="auto"/>
      </w:divBdr>
    </w:div>
    <w:div w:id="261649885">
      <w:marLeft w:val="0"/>
      <w:marRight w:val="0"/>
      <w:marTop w:val="0"/>
      <w:marBottom w:val="0"/>
      <w:divBdr>
        <w:top w:val="none" w:sz="0" w:space="0" w:color="auto"/>
        <w:left w:val="none" w:sz="0" w:space="0" w:color="auto"/>
        <w:bottom w:val="none" w:sz="0" w:space="0" w:color="auto"/>
        <w:right w:val="none" w:sz="0" w:space="0" w:color="auto"/>
      </w:divBdr>
      <w:divsChild>
        <w:div w:id="261649660">
          <w:marLeft w:val="0"/>
          <w:marRight w:val="0"/>
          <w:marTop w:val="0"/>
          <w:marBottom w:val="0"/>
          <w:divBdr>
            <w:top w:val="none" w:sz="0" w:space="0" w:color="auto"/>
            <w:left w:val="none" w:sz="0" w:space="0" w:color="auto"/>
            <w:bottom w:val="none" w:sz="0" w:space="0" w:color="auto"/>
            <w:right w:val="none" w:sz="0" w:space="0" w:color="auto"/>
          </w:divBdr>
        </w:div>
        <w:div w:id="261649665">
          <w:marLeft w:val="0"/>
          <w:marRight w:val="0"/>
          <w:marTop w:val="0"/>
          <w:marBottom w:val="0"/>
          <w:divBdr>
            <w:top w:val="none" w:sz="0" w:space="0" w:color="auto"/>
            <w:left w:val="none" w:sz="0" w:space="0" w:color="auto"/>
            <w:bottom w:val="none" w:sz="0" w:space="0" w:color="auto"/>
            <w:right w:val="none" w:sz="0" w:space="0" w:color="auto"/>
          </w:divBdr>
        </w:div>
        <w:div w:id="261649675">
          <w:marLeft w:val="0"/>
          <w:marRight w:val="0"/>
          <w:marTop w:val="0"/>
          <w:marBottom w:val="0"/>
          <w:divBdr>
            <w:top w:val="none" w:sz="0" w:space="0" w:color="auto"/>
            <w:left w:val="none" w:sz="0" w:space="0" w:color="auto"/>
            <w:bottom w:val="none" w:sz="0" w:space="0" w:color="auto"/>
            <w:right w:val="none" w:sz="0" w:space="0" w:color="auto"/>
          </w:divBdr>
        </w:div>
        <w:div w:id="261649702">
          <w:marLeft w:val="0"/>
          <w:marRight w:val="0"/>
          <w:marTop w:val="0"/>
          <w:marBottom w:val="0"/>
          <w:divBdr>
            <w:top w:val="none" w:sz="0" w:space="0" w:color="auto"/>
            <w:left w:val="none" w:sz="0" w:space="0" w:color="auto"/>
            <w:bottom w:val="none" w:sz="0" w:space="0" w:color="auto"/>
            <w:right w:val="none" w:sz="0" w:space="0" w:color="auto"/>
          </w:divBdr>
        </w:div>
        <w:div w:id="261649714">
          <w:marLeft w:val="0"/>
          <w:marRight w:val="0"/>
          <w:marTop w:val="0"/>
          <w:marBottom w:val="0"/>
          <w:divBdr>
            <w:top w:val="none" w:sz="0" w:space="0" w:color="auto"/>
            <w:left w:val="none" w:sz="0" w:space="0" w:color="auto"/>
            <w:bottom w:val="none" w:sz="0" w:space="0" w:color="auto"/>
            <w:right w:val="none" w:sz="0" w:space="0" w:color="auto"/>
          </w:divBdr>
        </w:div>
        <w:div w:id="261649719">
          <w:marLeft w:val="0"/>
          <w:marRight w:val="0"/>
          <w:marTop w:val="0"/>
          <w:marBottom w:val="0"/>
          <w:divBdr>
            <w:top w:val="none" w:sz="0" w:space="0" w:color="auto"/>
            <w:left w:val="none" w:sz="0" w:space="0" w:color="auto"/>
            <w:bottom w:val="none" w:sz="0" w:space="0" w:color="auto"/>
            <w:right w:val="none" w:sz="0" w:space="0" w:color="auto"/>
          </w:divBdr>
        </w:div>
        <w:div w:id="261649727">
          <w:marLeft w:val="0"/>
          <w:marRight w:val="0"/>
          <w:marTop w:val="0"/>
          <w:marBottom w:val="0"/>
          <w:divBdr>
            <w:top w:val="none" w:sz="0" w:space="0" w:color="auto"/>
            <w:left w:val="none" w:sz="0" w:space="0" w:color="auto"/>
            <w:bottom w:val="none" w:sz="0" w:space="0" w:color="auto"/>
            <w:right w:val="none" w:sz="0" w:space="0" w:color="auto"/>
          </w:divBdr>
        </w:div>
        <w:div w:id="261649737">
          <w:marLeft w:val="0"/>
          <w:marRight w:val="0"/>
          <w:marTop w:val="0"/>
          <w:marBottom w:val="0"/>
          <w:divBdr>
            <w:top w:val="none" w:sz="0" w:space="0" w:color="auto"/>
            <w:left w:val="none" w:sz="0" w:space="0" w:color="auto"/>
            <w:bottom w:val="none" w:sz="0" w:space="0" w:color="auto"/>
            <w:right w:val="none" w:sz="0" w:space="0" w:color="auto"/>
          </w:divBdr>
        </w:div>
        <w:div w:id="261649744">
          <w:marLeft w:val="0"/>
          <w:marRight w:val="0"/>
          <w:marTop w:val="0"/>
          <w:marBottom w:val="0"/>
          <w:divBdr>
            <w:top w:val="none" w:sz="0" w:space="0" w:color="auto"/>
            <w:left w:val="none" w:sz="0" w:space="0" w:color="auto"/>
            <w:bottom w:val="none" w:sz="0" w:space="0" w:color="auto"/>
            <w:right w:val="none" w:sz="0" w:space="0" w:color="auto"/>
          </w:divBdr>
        </w:div>
        <w:div w:id="261649746">
          <w:marLeft w:val="0"/>
          <w:marRight w:val="0"/>
          <w:marTop w:val="0"/>
          <w:marBottom w:val="0"/>
          <w:divBdr>
            <w:top w:val="none" w:sz="0" w:space="0" w:color="auto"/>
            <w:left w:val="none" w:sz="0" w:space="0" w:color="auto"/>
            <w:bottom w:val="none" w:sz="0" w:space="0" w:color="auto"/>
            <w:right w:val="none" w:sz="0" w:space="0" w:color="auto"/>
          </w:divBdr>
        </w:div>
        <w:div w:id="261649760">
          <w:marLeft w:val="0"/>
          <w:marRight w:val="0"/>
          <w:marTop w:val="0"/>
          <w:marBottom w:val="0"/>
          <w:divBdr>
            <w:top w:val="none" w:sz="0" w:space="0" w:color="auto"/>
            <w:left w:val="none" w:sz="0" w:space="0" w:color="auto"/>
            <w:bottom w:val="none" w:sz="0" w:space="0" w:color="auto"/>
            <w:right w:val="none" w:sz="0" w:space="0" w:color="auto"/>
          </w:divBdr>
        </w:div>
        <w:div w:id="261649784">
          <w:marLeft w:val="0"/>
          <w:marRight w:val="0"/>
          <w:marTop w:val="0"/>
          <w:marBottom w:val="0"/>
          <w:divBdr>
            <w:top w:val="none" w:sz="0" w:space="0" w:color="auto"/>
            <w:left w:val="none" w:sz="0" w:space="0" w:color="auto"/>
            <w:bottom w:val="none" w:sz="0" w:space="0" w:color="auto"/>
            <w:right w:val="none" w:sz="0" w:space="0" w:color="auto"/>
          </w:divBdr>
        </w:div>
        <w:div w:id="261649813">
          <w:marLeft w:val="0"/>
          <w:marRight w:val="0"/>
          <w:marTop w:val="0"/>
          <w:marBottom w:val="0"/>
          <w:divBdr>
            <w:top w:val="none" w:sz="0" w:space="0" w:color="auto"/>
            <w:left w:val="none" w:sz="0" w:space="0" w:color="auto"/>
            <w:bottom w:val="none" w:sz="0" w:space="0" w:color="auto"/>
            <w:right w:val="none" w:sz="0" w:space="0" w:color="auto"/>
          </w:divBdr>
        </w:div>
        <w:div w:id="261649830">
          <w:marLeft w:val="0"/>
          <w:marRight w:val="0"/>
          <w:marTop w:val="0"/>
          <w:marBottom w:val="0"/>
          <w:divBdr>
            <w:top w:val="none" w:sz="0" w:space="0" w:color="auto"/>
            <w:left w:val="none" w:sz="0" w:space="0" w:color="auto"/>
            <w:bottom w:val="none" w:sz="0" w:space="0" w:color="auto"/>
            <w:right w:val="none" w:sz="0" w:space="0" w:color="auto"/>
          </w:divBdr>
        </w:div>
        <w:div w:id="261649850">
          <w:marLeft w:val="0"/>
          <w:marRight w:val="0"/>
          <w:marTop w:val="0"/>
          <w:marBottom w:val="0"/>
          <w:divBdr>
            <w:top w:val="none" w:sz="0" w:space="0" w:color="auto"/>
            <w:left w:val="none" w:sz="0" w:space="0" w:color="auto"/>
            <w:bottom w:val="none" w:sz="0" w:space="0" w:color="auto"/>
            <w:right w:val="none" w:sz="0" w:space="0" w:color="auto"/>
          </w:divBdr>
        </w:div>
        <w:div w:id="261649862">
          <w:marLeft w:val="0"/>
          <w:marRight w:val="0"/>
          <w:marTop w:val="0"/>
          <w:marBottom w:val="0"/>
          <w:divBdr>
            <w:top w:val="none" w:sz="0" w:space="0" w:color="auto"/>
            <w:left w:val="none" w:sz="0" w:space="0" w:color="auto"/>
            <w:bottom w:val="none" w:sz="0" w:space="0" w:color="auto"/>
            <w:right w:val="none" w:sz="0" w:space="0" w:color="auto"/>
          </w:divBdr>
        </w:div>
        <w:div w:id="261649879">
          <w:marLeft w:val="0"/>
          <w:marRight w:val="0"/>
          <w:marTop w:val="0"/>
          <w:marBottom w:val="0"/>
          <w:divBdr>
            <w:top w:val="none" w:sz="0" w:space="0" w:color="auto"/>
            <w:left w:val="none" w:sz="0" w:space="0" w:color="auto"/>
            <w:bottom w:val="none" w:sz="0" w:space="0" w:color="auto"/>
            <w:right w:val="none" w:sz="0" w:space="0" w:color="auto"/>
          </w:divBdr>
        </w:div>
        <w:div w:id="261649890">
          <w:marLeft w:val="0"/>
          <w:marRight w:val="0"/>
          <w:marTop w:val="0"/>
          <w:marBottom w:val="0"/>
          <w:divBdr>
            <w:top w:val="none" w:sz="0" w:space="0" w:color="auto"/>
            <w:left w:val="none" w:sz="0" w:space="0" w:color="auto"/>
            <w:bottom w:val="none" w:sz="0" w:space="0" w:color="auto"/>
            <w:right w:val="none" w:sz="0" w:space="0" w:color="auto"/>
          </w:divBdr>
        </w:div>
      </w:divsChild>
    </w:div>
    <w:div w:id="261649886">
      <w:marLeft w:val="0"/>
      <w:marRight w:val="0"/>
      <w:marTop w:val="0"/>
      <w:marBottom w:val="0"/>
      <w:divBdr>
        <w:top w:val="none" w:sz="0" w:space="0" w:color="auto"/>
        <w:left w:val="none" w:sz="0" w:space="0" w:color="auto"/>
        <w:bottom w:val="none" w:sz="0" w:space="0" w:color="auto"/>
        <w:right w:val="none" w:sz="0" w:space="0" w:color="auto"/>
      </w:divBdr>
    </w:div>
    <w:div w:id="261649888">
      <w:marLeft w:val="0"/>
      <w:marRight w:val="0"/>
      <w:marTop w:val="0"/>
      <w:marBottom w:val="0"/>
      <w:divBdr>
        <w:top w:val="none" w:sz="0" w:space="0" w:color="auto"/>
        <w:left w:val="none" w:sz="0" w:space="0" w:color="auto"/>
        <w:bottom w:val="none" w:sz="0" w:space="0" w:color="auto"/>
        <w:right w:val="none" w:sz="0" w:space="0" w:color="auto"/>
      </w:divBdr>
    </w:div>
    <w:div w:id="261649891">
      <w:marLeft w:val="0"/>
      <w:marRight w:val="0"/>
      <w:marTop w:val="0"/>
      <w:marBottom w:val="0"/>
      <w:divBdr>
        <w:top w:val="none" w:sz="0" w:space="0" w:color="auto"/>
        <w:left w:val="none" w:sz="0" w:space="0" w:color="auto"/>
        <w:bottom w:val="none" w:sz="0" w:space="0" w:color="auto"/>
        <w:right w:val="none" w:sz="0" w:space="0" w:color="auto"/>
      </w:divBdr>
    </w:div>
    <w:div w:id="261649892">
      <w:marLeft w:val="0"/>
      <w:marRight w:val="0"/>
      <w:marTop w:val="0"/>
      <w:marBottom w:val="0"/>
      <w:divBdr>
        <w:top w:val="none" w:sz="0" w:space="0" w:color="auto"/>
        <w:left w:val="none" w:sz="0" w:space="0" w:color="auto"/>
        <w:bottom w:val="none" w:sz="0" w:space="0" w:color="auto"/>
        <w:right w:val="none" w:sz="0" w:space="0" w:color="auto"/>
      </w:divBdr>
    </w:div>
    <w:div w:id="275842353">
      <w:bodyDiv w:val="1"/>
      <w:marLeft w:val="0"/>
      <w:marRight w:val="0"/>
      <w:marTop w:val="0"/>
      <w:marBottom w:val="0"/>
      <w:divBdr>
        <w:top w:val="none" w:sz="0" w:space="0" w:color="auto"/>
        <w:left w:val="none" w:sz="0" w:space="0" w:color="auto"/>
        <w:bottom w:val="none" w:sz="0" w:space="0" w:color="auto"/>
        <w:right w:val="none" w:sz="0" w:space="0" w:color="auto"/>
      </w:divBdr>
    </w:div>
    <w:div w:id="286276934">
      <w:bodyDiv w:val="1"/>
      <w:marLeft w:val="0"/>
      <w:marRight w:val="0"/>
      <w:marTop w:val="0"/>
      <w:marBottom w:val="0"/>
      <w:divBdr>
        <w:top w:val="none" w:sz="0" w:space="0" w:color="auto"/>
        <w:left w:val="none" w:sz="0" w:space="0" w:color="auto"/>
        <w:bottom w:val="none" w:sz="0" w:space="0" w:color="auto"/>
        <w:right w:val="none" w:sz="0" w:space="0" w:color="auto"/>
      </w:divBdr>
    </w:div>
    <w:div w:id="372536754">
      <w:bodyDiv w:val="1"/>
      <w:marLeft w:val="0"/>
      <w:marRight w:val="0"/>
      <w:marTop w:val="0"/>
      <w:marBottom w:val="0"/>
      <w:divBdr>
        <w:top w:val="none" w:sz="0" w:space="0" w:color="auto"/>
        <w:left w:val="none" w:sz="0" w:space="0" w:color="auto"/>
        <w:bottom w:val="none" w:sz="0" w:space="0" w:color="auto"/>
        <w:right w:val="none" w:sz="0" w:space="0" w:color="auto"/>
      </w:divBdr>
    </w:div>
    <w:div w:id="411201833">
      <w:bodyDiv w:val="1"/>
      <w:marLeft w:val="0"/>
      <w:marRight w:val="0"/>
      <w:marTop w:val="0"/>
      <w:marBottom w:val="0"/>
      <w:divBdr>
        <w:top w:val="none" w:sz="0" w:space="0" w:color="auto"/>
        <w:left w:val="none" w:sz="0" w:space="0" w:color="auto"/>
        <w:bottom w:val="none" w:sz="0" w:space="0" w:color="auto"/>
        <w:right w:val="none" w:sz="0" w:space="0" w:color="auto"/>
      </w:divBdr>
    </w:div>
    <w:div w:id="486483112">
      <w:bodyDiv w:val="1"/>
      <w:marLeft w:val="0"/>
      <w:marRight w:val="0"/>
      <w:marTop w:val="0"/>
      <w:marBottom w:val="0"/>
      <w:divBdr>
        <w:top w:val="none" w:sz="0" w:space="0" w:color="auto"/>
        <w:left w:val="none" w:sz="0" w:space="0" w:color="auto"/>
        <w:bottom w:val="none" w:sz="0" w:space="0" w:color="auto"/>
        <w:right w:val="none" w:sz="0" w:space="0" w:color="auto"/>
      </w:divBdr>
    </w:div>
    <w:div w:id="637299604">
      <w:bodyDiv w:val="1"/>
      <w:marLeft w:val="0"/>
      <w:marRight w:val="0"/>
      <w:marTop w:val="0"/>
      <w:marBottom w:val="0"/>
      <w:divBdr>
        <w:top w:val="none" w:sz="0" w:space="0" w:color="auto"/>
        <w:left w:val="none" w:sz="0" w:space="0" w:color="auto"/>
        <w:bottom w:val="none" w:sz="0" w:space="0" w:color="auto"/>
        <w:right w:val="none" w:sz="0" w:space="0" w:color="auto"/>
      </w:divBdr>
    </w:div>
    <w:div w:id="669604557">
      <w:bodyDiv w:val="1"/>
      <w:marLeft w:val="0"/>
      <w:marRight w:val="0"/>
      <w:marTop w:val="0"/>
      <w:marBottom w:val="0"/>
      <w:divBdr>
        <w:top w:val="none" w:sz="0" w:space="0" w:color="auto"/>
        <w:left w:val="none" w:sz="0" w:space="0" w:color="auto"/>
        <w:bottom w:val="none" w:sz="0" w:space="0" w:color="auto"/>
        <w:right w:val="none" w:sz="0" w:space="0" w:color="auto"/>
      </w:divBdr>
    </w:div>
    <w:div w:id="770198157">
      <w:bodyDiv w:val="1"/>
      <w:marLeft w:val="0"/>
      <w:marRight w:val="0"/>
      <w:marTop w:val="0"/>
      <w:marBottom w:val="0"/>
      <w:divBdr>
        <w:top w:val="none" w:sz="0" w:space="0" w:color="auto"/>
        <w:left w:val="none" w:sz="0" w:space="0" w:color="auto"/>
        <w:bottom w:val="none" w:sz="0" w:space="0" w:color="auto"/>
        <w:right w:val="none" w:sz="0" w:space="0" w:color="auto"/>
      </w:divBdr>
    </w:div>
    <w:div w:id="777144210">
      <w:bodyDiv w:val="1"/>
      <w:marLeft w:val="0"/>
      <w:marRight w:val="0"/>
      <w:marTop w:val="0"/>
      <w:marBottom w:val="0"/>
      <w:divBdr>
        <w:top w:val="none" w:sz="0" w:space="0" w:color="auto"/>
        <w:left w:val="none" w:sz="0" w:space="0" w:color="auto"/>
        <w:bottom w:val="none" w:sz="0" w:space="0" w:color="auto"/>
        <w:right w:val="none" w:sz="0" w:space="0" w:color="auto"/>
      </w:divBdr>
    </w:div>
    <w:div w:id="859321618">
      <w:bodyDiv w:val="1"/>
      <w:marLeft w:val="0"/>
      <w:marRight w:val="0"/>
      <w:marTop w:val="0"/>
      <w:marBottom w:val="0"/>
      <w:divBdr>
        <w:top w:val="none" w:sz="0" w:space="0" w:color="auto"/>
        <w:left w:val="none" w:sz="0" w:space="0" w:color="auto"/>
        <w:bottom w:val="none" w:sz="0" w:space="0" w:color="auto"/>
        <w:right w:val="none" w:sz="0" w:space="0" w:color="auto"/>
      </w:divBdr>
    </w:div>
    <w:div w:id="878394624">
      <w:bodyDiv w:val="1"/>
      <w:marLeft w:val="0"/>
      <w:marRight w:val="0"/>
      <w:marTop w:val="0"/>
      <w:marBottom w:val="0"/>
      <w:divBdr>
        <w:top w:val="none" w:sz="0" w:space="0" w:color="auto"/>
        <w:left w:val="none" w:sz="0" w:space="0" w:color="auto"/>
        <w:bottom w:val="none" w:sz="0" w:space="0" w:color="auto"/>
        <w:right w:val="none" w:sz="0" w:space="0" w:color="auto"/>
      </w:divBdr>
    </w:div>
    <w:div w:id="1078212505">
      <w:bodyDiv w:val="1"/>
      <w:marLeft w:val="0"/>
      <w:marRight w:val="0"/>
      <w:marTop w:val="0"/>
      <w:marBottom w:val="0"/>
      <w:divBdr>
        <w:top w:val="none" w:sz="0" w:space="0" w:color="auto"/>
        <w:left w:val="none" w:sz="0" w:space="0" w:color="auto"/>
        <w:bottom w:val="none" w:sz="0" w:space="0" w:color="auto"/>
        <w:right w:val="none" w:sz="0" w:space="0" w:color="auto"/>
      </w:divBdr>
    </w:div>
    <w:div w:id="1456678451">
      <w:bodyDiv w:val="1"/>
      <w:marLeft w:val="0"/>
      <w:marRight w:val="0"/>
      <w:marTop w:val="0"/>
      <w:marBottom w:val="0"/>
      <w:divBdr>
        <w:top w:val="none" w:sz="0" w:space="0" w:color="auto"/>
        <w:left w:val="none" w:sz="0" w:space="0" w:color="auto"/>
        <w:bottom w:val="none" w:sz="0" w:space="0" w:color="auto"/>
        <w:right w:val="none" w:sz="0" w:space="0" w:color="auto"/>
      </w:divBdr>
    </w:div>
    <w:div w:id="1484201562">
      <w:bodyDiv w:val="1"/>
      <w:marLeft w:val="0"/>
      <w:marRight w:val="0"/>
      <w:marTop w:val="0"/>
      <w:marBottom w:val="0"/>
      <w:divBdr>
        <w:top w:val="none" w:sz="0" w:space="0" w:color="auto"/>
        <w:left w:val="none" w:sz="0" w:space="0" w:color="auto"/>
        <w:bottom w:val="none" w:sz="0" w:space="0" w:color="auto"/>
        <w:right w:val="none" w:sz="0" w:space="0" w:color="auto"/>
      </w:divBdr>
    </w:div>
    <w:div w:id="1532373525">
      <w:bodyDiv w:val="1"/>
      <w:marLeft w:val="0"/>
      <w:marRight w:val="0"/>
      <w:marTop w:val="0"/>
      <w:marBottom w:val="0"/>
      <w:divBdr>
        <w:top w:val="none" w:sz="0" w:space="0" w:color="auto"/>
        <w:left w:val="none" w:sz="0" w:space="0" w:color="auto"/>
        <w:bottom w:val="none" w:sz="0" w:space="0" w:color="auto"/>
        <w:right w:val="none" w:sz="0" w:space="0" w:color="auto"/>
      </w:divBdr>
    </w:div>
    <w:div w:id="1654720739">
      <w:bodyDiv w:val="1"/>
      <w:marLeft w:val="0"/>
      <w:marRight w:val="0"/>
      <w:marTop w:val="0"/>
      <w:marBottom w:val="0"/>
      <w:divBdr>
        <w:top w:val="none" w:sz="0" w:space="0" w:color="auto"/>
        <w:left w:val="none" w:sz="0" w:space="0" w:color="auto"/>
        <w:bottom w:val="none" w:sz="0" w:space="0" w:color="auto"/>
        <w:right w:val="none" w:sz="0" w:space="0" w:color="auto"/>
      </w:divBdr>
    </w:div>
    <w:div w:id="1694961007">
      <w:bodyDiv w:val="1"/>
      <w:marLeft w:val="0"/>
      <w:marRight w:val="0"/>
      <w:marTop w:val="0"/>
      <w:marBottom w:val="0"/>
      <w:divBdr>
        <w:top w:val="none" w:sz="0" w:space="0" w:color="auto"/>
        <w:left w:val="none" w:sz="0" w:space="0" w:color="auto"/>
        <w:bottom w:val="none" w:sz="0" w:space="0" w:color="auto"/>
        <w:right w:val="none" w:sz="0" w:space="0" w:color="auto"/>
      </w:divBdr>
    </w:div>
    <w:div w:id="1767455075">
      <w:bodyDiv w:val="1"/>
      <w:marLeft w:val="0"/>
      <w:marRight w:val="0"/>
      <w:marTop w:val="0"/>
      <w:marBottom w:val="0"/>
      <w:divBdr>
        <w:top w:val="none" w:sz="0" w:space="0" w:color="auto"/>
        <w:left w:val="none" w:sz="0" w:space="0" w:color="auto"/>
        <w:bottom w:val="none" w:sz="0" w:space="0" w:color="auto"/>
        <w:right w:val="none" w:sz="0" w:space="0" w:color="auto"/>
      </w:divBdr>
    </w:div>
    <w:div w:id="18960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pten.hu/loadpage.php?dest=OISZ&amp;twhich=549" TargetMode="External"/><Relationship Id="rId4" Type="http://schemas.microsoft.com/office/2007/relationships/stylesWithEffects" Target="stylesWithEffects.xml"/><Relationship Id="rId9" Type="http://schemas.openxmlformats.org/officeDocument/2006/relationships/hyperlink" Target="http://www.opten.hu/loadpage.php?dest=OISZ&amp;twhich=5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6DF2-919D-4055-9A9A-65512469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17109</Words>
  <Characters>118054</Characters>
  <Application>Microsoft Office Word</Application>
  <DocSecurity>0</DocSecurity>
  <Lines>983</Lines>
  <Paragraphs>269</Paragraphs>
  <ScaleCrop>false</ScaleCrop>
  <HeadingPairs>
    <vt:vector size="2" baseType="variant">
      <vt:variant>
        <vt:lpstr>Cím</vt:lpstr>
      </vt:variant>
      <vt:variant>
        <vt:i4>1</vt:i4>
      </vt:variant>
    </vt:vector>
  </HeadingPairs>
  <TitlesOfParts>
    <vt:vector size="1" baseType="lpstr">
      <vt:lpstr>Gépjárművek és utánfutók karbantartása, javítása/2010.</vt:lpstr>
    </vt:vector>
  </TitlesOfParts>
  <Company>Állami Autópálya Kezelő zrt.</Company>
  <LinksUpToDate>false</LinksUpToDate>
  <CharactersWithSpaces>134894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Gépjárművek és utánfutók karbantartása, javítása/2010.</dc:title>
  <dc:creator>KTK</dc:creator>
  <cp:lastModifiedBy>JFDK</cp:lastModifiedBy>
  <cp:revision>2</cp:revision>
  <cp:lastPrinted>2016-02-18T09:47:00Z</cp:lastPrinted>
  <dcterms:created xsi:type="dcterms:W3CDTF">2016-09-08T09:21:00Z</dcterms:created>
  <dcterms:modified xsi:type="dcterms:W3CDTF">2016-09-08T09:21:00Z</dcterms:modified>
</cp:coreProperties>
</file>